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FC5E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Расписание уроков 1-9 классов</w:t>
      </w:r>
    </w:p>
    <w:p w14:paraId="202D7A0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филиала  МАОУ «Аромашевская СОШ им. В.Д. Кармацкого» Малиновская ООШ</w:t>
      </w:r>
    </w:p>
    <w:p w14:paraId="662586B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на 2026-27учебный год</w:t>
      </w:r>
    </w:p>
    <w:p w14:paraId="3EE89D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Style w:val="5"/>
        <w:tblW w:w="15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5"/>
        <w:gridCol w:w="3016"/>
        <w:gridCol w:w="3016"/>
        <w:gridCol w:w="3017"/>
        <w:gridCol w:w="3432"/>
      </w:tblGrid>
      <w:tr w14:paraId="2C97B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1D52D4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6" w:type="dxa"/>
          </w:tcPr>
          <w:p w14:paraId="2E763A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16" w:type="dxa"/>
          </w:tcPr>
          <w:p w14:paraId="2404E0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17" w:type="dxa"/>
          </w:tcPr>
          <w:p w14:paraId="360FB4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2" w:type="dxa"/>
          </w:tcPr>
          <w:p w14:paraId="109508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14:paraId="0D9B2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76EA91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</w:tr>
      <w:tr w14:paraId="0018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4" w:type="dxa"/>
            <w:gridSpan w:val="4"/>
          </w:tcPr>
          <w:p w14:paraId="3FD2B8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*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"Разговоры о важном"</w:t>
            </w:r>
          </w:p>
        </w:tc>
        <w:tc>
          <w:tcPr>
            <w:tcW w:w="3432" w:type="dxa"/>
          </w:tcPr>
          <w:p w14:paraId="4E1EA0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0EBB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2965" w:type="dxa"/>
          </w:tcPr>
          <w:p w14:paraId="2E906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016" w:type="dxa"/>
          </w:tcPr>
          <w:p w14:paraId="1FB57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016" w:type="dxa"/>
          </w:tcPr>
          <w:p w14:paraId="282AF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017" w:type="dxa"/>
          </w:tcPr>
          <w:p w14:paraId="7D99A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432" w:type="dxa"/>
          </w:tcPr>
          <w:p w14:paraId="663AF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14:paraId="0AE56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54A31D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динамическая пауза</w:t>
            </w:r>
          </w:p>
        </w:tc>
      </w:tr>
      <w:tr w14:paraId="7C9E8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2965" w:type="dxa"/>
          </w:tcPr>
          <w:p w14:paraId="408897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016" w:type="dxa"/>
          </w:tcPr>
          <w:p w14:paraId="384E75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016" w:type="dxa"/>
          </w:tcPr>
          <w:p w14:paraId="746E28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017" w:type="dxa"/>
          </w:tcPr>
          <w:p w14:paraId="7CDD72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432" w:type="dxa"/>
          </w:tcPr>
          <w:p w14:paraId="1F3745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14:paraId="640E9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5CBE35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12646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018D2A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7275A8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474E6C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017" w:type="dxa"/>
          </w:tcPr>
          <w:p w14:paraId="3A4388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432" w:type="dxa"/>
          </w:tcPr>
          <w:p w14:paraId="4F06D7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14:paraId="75612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6246D9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25D9EA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5B003B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</w:t>
            </w:r>
          </w:p>
        </w:tc>
        <w:tc>
          <w:tcPr>
            <w:tcW w:w="3017" w:type="dxa"/>
          </w:tcPr>
          <w:p w14:paraId="1D1A6A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</w:t>
            </w:r>
          </w:p>
        </w:tc>
        <w:tc>
          <w:tcPr>
            <w:tcW w:w="3432" w:type="dxa"/>
          </w:tcPr>
          <w:p w14:paraId="2CE7B2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14:paraId="1011F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108E83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016" w:type="dxa"/>
          </w:tcPr>
          <w:p w14:paraId="651025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3016" w:type="dxa"/>
          </w:tcPr>
          <w:p w14:paraId="54F756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7" w:type="dxa"/>
          </w:tcPr>
          <w:p w14:paraId="4CC95B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432" w:type="dxa"/>
          </w:tcPr>
          <w:p w14:paraId="6010A1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14:paraId="2641B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34F3D0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70F958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0E1035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3017" w:type="dxa"/>
          </w:tcPr>
          <w:p w14:paraId="1EF787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432" w:type="dxa"/>
          </w:tcPr>
          <w:p w14:paraId="5337E5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14:paraId="61C7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07737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21E223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30AEBF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7" w:type="dxa"/>
          </w:tcPr>
          <w:p w14:paraId="1FAF49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2" w:type="dxa"/>
          </w:tcPr>
          <w:p w14:paraId="6FC890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C0F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43EFCC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</w:tr>
      <w:tr w14:paraId="11D5D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1F971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016" w:type="dxa"/>
          </w:tcPr>
          <w:p w14:paraId="3F78D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016" w:type="dxa"/>
          </w:tcPr>
          <w:p w14:paraId="1C53D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017" w:type="dxa"/>
          </w:tcPr>
          <w:p w14:paraId="57791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432" w:type="dxa"/>
          </w:tcPr>
          <w:p w14:paraId="1F698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</w:tr>
      <w:tr w14:paraId="66DE1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19FB61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4BD8E6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5AC68D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017" w:type="dxa"/>
          </w:tcPr>
          <w:p w14:paraId="5349B0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иностранный</w:t>
            </w:r>
          </w:p>
        </w:tc>
        <w:tc>
          <w:tcPr>
            <w:tcW w:w="3432" w:type="dxa"/>
          </w:tcPr>
          <w:p w14:paraId="4F4680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</w:tr>
      <w:tr w14:paraId="2BD17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43FB45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54C6E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33611C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016" w:type="dxa"/>
          </w:tcPr>
          <w:p w14:paraId="7B769E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016" w:type="dxa"/>
          </w:tcPr>
          <w:p w14:paraId="029A32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017" w:type="dxa"/>
          </w:tcPr>
          <w:p w14:paraId="3DD7EC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3432" w:type="dxa"/>
          </w:tcPr>
          <w:p w14:paraId="7933DD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</w:tr>
      <w:tr w14:paraId="5CAEC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60E2FD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6BB2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569770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16" w:type="dxa"/>
          </w:tcPr>
          <w:p w14:paraId="28B27C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16" w:type="dxa"/>
          </w:tcPr>
          <w:p w14:paraId="04F728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17" w:type="dxa"/>
          </w:tcPr>
          <w:p w14:paraId="5AA60E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432" w:type="dxa"/>
          </w:tcPr>
          <w:p w14:paraId="036A37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</w:tr>
      <w:tr w14:paraId="1EA9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714FA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4214BB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6DCE3D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017" w:type="dxa"/>
          </w:tcPr>
          <w:p w14:paraId="6E67BE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432" w:type="dxa"/>
          </w:tcPr>
          <w:p w14:paraId="20096F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14:paraId="6E820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0FE4DC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3016" w:type="dxa"/>
          </w:tcPr>
          <w:p w14:paraId="31D4AE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практикум по родному языку</w:t>
            </w:r>
          </w:p>
        </w:tc>
        <w:tc>
          <w:tcPr>
            <w:tcW w:w="3016" w:type="dxa"/>
          </w:tcPr>
          <w:p w14:paraId="36E626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практикум по родному языку</w:t>
            </w:r>
          </w:p>
        </w:tc>
        <w:tc>
          <w:tcPr>
            <w:tcW w:w="3017" w:type="dxa"/>
          </w:tcPr>
          <w:p w14:paraId="5C7BBC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432" w:type="dxa"/>
          </w:tcPr>
          <w:p w14:paraId="1175E7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14:paraId="7CD1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125E7C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64BC33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0A2FFF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7" w:type="dxa"/>
          </w:tcPr>
          <w:p w14:paraId="232492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3432" w:type="dxa"/>
          </w:tcPr>
          <w:p w14:paraId="6AA067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ОБЗР</w:t>
            </w:r>
          </w:p>
        </w:tc>
      </w:tr>
      <w:tr w14:paraId="5FDC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446" w:type="dxa"/>
            <w:gridSpan w:val="5"/>
          </w:tcPr>
          <w:p w14:paraId="38F0C8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</w:tr>
      <w:tr w14:paraId="335E0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369619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016" w:type="dxa"/>
          </w:tcPr>
          <w:p w14:paraId="458CFE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46FBA8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017" w:type="dxa"/>
          </w:tcPr>
          <w:p w14:paraId="400F05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432" w:type="dxa"/>
          </w:tcPr>
          <w:p w14:paraId="497C33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английский язык</w:t>
            </w:r>
          </w:p>
        </w:tc>
      </w:tr>
      <w:tr w14:paraId="1621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13B4FF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016" w:type="dxa"/>
          </w:tcPr>
          <w:p w14:paraId="1C2B85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57A269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017" w:type="dxa"/>
          </w:tcPr>
          <w:p w14:paraId="61EA38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432" w:type="dxa"/>
          </w:tcPr>
          <w:p w14:paraId="549B9B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</w:tr>
      <w:tr w14:paraId="29910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6B806A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38E5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CE24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232D6D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016" w:type="dxa"/>
          </w:tcPr>
          <w:p w14:paraId="1D4CC6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3017" w:type="dxa"/>
          </w:tcPr>
          <w:p w14:paraId="7A4DE4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3432" w:type="dxa"/>
          </w:tcPr>
          <w:p w14:paraId="55D732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</w:tr>
      <w:tr w14:paraId="47BA6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7D0A80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4A4F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965" w:type="dxa"/>
          </w:tcPr>
          <w:p w14:paraId="6162EC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16" w:type="dxa"/>
          </w:tcPr>
          <w:p w14:paraId="3FE30F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16" w:type="dxa"/>
          </w:tcPr>
          <w:p w14:paraId="23F482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017" w:type="dxa"/>
          </w:tcPr>
          <w:p w14:paraId="15E31F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432" w:type="dxa"/>
          </w:tcPr>
          <w:p w14:paraId="080868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</w:tr>
      <w:tr w14:paraId="6C2A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22DD7C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49E829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396DF2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017" w:type="dxa"/>
          </w:tcPr>
          <w:p w14:paraId="55D847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432" w:type="dxa"/>
          </w:tcPr>
          <w:p w14:paraId="5C836A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</w:tr>
      <w:tr w14:paraId="42FAA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56E46F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016" w:type="dxa"/>
          </w:tcPr>
          <w:p w14:paraId="03684D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016" w:type="dxa"/>
          </w:tcPr>
          <w:p w14:paraId="2EBE67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017" w:type="dxa"/>
          </w:tcPr>
          <w:p w14:paraId="1FB4AE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432" w:type="dxa"/>
          </w:tcPr>
          <w:p w14:paraId="153680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14:paraId="6492C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73BB77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014493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1C1688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017" w:type="dxa"/>
          </w:tcPr>
          <w:p w14:paraId="1A2A7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432" w:type="dxa"/>
          </w:tcPr>
          <w:p w14:paraId="715785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14:paraId="0C01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4" w:type="dxa"/>
            <w:gridSpan w:val="4"/>
          </w:tcPr>
          <w:p w14:paraId="2BEAA0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четверг</w:t>
            </w:r>
          </w:p>
        </w:tc>
        <w:tc>
          <w:tcPr>
            <w:tcW w:w="3432" w:type="dxa"/>
          </w:tcPr>
          <w:p w14:paraId="59F3F0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1734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7A045F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*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«Россия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-мои горизонты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14:paraId="25957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7E1810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006187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016" w:type="dxa"/>
          </w:tcPr>
          <w:p w14:paraId="030699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3017" w:type="dxa"/>
          </w:tcPr>
          <w:p w14:paraId="6FFE90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432" w:type="dxa"/>
          </w:tcPr>
          <w:p w14:paraId="3DE60A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14:paraId="21061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35C853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Лабораторный практикум по биологии/ДНКР</w:t>
            </w:r>
          </w:p>
        </w:tc>
        <w:tc>
          <w:tcPr>
            <w:tcW w:w="3016" w:type="dxa"/>
          </w:tcPr>
          <w:p w14:paraId="216359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016" w:type="dxa"/>
          </w:tcPr>
          <w:p w14:paraId="699E75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017" w:type="dxa"/>
          </w:tcPr>
          <w:p w14:paraId="38B3E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432" w:type="dxa"/>
          </w:tcPr>
          <w:p w14:paraId="083B96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14:paraId="61B7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4" w:type="dxa"/>
            <w:gridSpan w:val="4"/>
          </w:tcPr>
          <w:p w14:paraId="0A5834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динамическая пауза</w:t>
            </w:r>
          </w:p>
        </w:tc>
        <w:tc>
          <w:tcPr>
            <w:tcW w:w="3432" w:type="dxa"/>
          </w:tcPr>
          <w:p w14:paraId="1E4E5E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1AE28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3BD7A1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016" w:type="dxa"/>
          </w:tcPr>
          <w:p w14:paraId="3348A2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5BCC60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017" w:type="dxa"/>
          </w:tcPr>
          <w:p w14:paraId="7110D3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432" w:type="dxa"/>
          </w:tcPr>
          <w:p w14:paraId="38CB0C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14:paraId="136E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4" w:type="dxa"/>
            <w:gridSpan w:val="4"/>
          </w:tcPr>
          <w:p w14:paraId="4FB050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 xml:space="preserve">       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  <w:tc>
          <w:tcPr>
            <w:tcW w:w="3432" w:type="dxa"/>
          </w:tcPr>
          <w:p w14:paraId="7B9145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6C705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748457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2A8677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34FC34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7" w:type="dxa"/>
          </w:tcPr>
          <w:p w14:paraId="2A399E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432" w:type="dxa"/>
          </w:tcPr>
          <w:p w14:paraId="1DA565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14:paraId="7A38D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074B8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016" w:type="dxa"/>
          </w:tcPr>
          <w:p w14:paraId="2F84AE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016" w:type="dxa"/>
          </w:tcPr>
          <w:p w14:paraId="2BD91B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3017" w:type="dxa"/>
          </w:tcPr>
          <w:p w14:paraId="7266C4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3432" w:type="dxa"/>
          </w:tcPr>
          <w:p w14:paraId="387624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14:paraId="47A65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0AD54C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 Модуль «Лапта»</w:t>
            </w:r>
          </w:p>
        </w:tc>
        <w:tc>
          <w:tcPr>
            <w:tcW w:w="3016" w:type="dxa"/>
          </w:tcPr>
          <w:p w14:paraId="36FB92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 Модуль «Лапта»</w:t>
            </w:r>
          </w:p>
        </w:tc>
        <w:tc>
          <w:tcPr>
            <w:tcW w:w="3016" w:type="dxa"/>
          </w:tcPr>
          <w:p w14:paraId="2B82A6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017" w:type="dxa"/>
          </w:tcPr>
          <w:p w14:paraId="21A474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432" w:type="dxa"/>
          </w:tcPr>
          <w:p w14:paraId="6CEDB8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</w:t>
            </w:r>
          </w:p>
        </w:tc>
      </w:tr>
      <w:tr w14:paraId="109D2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7A8C3D9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5545E7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016" w:type="dxa"/>
          </w:tcPr>
          <w:p w14:paraId="4D948F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017" w:type="dxa"/>
          </w:tcPr>
          <w:p w14:paraId="233125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432" w:type="dxa"/>
          </w:tcPr>
          <w:p w14:paraId="4465DA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</w:tr>
      <w:tr w14:paraId="7B811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E77EA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44A836D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6" w:type="dxa"/>
          </w:tcPr>
          <w:p w14:paraId="3EDC6B7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17" w:type="dxa"/>
          </w:tcPr>
          <w:p w14:paraId="5A42A87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32" w:type="dxa"/>
          </w:tcPr>
          <w:p w14:paraId="3A9A23B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68E8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549E10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</w:tr>
      <w:tr w14:paraId="24824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04E1B2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*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«Функциональная грамотность»</w:t>
            </w:r>
          </w:p>
        </w:tc>
      </w:tr>
      <w:tr w14:paraId="5803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8F6D7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016" w:type="dxa"/>
          </w:tcPr>
          <w:p w14:paraId="767155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016" w:type="dxa"/>
          </w:tcPr>
          <w:p w14:paraId="3F9F37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017" w:type="dxa"/>
          </w:tcPr>
          <w:p w14:paraId="7614AA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432" w:type="dxa"/>
          </w:tcPr>
          <w:p w14:paraId="23E844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14:paraId="06078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4CB409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016" w:type="dxa"/>
          </w:tcPr>
          <w:p w14:paraId="0752A9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3016" w:type="dxa"/>
          </w:tcPr>
          <w:p w14:paraId="550B97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3017" w:type="dxa"/>
          </w:tcPr>
          <w:p w14:paraId="3EC275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3432" w:type="dxa"/>
          </w:tcPr>
          <w:p w14:paraId="0EC0F0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обществознание</w:t>
            </w:r>
          </w:p>
        </w:tc>
      </w:tr>
      <w:tr w14:paraId="235B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58CD7C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16EB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2D78D5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016" w:type="dxa"/>
          </w:tcPr>
          <w:p w14:paraId="466487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016" w:type="dxa"/>
          </w:tcPr>
          <w:p w14:paraId="0719FB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3017" w:type="dxa"/>
          </w:tcPr>
          <w:p w14:paraId="138187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432" w:type="dxa"/>
          </w:tcPr>
          <w:p w14:paraId="54FFEA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14:paraId="72139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5"/>
          </w:tcPr>
          <w:p w14:paraId="10C530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003C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0E05A1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016" w:type="dxa"/>
          </w:tcPr>
          <w:p w14:paraId="773C87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17C31E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017" w:type="dxa"/>
          </w:tcPr>
          <w:p w14:paraId="24F977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432" w:type="dxa"/>
          </w:tcPr>
          <w:p w14:paraId="189F45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14:paraId="5483C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17E6E2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016" w:type="dxa"/>
          </w:tcPr>
          <w:p w14:paraId="7E29F9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016" w:type="dxa"/>
          </w:tcPr>
          <w:p w14:paraId="4320E2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017" w:type="dxa"/>
          </w:tcPr>
          <w:p w14:paraId="056BD7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практикум по родному языку</w:t>
            </w:r>
          </w:p>
        </w:tc>
        <w:tc>
          <w:tcPr>
            <w:tcW w:w="3432" w:type="dxa"/>
          </w:tcPr>
          <w:p w14:paraId="776EF4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14:paraId="085AE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5" w:type="dxa"/>
          </w:tcPr>
          <w:p w14:paraId="7855FB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практикум по родному языку</w:t>
            </w:r>
          </w:p>
        </w:tc>
        <w:tc>
          <w:tcPr>
            <w:tcW w:w="3016" w:type="dxa"/>
          </w:tcPr>
          <w:p w14:paraId="1270B6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016" w:type="dxa"/>
          </w:tcPr>
          <w:p w14:paraId="2938D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 Модуль «Лапта»</w:t>
            </w:r>
          </w:p>
        </w:tc>
        <w:tc>
          <w:tcPr>
            <w:tcW w:w="3017" w:type="dxa"/>
          </w:tcPr>
          <w:p w14:paraId="41EB23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 Модуль «Лапта»</w:t>
            </w:r>
          </w:p>
        </w:tc>
        <w:tc>
          <w:tcPr>
            <w:tcW w:w="3432" w:type="dxa"/>
          </w:tcPr>
          <w:p w14:paraId="2C2620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 Модуль «Лапта»</w:t>
            </w:r>
          </w:p>
        </w:tc>
      </w:tr>
    </w:tbl>
    <w:p w14:paraId="1240AD6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sectPr>
      <w:pgSz w:w="16838" w:h="11906" w:orient="landscape"/>
      <w:pgMar w:top="82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F1D"/>
    <w:rsid w:val="00004B62"/>
    <w:rsid w:val="00021B40"/>
    <w:rsid w:val="000E245F"/>
    <w:rsid w:val="000E768E"/>
    <w:rsid w:val="00137F57"/>
    <w:rsid w:val="0014481D"/>
    <w:rsid w:val="00205746"/>
    <w:rsid w:val="0022396B"/>
    <w:rsid w:val="002B67AC"/>
    <w:rsid w:val="0032121E"/>
    <w:rsid w:val="00353146"/>
    <w:rsid w:val="00465770"/>
    <w:rsid w:val="0052161E"/>
    <w:rsid w:val="005760C8"/>
    <w:rsid w:val="005B2191"/>
    <w:rsid w:val="00675261"/>
    <w:rsid w:val="00714F56"/>
    <w:rsid w:val="007D62E2"/>
    <w:rsid w:val="007D7BE8"/>
    <w:rsid w:val="00826BAF"/>
    <w:rsid w:val="0083592D"/>
    <w:rsid w:val="008506D5"/>
    <w:rsid w:val="0085265F"/>
    <w:rsid w:val="00864B85"/>
    <w:rsid w:val="008C7300"/>
    <w:rsid w:val="008D6F1D"/>
    <w:rsid w:val="008E3E3E"/>
    <w:rsid w:val="008F46F5"/>
    <w:rsid w:val="0096028E"/>
    <w:rsid w:val="00A415A5"/>
    <w:rsid w:val="00A92366"/>
    <w:rsid w:val="00B4632A"/>
    <w:rsid w:val="00BC2A09"/>
    <w:rsid w:val="00C63CC4"/>
    <w:rsid w:val="00C958FD"/>
    <w:rsid w:val="00CF3A8B"/>
    <w:rsid w:val="00D05C92"/>
    <w:rsid w:val="00D42E58"/>
    <w:rsid w:val="00D7684D"/>
    <w:rsid w:val="00DE58FC"/>
    <w:rsid w:val="00E35BFB"/>
    <w:rsid w:val="00E71F10"/>
    <w:rsid w:val="00E84C0D"/>
    <w:rsid w:val="00ED1ECA"/>
    <w:rsid w:val="00ED717F"/>
    <w:rsid w:val="00FF77E1"/>
    <w:rsid w:val="1FCF5A53"/>
    <w:rsid w:val="6C68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289</Words>
  <Characters>2084</Characters>
  <Lines>18</Lines>
  <Paragraphs>5</Paragraphs>
  <TotalTime>1183</TotalTime>
  <ScaleCrop>false</ScaleCrop>
  <LinksUpToDate>false</LinksUpToDate>
  <CharactersWithSpaces>2241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2025-08-21T09:41:00Z</dcterms:created>
  <dc:creator>USer</dc:creator>
  <cp:lastModifiedBy>Елена Елена</cp:lastModifiedBy>
  <cp:lastPrinted>2026-09-02T11:26:00Z</cp:lastPrinted>
  <dcterms:modified xsi:type="dcterms:W3CDTF">2026-09-07T05:21:16Z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1EA64CA495254CE19836AEECDB539DAA_13</vt:lpwstr>
  </property>
</Properties>
</file>