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30" w:rsidRPr="005C365F" w:rsidRDefault="00961E30" w:rsidP="00961E30">
      <w:pPr>
        <w:spacing w:after="20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общеобразовательное учреждение «Аромашевская средняя общеобразовательная школа </w:t>
      </w:r>
      <w:r w:rsidRPr="005C36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имени Героя Советского Союза В.Д. Кармацкого</w:t>
      </w:r>
      <w:r w:rsidRPr="005C3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61E30" w:rsidRPr="005C365F" w:rsidRDefault="00961E30" w:rsidP="00961E30">
      <w:pPr>
        <w:keepNext/>
        <w:keepLines/>
        <w:pBdr>
          <w:top w:val="thinThickSmallGap" w:sz="24" w:space="1" w:color="auto"/>
        </w:pBdr>
        <w:spacing w:after="0" w:line="240" w:lineRule="auto"/>
        <w:outlineLvl w:val="5"/>
        <w:rPr>
          <w:rFonts w:ascii="Times New Roman" w:eastAsia="Calibri" w:hAnsi="Times New Roman" w:cs="Times New Roman"/>
          <w:b/>
          <w:i/>
          <w:iCs/>
          <w:color w:val="243F60"/>
          <w:sz w:val="28"/>
          <w:szCs w:val="28"/>
          <w:lang w:eastAsia="ru-RU"/>
        </w:rPr>
      </w:pPr>
    </w:p>
    <w:p w:rsidR="00961E30" w:rsidRPr="005C365F" w:rsidRDefault="00961E30" w:rsidP="00961E30">
      <w:pPr>
        <w:keepNext/>
        <w:keepLines/>
        <w:pBdr>
          <w:top w:val="thinThickSmallGap" w:sz="24" w:space="1" w:color="auto"/>
        </w:pBdr>
        <w:spacing w:after="0" w:line="240" w:lineRule="auto"/>
        <w:jc w:val="center"/>
        <w:outlineLvl w:val="5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5C365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5C365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Р О Т О К О Л</w:t>
      </w:r>
    </w:p>
    <w:p w:rsidR="00961E30" w:rsidRPr="005C365F" w:rsidRDefault="00961E30" w:rsidP="00961E30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61E30" w:rsidRPr="005C365F" w:rsidRDefault="00961E30" w:rsidP="00961E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ШМО учителей физической культуры и ОБЗР</w:t>
      </w:r>
    </w:p>
    <w:p w:rsidR="00961E30" w:rsidRPr="005C365F" w:rsidRDefault="00961E30" w:rsidP="00961E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Тема: «</w:t>
      </w:r>
      <w:r w:rsidRPr="005C365F">
        <w:rPr>
          <w:rFonts w:ascii="Times New Roman" w:eastAsia="Calibri" w:hAnsi="Times New Roman" w:cs="Times New Roman"/>
          <w:sz w:val="28"/>
          <w:szCs w:val="28"/>
        </w:rPr>
        <w:t xml:space="preserve">Современные подходы к организации образовательного процесса в условиях </w:t>
      </w:r>
      <w:r w:rsidRPr="005C365F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9FAFA"/>
        </w:rPr>
        <w:t>модернизации образования</w:t>
      </w:r>
      <w:r w:rsidRPr="005C36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961E30" w:rsidRPr="005C365F" w:rsidRDefault="00961E30" w:rsidP="00961E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961E30" w:rsidRPr="005C365F" w:rsidRDefault="00961E30" w:rsidP="00961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31.10.2025                                                                                                             </w:t>
      </w:r>
    </w:p>
    <w:p w:rsidR="00961E30" w:rsidRPr="005C365F" w:rsidRDefault="00961E30" w:rsidP="00961E3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Курмашев Н.Н. руководитель ШМО          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961E30" w:rsidRPr="005C365F" w:rsidRDefault="00961E30" w:rsidP="00961E3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                           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</w:t>
      </w:r>
      <w:proofErr w:type="spell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Жамалиев</w:t>
      </w:r>
      <w:proofErr w:type="spell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                                                                                                                                                                                           </w:t>
      </w:r>
    </w:p>
    <w:p w:rsidR="00961E30" w:rsidRPr="005C365F" w:rsidRDefault="00961E30" w:rsidP="00961E3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9 человек. 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1.Знакомство с планом ШМО, вступительное слово.                                                                                  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Н.Н. руководитель ШМО.</w:t>
      </w:r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36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65F">
        <w:rPr>
          <w:rFonts w:ascii="Times New Roman" w:eastAsia="Calibri" w:hAnsi="Times New Roman" w:cs="Times New Roman"/>
          <w:sz w:val="28"/>
          <w:szCs w:val="28"/>
        </w:rPr>
        <w:t>Организационно-правовые аспекты оказания первой помощи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Чухачев А.С.</w:t>
      </w:r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C36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65F">
        <w:rPr>
          <w:rFonts w:ascii="Times New Roman" w:eastAsia="Calibri" w:hAnsi="Times New Roman" w:cs="Times New Roman"/>
          <w:sz w:val="28"/>
          <w:szCs w:val="28"/>
        </w:rPr>
        <w:t>Подготовка учащихся к сдаче ВФСК ГТО. Затруднения в подготовке.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Боронина Н.Ю.</w:t>
      </w:r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365F">
        <w:rPr>
          <w:rFonts w:ascii="Times New Roman" w:eastAsia="Calibri" w:hAnsi="Times New Roman" w:cs="Times New Roman"/>
          <w:sz w:val="28"/>
          <w:szCs w:val="28"/>
        </w:rPr>
        <w:t>Критерии оценивания по физической культуре в НОО</w:t>
      </w:r>
    </w:p>
    <w:p w:rsidR="00961E30" w:rsidRPr="005C365F" w:rsidRDefault="00961E30" w:rsidP="00961E30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Пронина Л.П.</w:t>
      </w:r>
    </w:p>
    <w:p w:rsidR="00961E30" w:rsidRPr="005C365F" w:rsidRDefault="00961E30" w:rsidP="00961E3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C365F">
        <w:rPr>
          <w:rFonts w:ascii="Times New Roman" w:eastAsia="Calibri" w:hAnsi="Times New Roman" w:cs="Times New Roman"/>
          <w:sz w:val="28"/>
          <w:szCs w:val="28"/>
        </w:rPr>
        <w:t>Критерии оценивания по ОБЗР</w:t>
      </w:r>
    </w:p>
    <w:p w:rsidR="00961E30" w:rsidRPr="005C365F" w:rsidRDefault="00961E30" w:rsidP="00961E30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 Т.Б.</w:t>
      </w:r>
    </w:p>
    <w:p w:rsidR="00961E30" w:rsidRPr="005C365F" w:rsidRDefault="00961E30" w:rsidP="00961E30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Pr="005C36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Формы и методы работы с детьми с ОВЗ на уроках.</w:t>
      </w:r>
      <w:r w:rsidRPr="005C365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61E30" w:rsidRPr="005C365F" w:rsidRDefault="00961E30" w:rsidP="00961E30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5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Малюгин Д.А.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1.СЛУШАЛИ:</w:t>
      </w:r>
      <w:r w:rsidRPr="005C3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Курмашева Н.Н. руководителя ШМО, он познакомил с планом работы секции. 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РЕШИЛИ: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Решение заседания ШМО считать выполненным.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2.СЛУШАЛИ: </w:t>
      </w:r>
      <w:proofErr w:type="spell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Чухачева</w:t>
      </w:r>
      <w:proofErr w:type="spell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учителя физической культуры и ОБЗР МАОУ «Аромашевская СОШ им. В.Д. Кармацкого». Он познакомил с информацией с курсов повышения квалификации по теме: </w:t>
      </w:r>
      <w:r w:rsidRPr="005C365F">
        <w:rPr>
          <w:rFonts w:ascii="Times New Roman" w:eastAsia="Calibri" w:hAnsi="Times New Roman" w:cs="Times New Roman"/>
          <w:sz w:val="28"/>
          <w:szCs w:val="28"/>
        </w:rPr>
        <w:t>Организационно-правовые аспекты оказания первой помощи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Показал презентацию. Рассказал про изменения в оказании первой помощи пострадавшим.</w:t>
      </w:r>
    </w:p>
    <w:p w:rsidR="00961E30" w:rsidRPr="005C365F" w:rsidRDefault="00961E30" w:rsidP="00961E30">
      <w:pPr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Принять к сведению и использовать в работе материалы </w:t>
      </w:r>
      <w:proofErr w:type="spell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скурсов</w:t>
      </w:r>
      <w:proofErr w:type="spell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квалификации.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Срок: 1-4 четверть каждого учебного года. </w:t>
      </w:r>
    </w:p>
    <w:p w:rsidR="00961E30" w:rsidRPr="005C365F" w:rsidRDefault="00961E30" w:rsidP="00961E3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3.СЛУШАЛИ: </w:t>
      </w:r>
      <w:proofErr w:type="spell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Боронину</w:t>
      </w:r>
      <w:proofErr w:type="spell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учителя физической культуры и ОБЗР филиала МАОУ «Аромашевская СОШ им. В.Д. Кармацкого» Кротовская СОШ.</w:t>
      </w:r>
      <w:r w:rsidRPr="005C36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вопросу: </w:t>
      </w:r>
      <w:r w:rsidRPr="005C365F">
        <w:rPr>
          <w:rFonts w:ascii="Times New Roman" w:eastAsia="Calibri" w:hAnsi="Times New Roman" w:cs="Times New Roman"/>
          <w:sz w:val="28"/>
          <w:szCs w:val="28"/>
        </w:rPr>
        <w:t>Подготовка учащихся к сдаче ВФСК ГТО. Затруднения в подготовке. Она рассказала, что н</w:t>
      </w:r>
      <w:r w:rsidRPr="005C36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сегодняшний день современный комплекс ГТО может стать новой основой системы физического воспитания школьников. В условиях динамичного развития общества особенно актуальным является то, как будет выстроен воспитательный процесс у детей школьного возраста. Большую роль в этом играет физическое развитие детей, основы которого закладываются на уроках физической культуры в школе. Разработанные комплексы физических упражнений, направленные на </w:t>
      </w:r>
      <w:r w:rsidRPr="005C36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повышение уровня </w:t>
      </w:r>
      <w:r w:rsidRPr="005C36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физического развития учащихся, должны стать основой для подготовки школьников к сдаче норм комплекса ГТО.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Принять к сведению и использовать в работе приемы и методы работы по подготовке к сдаче норм ВФСК ГТО.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Срок: 1-4 четверть каждого учебного года.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СЛУШАЛИ: Пронину Л.П. учителя физической культуры МАОУ «Аромашевская СОШ им. В.Д. Кармацкого» по теме: </w:t>
      </w:r>
      <w:r w:rsidRPr="005C365F">
        <w:rPr>
          <w:rFonts w:ascii="Times New Roman" w:eastAsia="Calibri" w:hAnsi="Times New Roman" w:cs="Times New Roman"/>
          <w:sz w:val="28"/>
          <w:szCs w:val="28"/>
        </w:rPr>
        <w:t>Критерии оценивания по физической культуре в НОО. Она рассказала про критерии, используемые на уроках физической культуры в начальных классах. Подробно остановилась на каждом этапе оценивания.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Принять к сведению, использовать критерии оценивания по физической культуре в начальных классах в своей работе. </w:t>
      </w:r>
    </w:p>
    <w:p w:rsidR="00961E30" w:rsidRPr="005C365F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учителя физической культуры.</w:t>
      </w:r>
    </w:p>
    <w:p w:rsidR="00961E30" w:rsidRPr="005C365F" w:rsidRDefault="00961E30" w:rsidP="00961E3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СЛУШАЛИ: </w:t>
      </w:r>
      <w:proofErr w:type="spell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Винокурову</w:t>
      </w:r>
      <w:proofErr w:type="spell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Т.Б., учителя физической культуры и ОБЗР филиала МАОУ «Аромашевская СОШ им. В.Д. Кармацкого» Юрминская СОШ.</w:t>
      </w:r>
      <w:r w:rsidRPr="005C365F">
        <w:rPr>
          <w:rFonts w:ascii="Times New Roman" w:eastAsia="Calibri" w:hAnsi="Times New Roman" w:cs="Times New Roman"/>
          <w:sz w:val="28"/>
          <w:szCs w:val="28"/>
        </w:rPr>
        <w:t xml:space="preserve"> Она познакомила с вопросом: Критерии оценивания по ОБЗР. Рассказала, как происходит оценивание устных ответов обучающихся, оценивание письменных работ, оценивание тестовых работ, оценивание выполнения творческих работ.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Принять к сведению, использовать систему оценивания </w:t>
      </w:r>
      <w:proofErr w:type="gram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ОБЗР в своей работе.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Ответственные учителя предметники.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Срок: в течение учебного года. </w:t>
      </w:r>
    </w:p>
    <w:p w:rsidR="00961E30" w:rsidRPr="005C365F" w:rsidRDefault="00961E30" w:rsidP="00961E3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C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СЛУШАЛИ: Малюгина Д.А. учителя филиала МАОУ «Аромашевская СОШ им. В.Д. Кармацкого» Малиновская ООШ по теме: </w:t>
      </w:r>
      <w:r w:rsidRPr="005C36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Формы и методы работы с детьми с ОВЗ на уроках физической культуры. Он познакомил с опытом работы по формированию и развитию физических качеств </w:t>
      </w:r>
      <w:proofErr w:type="gramStart"/>
      <w:r w:rsidRPr="005C36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5C36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с ОВЗ.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Принять к сведению, использовать в работе.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Срок: в течение учебного года. </w:t>
      </w:r>
    </w:p>
    <w:p w:rsidR="00961E30" w:rsidRPr="005C365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1E30" w:rsidRPr="005C365F" w:rsidRDefault="00961E30" w:rsidP="00961E3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Курмашев Н.Н.</w:t>
      </w:r>
    </w:p>
    <w:p w:rsidR="00961E30" w:rsidRPr="005C365F" w:rsidRDefault="00961E30" w:rsidP="00961E30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61E30" w:rsidRPr="005C365F" w:rsidRDefault="00961E30" w:rsidP="00961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                   </w:t>
      </w:r>
      <w:proofErr w:type="spellStart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Жамалиев</w:t>
      </w:r>
      <w:proofErr w:type="spellEnd"/>
      <w:r w:rsidRPr="005C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</w:t>
      </w:r>
    </w:p>
    <w:p w:rsidR="00961E30" w:rsidRPr="005C365F" w:rsidRDefault="00961E30" w:rsidP="00961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E30" w:rsidRPr="005C365F" w:rsidRDefault="00961E30" w:rsidP="00961E30">
      <w:pPr>
        <w:spacing w:line="256" w:lineRule="auto"/>
        <w:rPr>
          <w:rFonts w:ascii="Calibri" w:eastAsia="Calibri" w:hAnsi="Calibri" w:cs="Times New Roman"/>
        </w:rPr>
      </w:pPr>
    </w:p>
    <w:p w:rsidR="00961E30" w:rsidRPr="005C365F" w:rsidRDefault="00961E30" w:rsidP="00961E30">
      <w:pPr>
        <w:spacing w:line="256" w:lineRule="auto"/>
        <w:rPr>
          <w:rFonts w:ascii="Calibri" w:eastAsia="Calibri" w:hAnsi="Calibri" w:cs="Times New Roman"/>
        </w:rPr>
      </w:pPr>
    </w:p>
    <w:p w:rsidR="00961E30" w:rsidRPr="005C365F" w:rsidRDefault="00961E30" w:rsidP="00961E30">
      <w:pPr>
        <w:spacing w:line="256" w:lineRule="auto"/>
        <w:rPr>
          <w:rFonts w:ascii="Calibri" w:eastAsia="Calibri" w:hAnsi="Calibri" w:cs="Times New Roman"/>
        </w:rPr>
      </w:pPr>
    </w:p>
    <w:p w:rsidR="00961E30" w:rsidRPr="005C365F" w:rsidRDefault="00961E30" w:rsidP="00961E30">
      <w:pPr>
        <w:spacing w:line="256" w:lineRule="auto"/>
        <w:rPr>
          <w:rFonts w:ascii="Calibri" w:eastAsia="Calibri" w:hAnsi="Calibri" w:cs="Times New Roman"/>
        </w:rPr>
      </w:pPr>
    </w:p>
    <w:p w:rsidR="00961E30" w:rsidRDefault="00961E30" w:rsidP="00961E30"/>
    <w:p w:rsidR="004E509A" w:rsidRDefault="004E509A">
      <w:bookmarkStart w:id="0" w:name="_GoBack"/>
      <w:bookmarkEnd w:id="0"/>
    </w:p>
    <w:sectPr w:rsidR="004E509A" w:rsidSect="00AC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5DD"/>
    <w:rsid w:val="001139D9"/>
    <w:rsid w:val="004E509A"/>
    <w:rsid w:val="00961E30"/>
    <w:rsid w:val="00EA5E7C"/>
    <w:rsid w:val="00FE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Пользователь</cp:lastModifiedBy>
  <cp:revision>3</cp:revision>
  <dcterms:created xsi:type="dcterms:W3CDTF">2025-12-25T13:08:00Z</dcterms:created>
  <dcterms:modified xsi:type="dcterms:W3CDTF">2026-06-15T05:21:00Z</dcterms:modified>
</cp:coreProperties>
</file>