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96" w:rsidRDefault="002A6C96" w:rsidP="002A6C96">
      <w:pPr>
        <w:jc w:val="center"/>
        <w:rPr>
          <w:b/>
          <w:sz w:val="24"/>
          <w:szCs w:val="24"/>
        </w:rPr>
      </w:pPr>
      <w:r w:rsidRPr="00727DBF">
        <w:rPr>
          <w:b/>
          <w:sz w:val="24"/>
          <w:szCs w:val="24"/>
        </w:rPr>
        <w:t xml:space="preserve">План работы </w:t>
      </w:r>
    </w:p>
    <w:p w:rsidR="002A6C96" w:rsidRDefault="002A6C96" w:rsidP="002A6C96">
      <w:pPr>
        <w:jc w:val="center"/>
        <w:rPr>
          <w:b/>
          <w:sz w:val="24"/>
          <w:szCs w:val="24"/>
        </w:rPr>
      </w:pPr>
      <w:r w:rsidRPr="00727DBF">
        <w:rPr>
          <w:b/>
          <w:sz w:val="24"/>
          <w:szCs w:val="24"/>
        </w:rPr>
        <w:t>Школы молодого учителя</w:t>
      </w:r>
    </w:p>
    <w:p w:rsidR="002A6C96" w:rsidRDefault="002A6C96" w:rsidP="002A6C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BA469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BA46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учебный год</w:t>
      </w:r>
    </w:p>
    <w:p w:rsidR="002A6C96" w:rsidRPr="00727DBF" w:rsidRDefault="002A6C96" w:rsidP="002A6C96">
      <w:pPr>
        <w:rPr>
          <w:b/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создание организационно-методических условий для успешной адаптации молодого специалиста в МАОУ «</w:t>
      </w:r>
      <w:proofErr w:type="spellStart"/>
      <w:r>
        <w:rPr>
          <w:sz w:val="24"/>
          <w:szCs w:val="24"/>
        </w:rPr>
        <w:t>Аромашевская</w:t>
      </w:r>
      <w:proofErr w:type="spellEnd"/>
      <w:r>
        <w:rPr>
          <w:sz w:val="24"/>
          <w:szCs w:val="24"/>
        </w:rPr>
        <w:t xml:space="preserve"> СОШ им. В.Д. </w:t>
      </w:r>
      <w:proofErr w:type="spellStart"/>
      <w:r>
        <w:rPr>
          <w:sz w:val="24"/>
          <w:szCs w:val="24"/>
        </w:rPr>
        <w:t>Кармацкого</w:t>
      </w:r>
      <w:proofErr w:type="spellEnd"/>
      <w:r>
        <w:rPr>
          <w:sz w:val="24"/>
          <w:szCs w:val="24"/>
        </w:rPr>
        <w:t xml:space="preserve">» и филиалах </w:t>
      </w:r>
    </w:p>
    <w:p w:rsidR="002A6C96" w:rsidRPr="00727DBF" w:rsidRDefault="002A6C96" w:rsidP="002A6C96">
      <w:pPr>
        <w:jc w:val="both"/>
        <w:rPr>
          <w:b/>
          <w:sz w:val="24"/>
          <w:szCs w:val="24"/>
        </w:rPr>
      </w:pPr>
      <w:r w:rsidRPr="00727DBF">
        <w:rPr>
          <w:b/>
          <w:sz w:val="24"/>
          <w:szCs w:val="24"/>
        </w:rPr>
        <w:t xml:space="preserve">Задачи: 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Помочь адаптироваться учителю в школьном коллективе;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уровень его профессиональной подготовки;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затруднения в педагогической практике и принять меры;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творческую индивидуальность молодого учителя;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 при общении со школьниками и их родителями;</w:t>
      </w:r>
    </w:p>
    <w:p w:rsidR="002A6C96" w:rsidRDefault="002A6C96" w:rsidP="002A6C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потребности молодого педагога к профессиональному самосовершенствованию.</w:t>
      </w:r>
    </w:p>
    <w:p w:rsidR="002A6C96" w:rsidRDefault="002A6C96" w:rsidP="002A6C9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3961"/>
        <w:gridCol w:w="2802"/>
      </w:tblGrid>
      <w:tr w:rsidR="002A6C96" w:rsidTr="00BC5725">
        <w:tc>
          <w:tcPr>
            <w:tcW w:w="2020" w:type="dxa"/>
          </w:tcPr>
          <w:p w:rsidR="002A6C96" w:rsidRPr="007526C6" w:rsidRDefault="002A6C96" w:rsidP="00BC572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526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61" w:type="dxa"/>
          </w:tcPr>
          <w:p w:rsidR="002A6C96" w:rsidRPr="007526C6" w:rsidRDefault="002A6C96" w:rsidP="00BC572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526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802" w:type="dxa"/>
          </w:tcPr>
          <w:p w:rsidR="002A6C96" w:rsidRPr="007526C6" w:rsidRDefault="002A6C96" w:rsidP="00BC572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526C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6C96" w:rsidTr="00BC5725">
        <w:tc>
          <w:tcPr>
            <w:tcW w:w="2020" w:type="dxa"/>
          </w:tcPr>
          <w:p w:rsidR="002A6C96" w:rsidRPr="007526C6" w:rsidRDefault="00BA4698" w:rsidP="00BC572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</w:p>
        </w:tc>
        <w:tc>
          <w:tcPr>
            <w:tcW w:w="3961" w:type="dxa"/>
          </w:tcPr>
          <w:p w:rsidR="002A6C96" w:rsidRPr="007526C6" w:rsidRDefault="00BA4698" w:rsidP="00BC5725">
            <w:pPr>
              <w:pStyle w:val="a7"/>
              <w:rPr>
                <w:color w:val="000000"/>
              </w:rPr>
            </w:pPr>
            <w:r w:rsidRPr="00BA4698">
              <w:rPr>
                <w:color w:val="000000"/>
              </w:rPr>
              <w:t>Выявление профессиональных затруднений наставляемого </w:t>
            </w:r>
          </w:p>
        </w:tc>
        <w:tc>
          <w:tcPr>
            <w:tcW w:w="2802" w:type="dxa"/>
          </w:tcPr>
          <w:p w:rsidR="002A6C96" w:rsidRPr="007526C6" w:rsidRDefault="00BA4698" w:rsidP="00BC57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С.Р.</w:t>
            </w:r>
          </w:p>
        </w:tc>
      </w:tr>
      <w:tr w:rsidR="00BA4698" w:rsidTr="00BC5725">
        <w:tc>
          <w:tcPr>
            <w:tcW w:w="2020" w:type="dxa"/>
          </w:tcPr>
          <w:p w:rsidR="00BA4698" w:rsidRDefault="00BA4698" w:rsidP="00BC572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Сентябрь-октябрь</w:t>
            </w:r>
          </w:p>
        </w:tc>
        <w:tc>
          <w:tcPr>
            <w:tcW w:w="3961" w:type="dxa"/>
          </w:tcPr>
          <w:p w:rsidR="00BA4698" w:rsidRPr="00BA4698" w:rsidRDefault="00BA4698" w:rsidP="00BC5725">
            <w:pPr>
              <w:pStyle w:val="a7"/>
              <w:rPr>
                <w:color w:val="000000"/>
              </w:rPr>
            </w:pPr>
            <w:r w:rsidRPr="00BA4698">
              <w:rPr>
                <w:color w:val="000000"/>
              </w:rPr>
              <w:t>Составление и согласование индивидуальных планов работы наставника и начинающего педагога-организатора</w:t>
            </w:r>
          </w:p>
        </w:tc>
        <w:tc>
          <w:tcPr>
            <w:tcW w:w="2802" w:type="dxa"/>
          </w:tcPr>
          <w:p w:rsidR="00BA4698" w:rsidRDefault="00BA4698" w:rsidP="00BC57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</w:t>
            </w:r>
          </w:p>
          <w:p w:rsidR="00BA4698" w:rsidRDefault="00210EF6" w:rsidP="00BC57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Уроза</w:t>
            </w:r>
            <w:r w:rsidR="00BA4698">
              <w:rPr>
                <w:sz w:val="24"/>
                <w:szCs w:val="24"/>
              </w:rPr>
              <w:t>ева</w:t>
            </w:r>
            <w:proofErr w:type="spellEnd"/>
            <w:r w:rsidR="00BA4698">
              <w:rPr>
                <w:sz w:val="24"/>
                <w:szCs w:val="24"/>
              </w:rPr>
              <w:t xml:space="preserve"> Э.Р.</w:t>
            </w:r>
          </w:p>
        </w:tc>
      </w:tr>
      <w:tr w:rsidR="00BA4698" w:rsidTr="00BC5725">
        <w:tc>
          <w:tcPr>
            <w:tcW w:w="2020" w:type="dxa"/>
          </w:tcPr>
          <w:p w:rsidR="00BA4698" w:rsidRDefault="00BA4698" w:rsidP="00BC572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года</w:t>
            </w:r>
          </w:p>
        </w:tc>
        <w:tc>
          <w:tcPr>
            <w:tcW w:w="3961" w:type="dxa"/>
          </w:tcPr>
          <w:p w:rsidR="00BA4698" w:rsidRPr="00BA4698" w:rsidRDefault="00BA4698" w:rsidP="00BC5725">
            <w:pPr>
              <w:pStyle w:val="a7"/>
              <w:rPr>
                <w:color w:val="000000"/>
              </w:rPr>
            </w:pPr>
            <w:r w:rsidRPr="00BA4698">
              <w:rPr>
                <w:color w:val="000000"/>
              </w:rPr>
              <w:t>Посещение планируемых мероприятий молодого специалиста, оказание помощи в их организации.</w:t>
            </w:r>
          </w:p>
        </w:tc>
        <w:tc>
          <w:tcPr>
            <w:tcW w:w="2802" w:type="dxa"/>
          </w:tcPr>
          <w:p w:rsidR="00BA4698" w:rsidRDefault="00BA4698" w:rsidP="00BC57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С.Р.</w:t>
            </w:r>
          </w:p>
        </w:tc>
      </w:tr>
      <w:tr w:rsidR="00BA4698" w:rsidTr="00BC5725">
        <w:tc>
          <w:tcPr>
            <w:tcW w:w="2020" w:type="dxa"/>
          </w:tcPr>
          <w:p w:rsidR="00BA4698" w:rsidRDefault="00BA4698" w:rsidP="00BC572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Сентябрь-май </w:t>
            </w:r>
          </w:p>
        </w:tc>
        <w:tc>
          <w:tcPr>
            <w:tcW w:w="3961" w:type="dxa"/>
          </w:tcPr>
          <w:p w:rsidR="00BA4698" w:rsidRPr="00BA4698" w:rsidRDefault="00BA4698" w:rsidP="00BC5725">
            <w:pPr>
              <w:pStyle w:val="a7"/>
              <w:rPr>
                <w:color w:val="000000"/>
              </w:rPr>
            </w:pPr>
            <w:r>
              <w:rPr>
                <w:rFonts w:ascii="inherit" w:hAnsi="inherit"/>
                <w:sz w:val="23"/>
                <w:szCs w:val="27"/>
                <w:bdr w:val="none" w:sz="0" w:space="0" w:color="auto" w:frame="1"/>
              </w:rPr>
              <w:t>Разработка</w:t>
            </w:r>
            <w:r w:rsidRPr="00993586">
              <w:rPr>
                <w:rFonts w:ascii="inherit" w:hAnsi="inherit"/>
                <w:sz w:val="23"/>
                <w:szCs w:val="27"/>
                <w:bdr w:val="none" w:sz="0" w:space="0" w:color="auto" w:frame="1"/>
              </w:rPr>
              <w:t xml:space="preserve"> планов</w:t>
            </w:r>
            <w:r>
              <w:rPr>
                <w:rFonts w:ascii="inherit" w:hAnsi="inherit"/>
                <w:sz w:val="23"/>
                <w:szCs w:val="27"/>
                <w:bdr w:val="none" w:sz="0" w:space="0" w:color="auto" w:frame="1"/>
              </w:rPr>
              <w:t xml:space="preserve"> мероприятий по месяцам</w:t>
            </w:r>
          </w:p>
        </w:tc>
        <w:tc>
          <w:tcPr>
            <w:tcW w:w="2802" w:type="dxa"/>
          </w:tcPr>
          <w:p w:rsidR="00BA4698" w:rsidRDefault="00BA4698" w:rsidP="00BA46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</w:t>
            </w:r>
          </w:p>
          <w:p w:rsidR="00BA4698" w:rsidRDefault="00210EF6" w:rsidP="00BA46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Уроза</w:t>
            </w:r>
            <w:r w:rsidR="00BA4698">
              <w:rPr>
                <w:sz w:val="24"/>
                <w:szCs w:val="24"/>
              </w:rPr>
              <w:t>ева</w:t>
            </w:r>
            <w:proofErr w:type="spellEnd"/>
            <w:r w:rsidR="00BA4698">
              <w:rPr>
                <w:sz w:val="24"/>
                <w:szCs w:val="24"/>
              </w:rPr>
              <w:t xml:space="preserve"> Э.Р.</w:t>
            </w:r>
          </w:p>
        </w:tc>
      </w:tr>
      <w:tr w:rsidR="006773B2" w:rsidTr="00BC5725">
        <w:tc>
          <w:tcPr>
            <w:tcW w:w="2020" w:type="dxa"/>
          </w:tcPr>
          <w:p w:rsidR="006773B2" w:rsidRDefault="006773B2" w:rsidP="00BC5725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3961" w:type="dxa"/>
          </w:tcPr>
          <w:p w:rsidR="006773B2" w:rsidRDefault="006773B2" w:rsidP="00BC5725">
            <w:pPr>
              <w:pStyle w:val="a7"/>
              <w:rPr>
                <w:rFonts w:ascii="inherit" w:hAnsi="inherit"/>
                <w:sz w:val="23"/>
                <w:szCs w:val="27"/>
                <w:bdr w:val="none" w:sz="0" w:space="0" w:color="auto" w:frame="1"/>
              </w:rPr>
            </w:pPr>
            <w:r w:rsidRPr="006773B2">
              <w:rPr>
                <w:rFonts w:ascii="inherit" w:hAnsi="inherit"/>
                <w:sz w:val="23"/>
                <w:szCs w:val="27"/>
                <w:bdr w:val="none" w:sz="0" w:space="0" w:color="auto" w:frame="1"/>
              </w:rPr>
              <w:t>Ознакомление с основными направлениями и формами активизации познавательной, научно-исследовательской деятельности учащихся во внеурочное время (конкурсы, предметные недели, и др.).</w:t>
            </w:r>
          </w:p>
        </w:tc>
        <w:tc>
          <w:tcPr>
            <w:tcW w:w="2802" w:type="dxa"/>
          </w:tcPr>
          <w:p w:rsidR="006773B2" w:rsidRDefault="006773B2" w:rsidP="00BA46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С.Р.</w:t>
            </w:r>
          </w:p>
        </w:tc>
        <w:bookmarkStart w:id="0" w:name="_GoBack"/>
        <w:bookmarkEnd w:id="0"/>
      </w:tr>
      <w:tr w:rsidR="00BA4698" w:rsidTr="00BC5725">
        <w:tc>
          <w:tcPr>
            <w:tcW w:w="2020" w:type="dxa"/>
          </w:tcPr>
          <w:p w:rsidR="00BA4698" w:rsidRDefault="00BA4698" w:rsidP="00BC572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года</w:t>
            </w:r>
          </w:p>
        </w:tc>
        <w:tc>
          <w:tcPr>
            <w:tcW w:w="3961" w:type="dxa"/>
          </w:tcPr>
          <w:p w:rsidR="00BA4698" w:rsidRPr="00BA4698" w:rsidRDefault="00BA4698" w:rsidP="00BC5725">
            <w:pPr>
              <w:pStyle w:val="a7"/>
              <w:rPr>
                <w:color w:val="000000"/>
              </w:rPr>
            </w:pPr>
            <w:r>
              <w:rPr>
                <w:color w:val="1F1F1F"/>
                <w:spacing w:val="-4"/>
                <w:shd w:val="clear" w:color="auto" w:fill="FFFFFF"/>
              </w:rPr>
              <w:t>Планирование культурно-массовых мероприятий с учётом приобретённого опыта</w:t>
            </w:r>
          </w:p>
        </w:tc>
        <w:tc>
          <w:tcPr>
            <w:tcW w:w="2802" w:type="dxa"/>
          </w:tcPr>
          <w:p w:rsidR="00BA4698" w:rsidRDefault="00BA4698" w:rsidP="00BA46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Курмашева</w:t>
            </w:r>
            <w:proofErr w:type="spellEnd"/>
            <w:r>
              <w:rPr>
                <w:sz w:val="24"/>
                <w:szCs w:val="24"/>
              </w:rPr>
              <w:t xml:space="preserve"> С.Р</w:t>
            </w:r>
          </w:p>
          <w:p w:rsidR="00BA4698" w:rsidRDefault="00210EF6" w:rsidP="00BA46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Уроза</w:t>
            </w:r>
            <w:r w:rsidR="00BA4698">
              <w:rPr>
                <w:sz w:val="24"/>
                <w:szCs w:val="24"/>
              </w:rPr>
              <w:t>ева</w:t>
            </w:r>
            <w:proofErr w:type="spellEnd"/>
            <w:r w:rsidR="00BA4698">
              <w:rPr>
                <w:sz w:val="24"/>
                <w:szCs w:val="24"/>
              </w:rPr>
              <w:t xml:space="preserve"> Э.Р.</w:t>
            </w:r>
          </w:p>
        </w:tc>
      </w:tr>
    </w:tbl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jc w:val="both"/>
        <w:rPr>
          <w:sz w:val="24"/>
          <w:szCs w:val="24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2A6C96">
      <w:pPr>
        <w:pStyle w:val="a6"/>
        <w:ind w:left="0"/>
        <w:jc w:val="right"/>
        <w:rPr>
          <w:rFonts w:ascii="Times New Roman" w:hAnsi="Times New Roman"/>
          <w:b/>
          <w:sz w:val="18"/>
          <w:szCs w:val="18"/>
        </w:rPr>
      </w:pPr>
    </w:p>
    <w:p w:rsidR="002A6C96" w:rsidRDefault="002A6C96" w:rsidP="00BA4698">
      <w:pPr>
        <w:pStyle w:val="a6"/>
        <w:ind w:left="0"/>
        <w:rPr>
          <w:rFonts w:ascii="Times New Roman" w:hAnsi="Times New Roman"/>
          <w:b/>
          <w:sz w:val="18"/>
          <w:szCs w:val="18"/>
        </w:rPr>
      </w:pPr>
    </w:p>
    <w:sectPr w:rsidR="002A6C96" w:rsidSect="00B3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01F"/>
    <w:multiLevelType w:val="hybridMultilevel"/>
    <w:tmpl w:val="14D8EDA8"/>
    <w:lvl w:ilvl="0" w:tplc="F2D6A378">
      <w:start w:val="1"/>
      <w:numFmt w:val="bullet"/>
      <w:lvlText w:val="-"/>
      <w:lvlJc w:val="left"/>
      <w:pPr>
        <w:ind w:left="0" w:firstLine="0"/>
      </w:pPr>
    </w:lvl>
    <w:lvl w:ilvl="1" w:tplc="AE769AE8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66DEB57C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E8583D1E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E8A796A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5F0474AA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83EF680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4BFC78E8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BBCE46A4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041D59"/>
    <w:multiLevelType w:val="hybridMultilevel"/>
    <w:tmpl w:val="366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790"/>
    <w:multiLevelType w:val="hybridMultilevel"/>
    <w:tmpl w:val="ECE0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C28C1"/>
    <w:multiLevelType w:val="hybridMultilevel"/>
    <w:tmpl w:val="681C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0055FC"/>
    <w:multiLevelType w:val="hybridMultilevel"/>
    <w:tmpl w:val="DE50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D36106"/>
    <w:multiLevelType w:val="multilevel"/>
    <w:tmpl w:val="CF128C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3F6AE8"/>
    <w:multiLevelType w:val="hybridMultilevel"/>
    <w:tmpl w:val="3B2C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1F6CA8"/>
    <w:multiLevelType w:val="hybridMultilevel"/>
    <w:tmpl w:val="8D009DD8"/>
    <w:lvl w:ilvl="0" w:tplc="A86818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281FFE"/>
    <w:multiLevelType w:val="hybridMultilevel"/>
    <w:tmpl w:val="F60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615B75"/>
    <w:multiLevelType w:val="multilevel"/>
    <w:tmpl w:val="AA5ACE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2" w15:restartNumberingAfterBreak="0">
    <w:nsid w:val="683B6995"/>
    <w:multiLevelType w:val="hybridMultilevel"/>
    <w:tmpl w:val="870A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922473"/>
    <w:multiLevelType w:val="hybridMultilevel"/>
    <w:tmpl w:val="074C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216800"/>
    <w:multiLevelType w:val="hybridMultilevel"/>
    <w:tmpl w:val="3334A67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12"/>
  </w:num>
  <w:num w:numId="10">
    <w:abstractNumId w:val="14"/>
  </w:num>
  <w:num w:numId="11">
    <w:abstractNumId w:val="6"/>
  </w:num>
  <w:num w:numId="12">
    <w:abstractNumId w:val="3"/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88D"/>
    <w:rsid w:val="000436FC"/>
    <w:rsid w:val="00055182"/>
    <w:rsid w:val="0008008B"/>
    <w:rsid w:val="00083E3A"/>
    <w:rsid w:val="000E7BA7"/>
    <w:rsid w:val="000F17C5"/>
    <w:rsid w:val="00132E40"/>
    <w:rsid w:val="00133006"/>
    <w:rsid w:val="00185545"/>
    <w:rsid w:val="001A413C"/>
    <w:rsid w:val="001E5F4E"/>
    <w:rsid w:val="00210EF6"/>
    <w:rsid w:val="002423E2"/>
    <w:rsid w:val="002645DD"/>
    <w:rsid w:val="002A6C96"/>
    <w:rsid w:val="00384796"/>
    <w:rsid w:val="005D7560"/>
    <w:rsid w:val="005E04B3"/>
    <w:rsid w:val="00621A1F"/>
    <w:rsid w:val="0064288D"/>
    <w:rsid w:val="006773B2"/>
    <w:rsid w:val="007308C1"/>
    <w:rsid w:val="00750B8D"/>
    <w:rsid w:val="00767F05"/>
    <w:rsid w:val="007877F7"/>
    <w:rsid w:val="007B1F69"/>
    <w:rsid w:val="007B7B43"/>
    <w:rsid w:val="008A54E2"/>
    <w:rsid w:val="009779B0"/>
    <w:rsid w:val="00A258E5"/>
    <w:rsid w:val="00A41EBB"/>
    <w:rsid w:val="00A4586B"/>
    <w:rsid w:val="00AB0F4A"/>
    <w:rsid w:val="00B364FD"/>
    <w:rsid w:val="00B73283"/>
    <w:rsid w:val="00BA4698"/>
    <w:rsid w:val="00BE4BD7"/>
    <w:rsid w:val="00C81AAD"/>
    <w:rsid w:val="00CE6F35"/>
    <w:rsid w:val="00D27791"/>
    <w:rsid w:val="00E74927"/>
    <w:rsid w:val="00F173ED"/>
    <w:rsid w:val="00F92357"/>
    <w:rsid w:val="00FB7F66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9572"/>
  <w15:docId w15:val="{1F9F7730-39A2-4414-A629-29CCD424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288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A6C96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2A6C96"/>
    <w:pPr>
      <w:keepNext/>
      <w:jc w:val="both"/>
      <w:outlineLvl w:val="2"/>
    </w:pPr>
    <w:rPr>
      <w:rFonts w:eastAsia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81AAD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BE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99"/>
    <w:qFormat/>
    <w:rsid w:val="007B1F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semiHidden/>
    <w:rsid w:val="002A6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2A6C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0"/>
    <w:uiPriority w:val="99"/>
    <w:unhideWhenUsed/>
    <w:rsid w:val="002A6C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No Spacing"/>
    <w:link w:val="a9"/>
    <w:uiPriority w:val="1"/>
    <w:qFormat/>
    <w:rsid w:val="002A6C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2A6C96"/>
    <w:rPr>
      <w:rFonts w:ascii="Calibri" w:eastAsia="Times New Roman" w:hAnsi="Calibri" w:cs="Times New Roman"/>
    </w:rPr>
  </w:style>
  <w:style w:type="paragraph" w:customStyle="1" w:styleId="a">
    <w:name w:val="Перечень"/>
    <w:basedOn w:val="a0"/>
    <w:next w:val="a0"/>
    <w:link w:val="aa"/>
    <w:uiPriority w:val="99"/>
    <w:rsid w:val="002A6C96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Times New Roman"/>
      <w:u w:color="000000"/>
      <w:lang w:eastAsia="en-US"/>
    </w:rPr>
  </w:style>
  <w:style w:type="character" w:customStyle="1" w:styleId="aa">
    <w:name w:val="Перечень Знак"/>
    <w:link w:val="a"/>
    <w:uiPriority w:val="99"/>
    <w:locked/>
    <w:rsid w:val="002A6C96"/>
    <w:rPr>
      <w:rFonts w:ascii="Times New Roman" w:eastAsia="Times New Roman" w:hAnsi="Times New Roman" w:cs="Times New Roman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2021-11-15T03:54:00Z</dcterms:created>
  <dcterms:modified xsi:type="dcterms:W3CDTF">2025-12-08T06:52:00Z</dcterms:modified>
</cp:coreProperties>
</file>