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CC" w:rsidRPr="00CB3FF7" w:rsidRDefault="000645CC" w:rsidP="00064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FF7">
        <w:rPr>
          <w:rFonts w:ascii="Times New Roman" w:hAnsi="Times New Roman" w:cs="Times New Roman"/>
          <w:sz w:val="24"/>
          <w:szCs w:val="24"/>
        </w:rPr>
        <w:t>Приложение</w:t>
      </w:r>
      <w:r w:rsidR="00835D09">
        <w:rPr>
          <w:rFonts w:ascii="Times New Roman" w:hAnsi="Times New Roman" w:cs="Times New Roman"/>
          <w:sz w:val="24"/>
          <w:szCs w:val="24"/>
        </w:rPr>
        <w:t xml:space="preserve"> №5</w:t>
      </w:r>
    </w:p>
    <w:p w:rsidR="000645CC" w:rsidRPr="00CB3FF7" w:rsidRDefault="000645CC" w:rsidP="000645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B3FF7">
        <w:rPr>
          <w:rFonts w:ascii="Times New Roman" w:hAnsi="Times New Roman" w:cs="Times New Roman"/>
          <w:sz w:val="24"/>
          <w:szCs w:val="24"/>
        </w:rPr>
        <w:t>к п</w:t>
      </w:r>
      <w:r w:rsidR="00CB3FF7">
        <w:rPr>
          <w:rFonts w:ascii="Times New Roman" w:hAnsi="Times New Roman" w:cs="Times New Roman"/>
          <w:sz w:val="24"/>
          <w:szCs w:val="24"/>
        </w:rPr>
        <w:t>риказу от «06» апреля 2026 №</w:t>
      </w:r>
      <w:r w:rsidR="00CB3FF7" w:rsidRPr="00CB3FF7">
        <w:rPr>
          <w:rFonts w:ascii="Times New Roman" w:hAnsi="Times New Roman" w:cs="Times New Roman"/>
          <w:sz w:val="24"/>
          <w:szCs w:val="24"/>
          <w:u w:val="single"/>
        </w:rPr>
        <w:t>183-од</w:t>
      </w:r>
    </w:p>
    <w:p w:rsidR="000645CC" w:rsidRPr="00CB3FF7" w:rsidRDefault="000645CC" w:rsidP="000645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5CC" w:rsidRPr="00CB3FF7" w:rsidRDefault="000645CC" w:rsidP="000645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FF7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0645CC" w:rsidRDefault="005355BE" w:rsidP="00F35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F35982">
        <w:rPr>
          <w:rFonts w:ascii="Times New Roman" w:hAnsi="Times New Roman" w:cs="Times New Roman"/>
          <w:b/>
          <w:sz w:val="24"/>
          <w:szCs w:val="24"/>
        </w:rPr>
        <w:t>контроля по вопросу «Эффективность методической работы педагогов»</w:t>
      </w:r>
    </w:p>
    <w:p w:rsidR="00F35982" w:rsidRDefault="00F35982" w:rsidP="00F35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анализа:</w:t>
      </w:r>
    </w:p>
    <w:p w:rsidR="00F35982" w:rsidRPr="00F35982" w:rsidRDefault="00F35982" w:rsidP="00F35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5982">
        <w:rPr>
          <w:rFonts w:ascii="Times New Roman" w:hAnsi="Times New Roman" w:cs="Times New Roman"/>
          <w:sz w:val="24"/>
          <w:szCs w:val="24"/>
        </w:rPr>
        <w:t>-оценить результативность работы ШМО;</w:t>
      </w:r>
    </w:p>
    <w:p w:rsidR="00F35982" w:rsidRDefault="00F35982" w:rsidP="00F35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5982">
        <w:rPr>
          <w:rFonts w:ascii="Times New Roman" w:hAnsi="Times New Roman" w:cs="Times New Roman"/>
          <w:sz w:val="24"/>
          <w:szCs w:val="24"/>
        </w:rPr>
        <w:t>-наметить пути совершенствования деятельности ШМО</w:t>
      </w:r>
    </w:p>
    <w:p w:rsidR="00F35982" w:rsidRPr="00F35982" w:rsidRDefault="00F35982" w:rsidP="00F359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18"/>
        <w:gridCol w:w="2709"/>
        <w:gridCol w:w="2373"/>
        <w:gridCol w:w="3028"/>
        <w:gridCol w:w="2478"/>
        <w:gridCol w:w="1839"/>
      </w:tblGrid>
      <w:tr w:rsidR="000645CC" w:rsidRPr="00CB3FF7" w:rsidTr="0048155A">
        <w:trPr>
          <w:trHeight w:val="14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CC" w:rsidRPr="00196069" w:rsidRDefault="00064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60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Направления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CC" w:rsidRPr="00196069" w:rsidRDefault="000645CC" w:rsidP="00535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6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ШМО учителей </w:t>
            </w:r>
            <w:r w:rsidR="005355BE" w:rsidRPr="00196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начальных классов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CC" w:rsidRPr="00196069" w:rsidRDefault="000645CC" w:rsidP="00535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6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ШМО учителей </w:t>
            </w:r>
            <w:r w:rsidR="005355BE" w:rsidRPr="00196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предметов социально-гуманитарного цикла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CC" w:rsidRPr="00196069" w:rsidRDefault="000645CC" w:rsidP="00535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6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ШМО учителей </w:t>
            </w:r>
            <w:r w:rsidR="005355BE" w:rsidRPr="00196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предметов естественно-научного цикла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CC" w:rsidRPr="00196069" w:rsidRDefault="005355BE" w:rsidP="00535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96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ШМО учителей математики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CC" w:rsidRPr="00196069" w:rsidRDefault="000645CC" w:rsidP="00535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6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ШМО учителей </w:t>
            </w:r>
            <w:r w:rsidR="005355BE" w:rsidRPr="00196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физической культуры, ОБЗР</w:t>
            </w:r>
          </w:p>
        </w:tc>
      </w:tr>
      <w:tr w:rsidR="00C960CC" w:rsidRPr="00CB3FF7" w:rsidTr="00506AA4">
        <w:trPr>
          <w:trHeight w:val="229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CC" w:rsidRPr="007D10FC" w:rsidRDefault="00C960CC" w:rsidP="00B35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10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1.Методическая тема, над которой работало ШМО</w:t>
            </w:r>
            <w:r w:rsidR="00154149" w:rsidRPr="007D10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154149" w:rsidRPr="007D10FC" w:rsidRDefault="00154149" w:rsidP="00B35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10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Методическая тема школы: </w:t>
            </w:r>
            <w:r w:rsidR="00A9590C" w:rsidRPr="007D10FC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педагогов как одно из условий обеспечения качества образования»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94" w:rsidRPr="000640E7" w:rsidRDefault="00085294" w:rsidP="00B3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0E7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Методическая тема ШМО:</w:t>
            </w:r>
          </w:p>
          <w:p w:rsidR="00C960CC" w:rsidRPr="000640E7" w:rsidRDefault="00085294" w:rsidP="00B3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640E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640E7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профессиональных компетенций педагогов как одно из условий об</w:t>
            </w:r>
            <w:r w:rsidR="000640E7" w:rsidRPr="000640E7">
              <w:rPr>
                <w:rFonts w:ascii="Times New Roman" w:hAnsi="Times New Roman" w:cs="Times New Roman"/>
                <w:sz w:val="20"/>
                <w:szCs w:val="20"/>
              </w:rPr>
              <w:t>еспечения качества образования»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0640E7" w:rsidRDefault="00734A2F" w:rsidP="00B3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0E7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Методическая тема ШМО:</w:t>
            </w:r>
          </w:p>
          <w:p w:rsidR="00C960CC" w:rsidRPr="00734A2F" w:rsidRDefault="00734A2F" w:rsidP="00B35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34A2F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профессиональных компетенций педагогов как одно из условий обеспечения качества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CC" w:rsidRPr="00154149" w:rsidRDefault="00C960CC" w:rsidP="00B3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54149">
              <w:rPr>
                <w:rFonts w:ascii="Times New Roman" w:hAnsi="Times New Roman" w:cs="Times New Roman"/>
                <w:sz w:val="20"/>
                <w:szCs w:val="20"/>
              </w:rPr>
              <w:t>Методическая тема ШМО: «Создание условий для повышения качества образовательного процесса и развития обучающихся в рамках реализации проекта «Современная школа» (ЦОЕНТН «Точка роста»)»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CC" w:rsidRPr="00506AA4" w:rsidRDefault="00506AA4" w:rsidP="00B359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тема</w:t>
            </w:r>
            <w:r w:rsidRPr="00506AA4">
              <w:rPr>
                <w:rFonts w:ascii="Times New Roman" w:hAnsi="Times New Roman" w:cs="Times New Roman"/>
                <w:sz w:val="20"/>
                <w:szCs w:val="20"/>
              </w:rPr>
              <w:t xml:space="preserve"> ШМО: «Развитие профессиональных компетенций педагогов как одно из условий обеспечения качества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CC" w:rsidRPr="00E1204C" w:rsidRDefault="00E1204C" w:rsidP="00E1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1204C">
              <w:rPr>
                <w:rFonts w:ascii="Times New Roman" w:hAnsi="Times New Roman" w:cs="Times New Roman"/>
                <w:sz w:val="20"/>
                <w:szCs w:val="20"/>
              </w:rPr>
              <w:t>Методическая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 </w:t>
            </w:r>
            <w:r w:rsidRPr="00E1204C">
              <w:rPr>
                <w:rFonts w:ascii="Times New Roman" w:hAnsi="Times New Roman" w:cs="Times New Roman"/>
                <w:sz w:val="20"/>
                <w:szCs w:val="20"/>
              </w:rPr>
              <w:t>ШМО: «Развитие профессиональных компетенций педагогов как одно из условий обеспечения качества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960CC" w:rsidRPr="00CB3FF7" w:rsidTr="0048155A">
        <w:trPr>
          <w:trHeight w:val="14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CC" w:rsidRDefault="00C960CC" w:rsidP="002F1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B7E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2.Цель, задачи, которые ставились перед ШМО</w:t>
            </w:r>
            <w:r w:rsidR="008B7E0D" w:rsidRPr="008B7E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D10FC" w:rsidRPr="008B7E0D" w:rsidRDefault="007D10FC" w:rsidP="002F1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Цель, задачи методической работы школы.</w:t>
            </w:r>
          </w:p>
          <w:p w:rsidR="008B7E0D" w:rsidRPr="007D10FC" w:rsidRDefault="008B7E0D" w:rsidP="002F1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10FC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8B7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B7E0D"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многоуровневого единого методического пространства, являющегося компонентом региональной системы научно-методического сопровождения педагогических работников, обеспечивающего </w:t>
            </w:r>
            <w:r w:rsidRPr="008B7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непрерывное сопровождение повышения уровня профессионального мастерства педагогических работников в соответствии с приоритетными задачами в области образования. </w:t>
            </w:r>
          </w:p>
          <w:p w:rsidR="008B7E0D" w:rsidRPr="007D10FC" w:rsidRDefault="008B7E0D" w:rsidP="002F1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10FC"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на 2025-2026 учебный год:</w:t>
            </w:r>
          </w:p>
          <w:p w:rsidR="008B7E0D" w:rsidRPr="008B7E0D" w:rsidRDefault="008B7E0D" w:rsidP="002F1E1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B7E0D">
              <w:rPr>
                <w:sz w:val="20"/>
                <w:szCs w:val="20"/>
              </w:rPr>
              <w:t>1.Осваивать и внедрять в педагогическую практику современные педагогические и информационные технологии с целью повышения профессионального мастерства педагогов.</w:t>
            </w:r>
          </w:p>
          <w:p w:rsidR="008B7E0D" w:rsidRDefault="008B7E0D" w:rsidP="002F1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E0D">
              <w:rPr>
                <w:rFonts w:ascii="Times New Roman" w:hAnsi="Times New Roman" w:cs="Times New Roman"/>
                <w:sz w:val="20"/>
                <w:szCs w:val="20"/>
              </w:rPr>
              <w:t>2.Совершенствовать работу с обучающимися с различным уровнем знаний: высокомотивированными и одаренными детьми, со слабоуспевающими обучающимися с учетом их индивидуальных возможностей; отработать систему выявления и психолого-педагогического сопровождения одаренных обучающихся.</w:t>
            </w:r>
          </w:p>
          <w:p w:rsidR="008B7E0D" w:rsidRPr="008B7E0D" w:rsidRDefault="008B7E0D" w:rsidP="002F1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E0D">
              <w:rPr>
                <w:rStyle w:val="c74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3.Продолжить работу по формированию функциональной грамотности у обучающихся на уроках и во внеурочной деятельности.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03" w:rsidRDefault="00107CE0" w:rsidP="002F1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9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Цель:</w:t>
            </w:r>
            <w:r w:rsidRPr="00107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07CE0">
              <w:rPr>
                <w:rFonts w:ascii="Times New Roman" w:hAnsi="Times New Roman" w:cs="Times New Roman"/>
                <w:sz w:val="20"/>
                <w:szCs w:val="20"/>
              </w:rPr>
              <w:t>повышение качества знаний учащихся через внедрение современных образовательных технологий, обеспечивающих развитие ключевых компетенций ученика в рамках ФГОС, повышение компетентности учителей начальных классов.</w:t>
            </w:r>
          </w:p>
          <w:p w:rsidR="007C0903" w:rsidRDefault="00107CE0" w:rsidP="002F1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903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="007C0903" w:rsidRPr="007C0903">
              <w:rPr>
                <w:rFonts w:ascii="Times New Roman" w:hAnsi="Times New Roman" w:cs="Times New Roman"/>
                <w:sz w:val="20"/>
                <w:szCs w:val="20"/>
              </w:rPr>
              <w:t xml:space="preserve"> на 2025-2026 учебный год</w:t>
            </w:r>
            <w:r w:rsidRPr="007C09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C0903" w:rsidRDefault="007C0903" w:rsidP="002F1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07CE0" w:rsidRPr="007C0903">
              <w:rPr>
                <w:rFonts w:ascii="Times New Roman" w:hAnsi="Times New Roman" w:cs="Times New Roman"/>
                <w:sz w:val="20"/>
                <w:szCs w:val="20"/>
              </w:rPr>
              <w:t xml:space="preserve">Повышать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профессионализм учителей </w:t>
            </w:r>
            <w:r w:rsidR="00107CE0" w:rsidRPr="007C0903">
              <w:rPr>
                <w:rFonts w:ascii="Times New Roman" w:hAnsi="Times New Roman" w:cs="Times New Roman"/>
                <w:sz w:val="20"/>
                <w:szCs w:val="20"/>
              </w:rPr>
              <w:t xml:space="preserve">начальных классов через использование обучающих семинаров, курсов </w:t>
            </w:r>
            <w:r w:rsidR="00107CE0" w:rsidRPr="007C09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повышения квалификации, круглых столов, </w:t>
            </w:r>
            <w:proofErr w:type="spellStart"/>
            <w:r w:rsidR="00107CE0" w:rsidRPr="007C0903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="00107CE0" w:rsidRPr="007C0903">
              <w:rPr>
                <w:rFonts w:ascii="Times New Roman" w:hAnsi="Times New Roman" w:cs="Times New Roman"/>
                <w:sz w:val="20"/>
                <w:szCs w:val="20"/>
              </w:rPr>
              <w:t>, мастер-классов.</w:t>
            </w:r>
          </w:p>
          <w:p w:rsidR="007C0903" w:rsidRDefault="007C0903" w:rsidP="002F1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2.Осваивать и внедрять </w:t>
            </w:r>
            <w:r w:rsidR="00107CE0" w:rsidRPr="007C0903">
              <w:rPr>
                <w:rFonts w:ascii="Times New Roman" w:hAnsi="Times New Roman" w:cs="Times New Roman"/>
                <w:sz w:val="20"/>
                <w:szCs w:val="20"/>
              </w:rPr>
              <w:t xml:space="preserve">в практику своей работы новые современные педагогические и информационные технологии с целью повышения качества </w:t>
            </w:r>
            <w:proofErr w:type="spellStart"/>
            <w:r w:rsidR="00107CE0" w:rsidRPr="007C0903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="00107CE0" w:rsidRPr="007C09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7CE0" w:rsidRPr="007C0903" w:rsidRDefault="007C0903" w:rsidP="002F1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3.Совершенствовать работу </w:t>
            </w:r>
            <w:r w:rsidR="005A265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107CE0" w:rsidRPr="007C0903">
              <w:rPr>
                <w:rFonts w:ascii="Times New Roman" w:hAnsi="Times New Roman" w:cs="Times New Roman"/>
                <w:sz w:val="20"/>
                <w:szCs w:val="20"/>
              </w:rPr>
              <w:t>обучающимися с различным уровнем знаний: мотивированными и одаренными детьми, со слабоуспевающими учащимися с учетом их индивидуальных возможностей.</w:t>
            </w:r>
          </w:p>
          <w:p w:rsidR="00C960CC" w:rsidRPr="00107CE0" w:rsidRDefault="00C960CC" w:rsidP="002F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734A2F" w:rsidRDefault="00734A2F" w:rsidP="002F1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4A2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734A2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многоуровневого единого методического пространства, являющегося компонентом региональной системы научно-методического сопровождения педагогических работников, обеспечивающего непрерывное сопровождение повышения уровня профессионального мастерства </w:t>
            </w:r>
            <w:r w:rsidRPr="00734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педагогических работников в соответствии с приоритетными задачами в области образования.</w:t>
            </w:r>
          </w:p>
          <w:p w:rsidR="00734A2F" w:rsidRDefault="00734A2F" w:rsidP="002F1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A2F"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на 2025-2026 учебный год:</w:t>
            </w:r>
          </w:p>
          <w:p w:rsidR="00734A2F" w:rsidRPr="00734A2F" w:rsidRDefault="00734A2F" w:rsidP="002F1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34A2F">
              <w:rPr>
                <w:rFonts w:ascii="Times New Roman" w:hAnsi="Times New Roman" w:cs="Times New Roman"/>
                <w:sz w:val="20"/>
                <w:szCs w:val="20"/>
              </w:rPr>
              <w:t>Оказывать методическую помощь педагогическим работникам в повышении профессиональной компетенции через организацию семинаров, мастер-классов, обобщение передового педагогического опыта.</w:t>
            </w:r>
          </w:p>
          <w:p w:rsidR="00734A2F" w:rsidRDefault="00734A2F" w:rsidP="002F1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34A2F">
              <w:rPr>
                <w:rFonts w:ascii="Times New Roman" w:hAnsi="Times New Roman" w:cs="Times New Roman"/>
                <w:sz w:val="20"/>
                <w:szCs w:val="20"/>
              </w:rPr>
              <w:t>Совершенствовать работу с педагогическими кадрами по самооценке деятельности, по обобщению и распространению педагогического опыта и повышению профессиональной компетентности.</w:t>
            </w:r>
          </w:p>
          <w:p w:rsidR="00734A2F" w:rsidRDefault="00734A2F" w:rsidP="002F1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34A2F">
              <w:rPr>
                <w:rFonts w:ascii="Times New Roman" w:hAnsi="Times New Roman" w:cs="Times New Roman"/>
                <w:sz w:val="20"/>
                <w:szCs w:val="20"/>
              </w:rPr>
              <w:t>Совершенствовать предметные и метапредметные компетенции педагогов.</w:t>
            </w:r>
          </w:p>
          <w:p w:rsidR="00734A2F" w:rsidRPr="00734A2F" w:rsidRDefault="00734A2F" w:rsidP="002F1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34A2F">
              <w:rPr>
                <w:rFonts w:ascii="Times New Roman" w:hAnsi="Times New Roman" w:cs="Times New Roman"/>
                <w:sz w:val="20"/>
                <w:szCs w:val="20"/>
              </w:rPr>
              <w:t>Способствовать построению индивидуальных маршрутов непрерывного развития и профессионального мастерства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4A2F" w:rsidRPr="00734A2F" w:rsidRDefault="00734A2F" w:rsidP="002F1E1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A2F">
              <w:rPr>
                <w:rFonts w:ascii="Times New Roman" w:hAnsi="Times New Roman" w:cs="Times New Roman"/>
                <w:sz w:val="20"/>
                <w:szCs w:val="20"/>
              </w:rPr>
              <w:t xml:space="preserve">5. Формировать единый подход к решению </w:t>
            </w:r>
            <w:r w:rsidRPr="00734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актуальных педагогических проблем, стоящих перед учителями в рамках реализации ФГОС, в рамках подготовки учащихся к итоговой аттестации.</w:t>
            </w:r>
          </w:p>
          <w:p w:rsidR="00734A2F" w:rsidRPr="00734A2F" w:rsidRDefault="005012E4" w:rsidP="002F1E1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</w:rPr>
              <w:t>6.Создавать благоприятные условия</w:t>
            </w:r>
            <w:r w:rsidR="00734A2F" w:rsidRPr="00734A2F">
              <w:rPr>
                <w:sz w:val="20"/>
                <w:szCs w:val="20"/>
              </w:rPr>
              <w:t xml:space="preserve"> для проявления педагогической инициативы учителя.</w:t>
            </w:r>
            <w:r w:rsidR="00734A2F" w:rsidRPr="00734A2F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C960CC" w:rsidRPr="00D80C69" w:rsidRDefault="005012E4" w:rsidP="002F1E1E">
            <w:pPr>
              <w:pStyle w:val="ac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734A2F" w:rsidRPr="00734A2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информационную, учебно-методическую поддержку учителей на основе диагностики и мониторинга.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CC" w:rsidRPr="00154149" w:rsidRDefault="00C960CC" w:rsidP="002F1E1E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Цель:</w:t>
            </w:r>
            <w:r w:rsidRPr="00154149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условий для совершенствования уровня педагогического мастерства, компетентности педагогов по внедрению современных технологий в рамках реализации проекта «Современная школа». Создание условий для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образования, а также практической отработки учебного материала.</w:t>
            </w:r>
            <w:r w:rsidRPr="001541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414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Задачи на 2025-2026 учебный год:</w:t>
            </w:r>
          </w:p>
          <w:p w:rsidR="00C960CC" w:rsidRPr="00154149" w:rsidRDefault="00C960CC" w:rsidP="002F1E1E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9">
              <w:rPr>
                <w:rFonts w:ascii="Times New Roman" w:hAnsi="Times New Roman" w:cs="Times New Roman"/>
                <w:sz w:val="20"/>
                <w:szCs w:val="20"/>
              </w:rPr>
              <w:t>1.Создание условий для реализации учебно-исследовательской и проектной деятельности при изучении дисциплин естественно-научной и технологической направленностей.</w:t>
            </w:r>
          </w:p>
          <w:p w:rsidR="00C960CC" w:rsidRPr="00154149" w:rsidRDefault="00C960CC" w:rsidP="002F1E1E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9">
              <w:rPr>
                <w:rFonts w:ascii="Times New Roman" w:hAnsi="Times New Roman" w:cs="Times New Roman"/>
                <w:sz w:val="20"/>
                <w:szCs w:val="20"/>
              </w:rPr>
              <w:t>2.Проектирование среды для развития функциональной грамотности обучающихся с использованием оборудования центра образования «Точка роста».</w:t>
            </w:r>
          </w:p>
          <w:p w:rsidR="00C960CC" w:rsidRPr="00154149" w:rsidRDefault="00C960CC" w:rsidP="002F1E1E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9">
              <w:rPr>
                <w:rFonts w:ascii="Times New Roman" w:hAnsi="Times New Roman" w:cs="Times New Roman"/>
                <w:sz w:val="20"/>
                <w:szCs w:val="20"/>
              </w:rPr>
              <w:t>3.Создание условий для изучения и распространения перспективного педагогического опыта по применению профильного комплекта оборудования центра «Точка роста».</w:t>
            </w:r>
          </w:p>
          <w:p w:rsidR="00C960CC" w:rsidRPr="00154149" w:rsidRDefault="00C960CC" w:rsidP="002F1E1E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149">
              <w:rPr>
                <w:rFonts w:ascii="Times New Roman" w:hAnsi="Times New Roman" w:cs="Times New Roman"/>
                <w:sz w:val="20"/>
                <w:szCs w:val="20"/>
              </w:rPr>
              <w:t>4.Изучение и повышение результатов образовательной и творческой деятельности школьников.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CF" w:rsidRDefault="003D065A" w:rsidP="002F1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6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D065A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многоуровневого единого методического пространства, являющегося компонентом региональной системы научно-методического сопровождения педагогических работников, обеспечивающего непрерывное сопровождение повышения уровня профессионального мастерства </w:t>
            </w:r>
            <w:r w:rsidRPr="003D06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педагогических работников в соответствии с приоритетными задачами в области образования.</w:t>
            </w:r>
          </w:p>
          <w:p w:rsidR="003D065A" w:rsidRPr="00A53DCF" w:rsidRDefault="003D065A" w:rsidP="002F1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DCF"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на 2025-2026 учебный год:</w:t>
            </w:r>
          </w:p>
          <w:p w:rsidR="003D065A" w:rsidRPr="003D065A" w:rsidRDefault="003D065A" w:rsidP="002F1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65A">
              <w:rPr>
                <w:rFonts w:ascii="Times New Roman" w:hAnsi="Times New Roman" w:cs="Times New Roman"/>
                <w:sz w:val="20"/>
                <w:szCs w:val="20"/>
              </w:rPr>
              <w:t>1. Оказывать методическую помощь педагогическим работникам в повышении профессиональной компетенции через организацию семинаров, мастер-классов, обобщение передового педагогического опыта.</w:t>
            </w:r>
          </w:p>
          <w:p w:rsidR="003D065A" w:rsidRPr="003D065A" w:rsidRDefault="00A53DCF" w:rsidP="002F1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D065A" w:rsidRPr="003D065A">
              <w:rPr>
                <w:rFonts w:ascii="Times New Roman" w:hAnsi="Times New Roman" w:cs="Times New Roman"/>
                <w:sz w:val="20"/>
                <w:szCs w:val="20"/>
              </w:rPr>
              <w:t>Совершенствовать работу с педагогическими кадрами по самооценке деятельности, по обобщению и распространению педагогического опыта и повышению профессиональной компетентности.</w:t>
            </w:r>
          </w:p>
          <w:p w:rsidR="003D065A" w:rsidRPr="003D065A" w:rsidRDefault="00A53DCF" w:rsidP="002F1E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3D065A" w:rsidRPr="003D0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Совершенствовать предметные и метапредметные компетенции педагогов.</w:t>
            </w:r>
          </w:p>
          <w:p w:rsidR="003D065A" w:rsidRPr="003D065A" w:rsidRDefault="003D065A" w:rsidP="002F1E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Способствовать построению индивидуальных маршрутов непрерывного развития и профессионального мастерства педагогических работников</w:t>
            </w:r>
          </w:p>
          <w:p w:rsidR="003D065A" w:rsidRPr="003D065A" w:rsidRDefault="003D065A" w:rsidP="002F1E1E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065A">
              <w:rPr>
                <w:rFonts w:ascii="Times New Roman" w:hAnsi="Times New Roman" w:cs="Times New Roman"/>
                <w:sz w:val="20"/>
                <w:szCs w:val="20"/>
              </w:rPr>
              <w:t xml:space="preserve">5. Формировать единый подход к решению актуальных педагогических проблем, стоящих перед учителями в рамках реализации </w:t>
            </w:r>
            <w:r w:rsidRPr="003D06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ФГОС, в рамках подготовки учащихся к итоговой аттестации.</w:t>
            </w:r>
          </w:p>
          <w:p w:rsidR="003D065A" w:rsidRPr="003D065A" w:rsidRDefault="00A53DCF" w:rsidP="002F1E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  <w:sz w:val="20"/>
                <w:szCs w:val="20"/>
              </w:rPr>
            </w:pPr>
            <w:r>
              <w:rPr>
                <w:sz w:val="20"/>
                <w:szCs w:val="20"/>
              </w:rPr>
              <w:t>6. Создание</w:t>
            </w:r>
            <w:r w:rsidR="003D065A" w:rsidRPr="003D065A">
              <w:rPr>
                <w:sz w:val="20"/>
                <w:szCs w:val="20"/>
              </w:rPr>
              <w:t xml:space="preserve"> благоприятных условий для проявления педагогической инициативы учителя.</w:t>
            </w:r>
            <w:r w:rsidR="003D065A" w:rsidRPr="003D065A">
              <w:rPr>
                <w:color w:val="111115"/>
                <w:sz w:val="20"/>
                <w:szCs w:val="20"/>
              </w:rPr>
              <w:t xml:space="preserve"> </w:t>
            </w:r>
          </w:p>
          <w:p w:rsidR="00C960CC" w:rsidRPr="00A53DCF" w:rsidRDefault="003D065A" w:rsidP="002F1E1E">
            <w:pPr>
              <w:pStyle w:val="ac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Осуществлять информационную, учебно-методическую поддержку учителей на основе диагностики и мониторинга.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1E" w:rsidRPr="002F1E1E" w:rsidRDefault="002F1E1E" w:rsidP="0096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1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</w:t>
            </w:r>
            <w:r w:rsidRPr="002F1E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1E1E">
              <w:rPr>
                <w:rFonts w:ascii="Times New Roman" w:hAnsi="Times New Roman" w:cs="Times New Roman"/>
                <w:sz w:val="20"/>
                <w:szCs w:val="20"/>
              </w:rPr>
              <w:t xml:space="preserve">асширить методический арсенал, овладеть методами и приемами, повышающими эффективность уроков ОБЗР, физической культуры, спортивно-массовых мероприятий, их воспитательную, образовательную, оздоровительную направленность. </w:t>
            </w:r>
            <w:r w:rsidRPr="002F1E1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lastRenderedPageBreak/>
              <w:t>Совершенствовать профессиональные компетенции учителей физической культуры и ОБЗР в области преподавания учебного предмета «Физическая культура», ОБЗР.</w:t>
            </w:r>
          </w:p>
          <w:p w:rsidR="002F1E1E" w:rsidRDefault="002F1E1E" w:rsidP="0096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1E1E"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на 2025-2026 учебный год:</w:t>
            </w:r>
          </w:p>
          <w:p w:rsidR="002F1E1E" w:rsidRDefault="002F1E1E" w:rsidP="0096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F1E1E">
              <w:rPr>
                <w:rFonts w:ascii="Times New Roman" w:hAnsi="Times New Roman" w:cs="Times New Roman"/>
                <w:sz w:val="20"/>
                <w:szCs w:val="20"/>
              </w:rPr>
              <w:t>Повышение качества преподавания уроков физической культуры и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спортивно-массовых мероприятий.</w:t>
            </w:r>
          </w:p>
          <w:p w:rsidR="002F1E1E" w:rsidRPr="002F1E1E" w:rsidRDefault="0096626B" w:rsidP="0096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F1E1E" w:rsidRPr="002F1E1E">
              <w:rPr>
                <w:rFonts w:ascii="Times New Roman" w:hAnsi="Times New Roman" w:cs="Times New Roman"/>
                <w:sz w:val="20"/>
                <w:szCs w:val="20"/>
              </w:rPr>
              <w:t>Вовлечение каждого учителя физической культуры и ОБЗР в систему непрерывного повышения квалификации, совершенствования профессионального мастерства, самообразования.</w:t>
            </w:r>
            <w:r w:rsidR="002F1E1E" w:rsidRPr="002F1E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:rsidR="002F1E1E" w:rsidRPr="002F1E1E" w:rsidRDefault="0096626B" w:rsidP="0096626B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  <w:r w:rsidR="002F1E1E" w:rsidRPr="002F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Работать над повышением эффективности уроков физической культуры и ОБЗР для успешной реализации обновленных </w:t>
            </w:r>
            <w:r w:rsidR="002F1E1E" w:rsidRPr="002F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ФГОС, ФООП. Обогащение новыми педагогическими технологиями, формами и методами обучения и воспитания. Создать условия для выявления, поддержки и развития одарённых детей, а также создать атмосферу заинтересованности каждого ученика в работе. </w:t>
            </w:r>
          </w:p>
          <w:p w:rsidR="00C960CC" w:rsidRPr="006D2CE9" w:rsidRDefault="006D2CE9" w:rsidP="00966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F1E1E" w:rsidRPr="006D2CE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организации образовательного процесса, направленного на сохранение и укрепление здоровья школьников, воспитание здорового образа жизни, формирование умений и навыков.</w:t>
            </w:r>
          </w:p>
        </w:tc>
      </w:tr>
      <w:tr w:rsidR="00C960CC" w:rsidRPr="00CB3FF7" w:rsidTr="0048155A">
        <w:trPr>
          <w:trHeight w:val="14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CC" w:rsidRPr="00835D09" w:rsidRDefault="00C960CC" w:rsidP="006D0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5D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3.Сколько заседаний проведено. Тематика заседаний. Насколько вопросы, рассматриваемые на заседаниях, позволили решать поставленные задачи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F" w:rsidRPr="00E85B10" w:rsidRDefault="005A265F" w:rsidP="006D0420">
            <w:pPr>
              <w:pStyle w:val="a6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85B1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Проведено 3 заседания.</w:t>
            </w:r>
          </w:p>
          <w:p w:rsidR="005A265F" w:rsidRPr="00E85B10" w:rsidRDefault="005A265F" w:rsidP="006D04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5B1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№1 (26.08.2025):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CD0182" w:rsidRPr="00CD0182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подходы к организации образовательного процесса в условиях </w:t>
            </w:r>
            <w:r w:rsidR="00CD0182" w:rsidRPr="00CD0182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модернизации образования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A265F" w:rsidRPr="00E85B10" w:rsidRDefault="005A265F" w:rsidP="006D0420">
            <w:pPr>
              <w:pStyle w:val="a9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E85B1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№2 (31.10.2025):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E06B7" w:rsidRPr="00AE06B7">
              <w:rPr>
                <w:rFonts w:ascii="Times New Roman" w:hAnsi="Times New Roman"/>
                <w:sz w:val="20"/>
                <w:szCs w:val="20"/>
              </w:rPr>
              <w:t>Внутришкольный</w:t>
            </w:r>
            <w:proofErr w:type="spellEnd"/>
            <w:r w:rsidR="00AE06B7" w:rsidRPr="00AE06B7">
              <w:rPr>
                <w:rFonts w:ascii="Times New Roman" w:hAnsi="Times New Roman"/>
                <w:sz w:val="20"/>
                <w:szCs w:val="20"/>
              </w:rPr>
              <w:t xml:space="preserve"> контроль как основа планирования и трансформации </w:t>
            </w:r>
            <w:r w:rsidR="00AE06B7" w:rsidRPr="00AE06B7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методической работы в образовательном учреждении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A265F" w:rsidRDefault="005A265F" w:rsidP="006D04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5B10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№3 (02.04.2026)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> «</w:t>
            </w:r>
            <w:r w:rsidR="00AE06B7" w:rsidRPr="00AE06B7">
              <w:rPr>
                <w:rFonts w:ascii="Times New Roman" w:hAnsi="Times New Roman" w:cs="Times New Roman"/>
                <w:sz w:val="20"/>
                <w:szCs w:val="20"/>
              </w:rPr>
              <w:t>Современные педагогические технологии как инструмент достижения нового качества знаний в условиях обновленной ООП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E06B7" w:rsidRPr="00AE06B7" w:rsidRDefault="00AE06B7" w:rsidP="006D04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E06B7">
              <w:rPr>
                <w:rFonts w:ascii="Times New Roman" w:hAnsi="Times New Roman" w:cs="Times New Roman"/>
                <w:sz w:val="20"/>
                <w:szCs w:val="20"/>
              </w:rPr>
              <w:t>Рассмотренные вопросы были направлены на решение поставленных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60CC" w:rsidRPr="00196069" w:rsidRDefault="00C960CC" w:rsidP="006D0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48" w:rsidRPr="00E85B10" w:rsidRDefault="002E0D48" w:rsidP="006D0420">
            <w:pPr>
              <w:pStyle w:val="a6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85B1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Проведено 3 заседания.</w:t>
            </w:r>
          </w:p>
          <w:p w:rsidR="002E0D48" w:rsidRPr="00E85B10" w:rsidRDefault="002E0D48" w:rsidP="006D04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5B1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№1 (26.08.2025):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0E4BBB" w:rsidRPr="000E4BBB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подходы к организации образовательного процесса в условиях </w:t>
            </w:r>
            <w:r w:rsidR="000E4BBB" w:rsidRPr="000E4BBB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модернизации образования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2E0D48" w:rsidRPr="00E85B10" w:rsidRDefault="002E0D48" w:rsidP="006D0420">
            <w:pPr>
              <w:pStyle w:val="a9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E85B1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№2 (31.10.2025):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735D5A" w:rsidRPr="00735D5A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деятельности учителей </w:t>
            </w:r>
            <w:r w:rsidR="00735D5A" w:rsidRPr="00735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гуманитарного цикла по совершенствованию образовательного процесса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2E0D48" w:rsidRDefault="002E0D48" w:rsidP="006D04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5B10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№3 (02.04.2026)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> «</w:t>
            </w:r>
            <w:r w:rsidR="005753E6" w:rsidRPr="005753E6">
              <w:rPr>
                <w:rFonts w:ascii="Times New Roman" w:hAnsi="Times New Roman" w:cs="Times New Roman"/>
                <w:sz w:val="20"/>
                <w:szCs w:val="20"/>
              </w:rPr>
              <w:t>Эффективная школа: от бесконфликтной коммуникации к современным образовательным технологиям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960CC" w:rsidRPr="00196069" w:rsidRDefault="00C960CC" w:rsidP="006D0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CC" w:rsidRPr="00E85B10" w:rsidRDefault="00065F3F" w:rsidP="006D0420">
            <w:pPr>
              <w:pStyle w:val="a6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85B1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Проведено 3 заседания</w:t>
            </w:r>
            <w:r w:rsidR="007A2BF7" w:rsidRPr="00E85B1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E85B10" w:rsidRPr="00E85B10" w:rsidRDefault="00E85B10" w:rsidP="006D04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5B1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№1 (26.08.2025):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 xml:space="preserve"> «Повышение качества образования при обновлении его содержания и условий».</w:t>
            </w:r>
          </w:p>
          <w:p w:rsidR="00E85B10" w:rsidRPr="00E85B10" w:rsidRDefault="00E85B10" w:rsidP="006D0420">
            <w:pPr>
              <w:pStyle w:val="a9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E85B1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№2 (31.10.2025):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 xml:space="preserve"> «От ВШК к достижению планируемых результатов: </w:t>
            </w:r>
            <w:proofErr w:type="spellStart"/>
            <w:r w:rsidRPr="00E85B10">
              <w:rPr>
                <w:rFonts w:ascii="Times New Roman" w:hAnsi="Times New Roman" w:cs="Times New Roman"/>
                <w:sz w:val="20"/>
                <w:szCs w:val="20"/>
              </w:rPr>
              <w:t>постконтрольная</w:t>
            </w:r>
            <w:proofErr w:type="spellEnd"/>
            <w:r w:rsidRPr="00E85B10">
              <w:rPr>
                <w:rFonts w:ascii="Times New Roman" w:hAnsi="Times New Roman" w:cs="Times New Roman"/>
                <w:sz w:val="20"/>
                <w:szCs w:val="20"/>
              </w:rPr>
              <w:t xml:space="preserve"> работа».</w:t>
            </w:r>
          </w:p>
          <w:p w:rsidR="007A2BF7" w:rsidRPr="00E85B10" w:rsidRDefault="007A2BF7" w:rsidP="006D04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5B10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№3 (02.04.2026)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 xml:space="preserve"> «Современные педагогические технологии как 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инструмент достижения нового качества знаний в условиях обнов</w:t>
            </w:r>
            <w:r w:rsidR="00E85B10" w:rsidRPr="00E85B10">
              <w:rPr>
                <w:rFonts w:ascii="Times New Roman" w:hAnsi="Times New Roman" w:cs="Times New Roman"/>
                <w:sz w:val="20"/>
                <w:szCs w:val="20"/>
              </w:rPr>
              <w:t>ленной ООП» (семинар</w:t>
            </w:r>
            <w:r w:rsidR="00E85B10" w:rsidRPr="00E85B10">
              <w:rPr>
                <w:rFonts w:ascii="Times New Roman" w:hAnsi="Times New Roman" w:cs="Times New Roman"/>
                <w:sz w:val="20"/>
                <w:szCs w:val="20"/>
              </w:rPr>
              <w:noBreakHyphen/>
              <w:t>практикум).</w:t>
            </w:r>
          </w:p>
          <w:p w:rsidR="00E85B10" w:rsidRPr="00E85B10" w:rsidRDefault="00E85B10" w:rsidP="006D04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>Рассмотренные вопросы напрямую способствовали решению поставленных задач, особенно в части анализа результатов, коррекции методической работы, обмена опытом и планирования использования ресурсов центра «Точка роста».</w:t>
            </w:r>
          </w:p>
          <w:p w:rsidR="007A2BF7" w:rsidRPr="00E85B10" w:rsidRDefault="00E85B10" w:rsidP="006D0420">
            <w:pPr>
              <w:pStyle w:val="a6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 в полной мере позволили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 xml:space="preserve"> решить все поставленные задачи: актуализированы цифровые компетенции педагогов, систематизирова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работа с оборудованием «Точка</w:t>
            </w:r>
            <w:r w:rsidRPr="00E85B10">
              <w:rPr>
                <w:rFonts w:ascii="Times New Roman" w:hAnsi="Times New Roman" w:cs="Times New Roman"/>
                <w:sz w:val="20"/>
                <w:szCs w:val="20"/>
              </w:rPr>
              <w:t xml:space="preserve"> роста», выработаны конкретные меры по повышению результатов ГИА/ВПР и качества проектной деятельности.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97" w:rsidRPr="000F491D" w:rsidRDefault="00165497" w:rsidP="006D0420">
            <w:pPr>
              <w:pStyle w:val="a6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F491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Проведено 3 заседания.</w:t>
            </w:r>
          </w:p>
          <w:p w:rsidR="00165497" w:rsidRPr="000F491D" w:rsidRDefault="00165497" w:rsidP="006D04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F491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№1 (26.08.2025):</w:t>
            </w:r>
            <w:r w:rsidRPr="000F491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3258A6" w:rsidRPr="000F491D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образования при обновлении его содержания и условий</w:t>
            </w:r>
            <w:r w:rsidRPr="000F491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65497" w:rsidRPr="000F491D" w:rsidRDefault="00165497" w:rsidP="006D04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F491D">
              <w:rPr>
                <w:rFonts w:ascii="Times New Roman" w:hAnsi="Times New Roman" w:cs="Times New Roman"/>
                <w:sz w:val="20"/>
                <w:szCs w:val="20"/>
              </w:rPr>
              <w:t>№2 (</w:t>
            </w:r>
            <w:r w:rsidR="009B65FF" w:rsidRPr="000F491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31.10.2025</w:t>
            </w:r>
            <w:r w:rsidR="009B65FF" w:rsidRPr="000F491D">
              <w:rPr>
                <w:rFonts w:ascii="Times New Roman" w:hAnsi="Times New Roman" w:cs="Times New Roman"/>
                <w:sz w:val="20"/>
                <w:szCs w:val="20"/>
              </w:rPr>
              <w:t>): «</w:t>
            </w:r>
            <w:proofErr w:type="spellStart"/>
            <w:r w:rsidR="009B65FF" w:rsidRPr="000F491D">
              <w:rPr>
                <w:rFonts w:ascii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  <w:r w:rsidR="009B65FF" w:rsidRPr="000F491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контроль: управленческие и педагогические аспекты».</w:t>
            </w:r>
          </w:p>
          <w:p w:rsidR="00C960CC" w:rsidRPr="000F491D" w:rsidRDefault="009B65FF" w:rsidP="000F491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F4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№3 (</w:t>
            </w:r>
            <w:r w:rsidR="009E69F8" w:rsidRPr="000F491D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02.04.2026</w:t>
            </w:r>
            <w:r w:rsidRPr="000F491D">
              <w:rPr>
                <w:rFonts w:ascii="Times New Roman" w:hAnsi="Times New Roman" w:cs="Times New Roman"/>
                <w:sz w:val="20"/>
                <w:szCs w:val="20"/>
              </w:rPr>
              <w:t>): «</w:t>
            </w:r>
            <w:r w:rsidR="000F491D" w:rsidRPr="000F491D">
              <w:rPr>
                <w:rFonts w:ascii="Times New Roman" w:hAnsi="Times New Roman" w:cs="Times New Roman"/>
                <w:sz w:val="20"/>
                <w:szCs w:val="20"/>
              </w:rPr>
              <w:t>Эффективная школа: от бесконфликтной коммуникации к современным образовательным технологиям</w:t>
            </w:r>
            <w:r w:rsidRPr="000F491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4" w:rsidRPr="00F21B54" w:rsidRDefault="006E18B4" w:rsidP="006D0420">
            <w:pPr>
              <w:pStyle w:val="a6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1B5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Проведено 3 заседания.</w:t>
            </w:r>
          </w:p>
          <w:p w:rsidR="006E18B4" w:rsidRPr="00F21B54" w:rsidRDefault="00F21B54" w:rsidP="006D0420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1B5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№1 (20.09</w:t>
            </w:r>
            <w:r w:rsidR="006E18B4" w:rsidRPr="00F21B5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.2025):</w:t>
            </w:r>
          </w:p>
          <w:p w:rsidR="00F21B54" w:rsidRPr="00F21B54" w:rsidRDefault="00F21B54" w:rsidP="006D0420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21B54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подходы к организации образовательного процесса в условиях </w:t>
            </w:r>
            <w:r w:rsidRPr="00F21B54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модернизации образования</w:t>
            </w:r>
            <w:r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»</w:t>
            </w:r>
          </w:p>
          <w:p w:rsidR="006E18B4" w:rsidRPr="00C216EE" w:rsidRDefault="006E18B4" w:rsidP="006D0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№2 (</w:t>
            </w:r>
            <w:r w:rsidRPr="00C216EE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31.10.2025</w:t>
            </w:r>
            <w:r w:rsidRPr="00C216EE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F21B54" w:rsidRPr="00F21B54" w:rsidRDefault="00F21B54" w:rsidP="006D04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21B54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подходы к организации образовательного процесса в условиях </w:t>
            </w:r>
            <w:r w:rsidRPr="00F21B54"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модернизации образования</w:t>
            </w:r>
            <w:r>
              <w:rPr>
                <w:rFonts w:ascii="Times New Roman" w:hAnsi="Times New Roman" w:cs="Times New Roman"/>
                <w:color w:val="010101"/>
                <w:sz w:val="20"/>
                <w:szCs w:val="20"/>
                <w:shd w:val="clear" w:color="auto" w:fill="F9FAFA"/>
              </w:rPr>
              <w:t>»</w:t>
            </w:r>
          </w:p>
          <w:p w:rsidR="006E18B4" w:rsidRPr="00F21B54" w:rsidRDefault="006E18B4" w:rsidP="006D04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1B54">
              <w:rPr>
                <w:rFonts w:ascii="Times New Roman" w:hAnsi="Times New Roman" w:cs="Times New Roman"/>
                <w:sz w:val="20"/>
                <w:szCs w:val="20"/>
              </w:rPr>
              <w:t>№3 (</w:t>
            </w:r>
            <w:r w:rsidRPr="00F21B5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02.04.2026</w:t>
            </w:r>
            <w:r w:rsidRPr="00F21B5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C960CC" w:rsidRPr="00F21B54" w:rsidRDefault="006E18B4" w:rsidP="006D04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1B54">
              <w:rPr>
                <w:rFonts w:ascii="Times New Roman" w:hAnsi="Times New Roman" w:cs="Times New Roman"/>
                <w:iCs/>
                <w:sz w:val="20"/>
                <w:szCs w:val="20"/>
              </w:rPr>
              <w:t>«Современные педагогические технологии как инструмент достижения нового качества знаний в условиях обновленной ООП».</w:t>
            </w:r>
          </w:p>
          <w:p w:rsidR="00280C13" w:rsidRPr="006D0420" w:rsidRDefault="00280C13" w:rsidP="006D0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1B54">
              <w:rPr>
                <w:rFonts w:ascii="Times New Roman" w:hAnsi="Times New Roman" w:cs="Times New Roman"/>
                <w:sz w:val="20"/>
                <w:szCs w:val="20"/>
              </w:rPr>
              <w:t>Можно отметить положительную динамику результатов работы учителей и высокие показатели физической подготовки учащихся, призовые места учащихся в муниципальных соревнованиях.</w:t>
            </w:r>
          </w:p>
        </w:tc>
      </w:tr>
      <w:tr w:rsidR="00065F3F" w:rsidRPr="00CB3FF7" w:rsidTr="0048155A">
        <w:trPr>
          <w:trHeight w:val="14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3F" w:rsidRPr="00835D09" w:rsidRDefault="00065F3F" w:rsidP="002F4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5D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4.Какие формы работы успешно используются ШМО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B7" w:rsidRPr="00AE06B7" w:rsidRDefault="00AE06B7" w:rsidP="002F4BDD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7C12">
              <w:rPr>
                <w:rFonts w:ascii="Times New Roman" w:hAnsi="Times New Roman"/>
                <w:sz w:val="20"/>
                <w:szCs w:val="20"/>
              </w:rPr>
              <w:t>Успешно исполь</w:t>
            </w:r>
            <w:r>
              <w:rPr>
                <w:rFonts w:ascii="Times New Roman" w:hAnsi="Times New Roman"/>
                <w:sz w:val="20"/>
                <w:szCs w:val="20"/>
              </w:rPr>
              <w:t>зовались следующие</w:t>
            </w:r>
            <w:r w:rsidRPr="00AE06B7">
              <w:rPr>
                <w:rFonts w:ascii="Times New Roman" w:hAnsi="Times New Roman"/>
                <w:sz w:val="20"/>
                <w:szCs w:val="20"/>
              </w:rPr>
              <w:t xml:space="preserve"> формы работы.</w:t>
            </w:r>
          </w:p>
          <w:p w:rsidR="00AE06B7" w:rsidRPr="00AE06B7" w:rsidRDefault="00AE06B7" w:rsidP="002F4BDD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6B7">
              <w:rPr>
                <w:rFonts w:ascii="Times New Roman" w:hAnsi="Times New Roman"/>
                <w:sz w:val="20"/>
                <w:szCs w:val="20"/>
              </w:rPr>
              <w:t xml:space="preserve">Индивидуальные: </w:t>
            </w:r>
          </w:p>
          <w:p w:rsidR="00AE06B7" w:rsidRPr="00AE06B7" w:rsidRDefault="001571F5" w:rsidP="002F4BDD">
            <w:pPr>
              <w:pStyle w:val="af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  <w:r w:rsidR="00AE06B7" w:rsidRPr="00AE06B7">
              <w:rPr>
                <w:rFonts w:ascii="Times New Roman" w:hAnsi="Times New Roman"/>
                <w:sz w:val="20"/>
                <w:szCs w:val="20"/>
              </w:rPr>
              <w:t xml:space="preserve">–класс по русскому языку </w:t>
            </w:r>
            <w:r w:rsidR="00AE06B7" w:rsidRPr="00AE06B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«Столица частей речи» (</w:t>
            </w:r>
            <w:proofErr w:type="spellStart"/>
            <w:r w:rsidR="00AE06B7" w:rsidRPr="00AE06B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Кармацких</w:t>
            </w:r>
            <w:proofErr w:type="spellEnd"/>
            <w:r w:rsidR="00AE06B7" w:rsidRPr="00AE06B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А.С.); </w:t>
            </w:r>
          </w:p>
          <w:p w:rsidR="00AE06B7" w:rsidRPr="00AE06B7" w:rsidRDefault="00AE06B7" w:rsidP="002F4BDD">
            <w:pPr>
              <w:pStyle w:val="af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E06B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мастер-класс «Дидактические игры для обучающихся с ОВЗ при обучении чтению»</w:t>
            </w:r>
            <w:r w:rsidRPr="00AE06B7">
              <w:rPr>
                <w:rFonts w:ascii="Times New Roman" w:hAnsi="Times New Roman"/>
                <w:sz w:val="20"/>
                <w:szCs w:val="20"/>
              </w:rPr>
              <w:t xml:space="preserve"> (Полякова Е.А.)</w:t>
            </w:r>
            <w:r w:rsidR="001571F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E06B7" w:rsidRPr="00AE06B7" w:rsidRDefault="001571F5" w:rsidP="002F4B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AE06B7" w:rsidRPr="00AE06B7">
              <w:rPr>
                <w:rFonts w:ascii="Times New Roman" w:hAnsi="Times New Roman" w:cs="Times New Roman"/>
                <w:sz w:val="20"/>
                <w:szCs w:val="20"/>
              </w:rPr>
              <w:t xml:space="preserve">ыступление «Организация </w:t>
            </w:r>
            <w:r w:rsidR="00AE06B7" w:rsidRPr="00AE06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обучения в первом классе в адаптационный период» (</w:t>
            </w:r>
            <w:proofErr w:type="spellStart"/>
            <w:r w:rsidR="00AE06B7" w:rsidRPr="00AE06B7">
              <w:rPr>
                <w:rFonts w:ascii="Times New Roman" w:hAnsi="Times New Roman" w:cs="Times New Roman"/>
                <w:sz w:val="20"/>
                <w:szCs w:val="20"/>
              </w:rPr>
              <w:t>Волковицкая</w:t>
            </w:r>
            <w:proofErr w:type="spellEnd"/>
            <w:r w:rsidR="00AE06B7" w:rsidRPr="00AE06B7">
              <w:rPr>
                <w:rFonts w:ascii="Times New Roman" w:hAnsi="Times New Roman" w:cs="Times New Roman"/>
                <w:sz w:val="20"/>
                <w:szCs w:val="20"/>
              </w:rPr>
              <w:t xml:space="preserve"> Ж.С.); </w:t>
            </w:r>
          </w:p>
          <w:p w:rsidR="00AE06B7" w:rsidRPr="00AE06B7" w:rsidRDefault="001571F5" w:rsidP="002F4B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E06B7" w:rsidRPr="00AE06B7">
              <w:rPr>
                <w:rFonts w:ascii="Times New Roman" w:hAnsi="Times New Roman" w:cs="Times New Roman"/>
                <w:sz w:val="20"/>
                <w:szCs w:val="20"/>
              </w:rPr>
              <w:t>ыступление «Особенности преподавания учебных предметов на уровне начального общего образования в 2025-2026 учебном году» (Дёмина Е.А.);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AE06B7" w:rsidRPr="00AE06B7">
              <w:rPr>
                <w:rFonts w:ascii="Times New Roman" w:hAnsi="Times New Roman" w:cs="Times New Roman"/>
                <w:sz w:val="20"/>
                <w:szCs w:val="20"/>
              </w:rPr>
              <w:t>екомендации «Результаты    входной и стартовой диагностики предметных результатов. Результаты стартовой педагогической диагностики в 1-х классах» (Дёмина Е.А.).</w:t>
            </w:r>
          </w:p>
          <w:p w:rsidR="001571F5" w:rsidRDefault="00AE06B7" w:rsidP="002F4BDD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1F5">
              <w:rPr>
                <w:rFonts w:ascii="Times New Roman" w:hAnsi="Times New Roman"/>
                <w:sz w:val="20"/>
                <w:szCs w:val="20"/>
              </w:rPr>
              <w:t>Групповые:</w:t>
            </w:r>
            <w:r w:rsidRPr="00AE06B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E06B7" w:rsidRPr="00AE06B7" w:rsidRDefault="001571F5" w:rsidP="002F4BDD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E06B7" w:rsidRPr="00AE06B7">
              <w:rPr>
                <w:rFonts w:ascii="Times New Roman" w:hAnsi="Times New Roman"/>
                <w:sz w:val="20"/>
                <w:szCs w:val="20"/>
              </w:rPr>
              <w:t>рактическая работа с приказом №704, сравнительный анализ ВПР с позиции достижения планируемых результатов на ВПР (Дёмина Е.А.)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E06B7" w:rsidRPr="00AE06B7" w:rsidRDefault="001571F5" w:rsidP="002F4BDD">
            <w:pPr>
              <w:pStyle w:val="af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E06B7" w:rsidRPr="001571F5">
              <w:rPr>
                <w:rFonts w:ascii="Times New Roman" w:hAnsi="Times New Roman"/>
                <w:sz w:val="20"/>
                <w:szCs w:val="20"/>
              </w:rPr>
              <w:t>емоурок</w:t>
            </w:r>
            <w:proofErr w:type="spellEnd"/>
            <w:r w:rsidR="00AE06B7" w:rsidRPr="00157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06B7" w:rsidRPr="00AE06B7">
              <w:rPr>
                <w:rFonts w:ascii="Times New Roman" w:hAnsi="Times New Roman"/>
                <w:sz w:val="20"/>
                <w:szCs w:val="20"/>
              </w:rPr>
              <w:t>«</w:t>
            </w:r>
            <w:r w:rsidR="00AE06B7" w:rsidRPr="00AE06B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Дифференцированный подход в обучении как инструмент проведения </w:t>
            </w:r>
            <w:proofErr w:type="spellStart"/>
            <w:r w:rsidR="00AE06B7" w:rsidRPr="00AE06B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постконтрольной</w:t>
            </w:r>
            <w:proofErr w:type="spellEnd"/>
            <w:r w:rsidR="00AE06B7" w:rsidRPr="00AE06B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работы («работы на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д ошибками») и способ </w:t>
            </w:r>
            <w:r w:rsidR="00AE06B7" w:rsidRPr="00AE06B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профилактики неуспеваемости младших школьников» (</w:t>
            </w:r>
            <w:proofErr w:type="spellStart"/>
            <w:r w:rsidR="00AE06B7" w:rsidRPr="00AE06B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Лаврушенко</w:t>
            </w:r>
            <w:proofErr w:type="spellEnd"/>
            <w:r w:rsidR="00AE06B7" w:rsidRPr="00AE06B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Т.А., Никитюк М.Г.)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065F3F" w:rsidRPr="001571F5" w:rsidRDefault="00AE06B7" w:rsidP="002F4BDD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6B7">
              <w:rPr>
                <w:rFonts w:ascii="Times New Roman" w:hAnsi="Times New Roman"/>
                <w:sz w:val="20"/>
                <w:szCs w:val="20"/>
              </w:rPr>
              <w:t xml:space="preserve">  Внимание уделялось вопросам, связанным с образовательным процессом. Рассматривались проблемы, возникающие в ходе практической работы учителя.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B6" w:rsidRDefault="00B963B6" w:rsidP="002F4BD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557C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Успешно исполь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зовались следующие</w:t>
            </w:r>
            <w:r w:rsidRPr="00AE06B7">
              <w:rPr>
                <w:rFonts w:ascii="Times New Roman" w:hAnsi="Times New Roman"/>
                <w:sz w:val="20"/>
                <w:szCs w:val="20"/>
              </w:rPr>
              <w:t xml:space="preserve"> формы работы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963B6" w:rsidRPr="00B963B6" w:rsidRDefault="00B963B6" w:rsidP="002F4BD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практическое</w:t>
            </w:r>
            <w:r w:rsidRPr="00B963B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занятие по применению в образовательном процессе </w:t>
            </w:r>
            <w:proofErr w:type="spellStart"/>
            <w:r w:rsidRPr="00B963B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критериал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ьного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формирующего оценивания,</w:t>
            </w:r>
            <w:r w:rsidRPr="00B963B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963B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B963B6" w:rsidRPr="00B963B6" w:rsidRDefault="00B963B6" w:rsidP="002F4BD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творческие отчеты учителей,</w:t>
            </w:r>
          </w:p>
          <w:p w:rsidR="00B963B6" w:rsidRPr="00B963B6" w:rsidRDefault="00B963B6" w:rsidP="002F4BD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963B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работа во временном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творческом объединении учителей, выступления, мастер – классы,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наставничество, </w:t>
            </w:r>
            <w:r w:rsidRPr="00B963B6">
              <w:rPr>
                <w:rFonts w:ascii="Times New Roman" w:hAnsi="Times New Roman"/>
                <w:sz w:val="20"/>
                <w:szCs w:val="20"/>
              </w:rPr>
              <w:t>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орческие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микрогруппы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педагогов.</w:t>
            </w:r>
          </w:p>
          <w:p w:rsidR="00B963B6" w:rsidRPr="00B963B6" w:rsidRDefault="00B963B6" w:rsidP="002F4BDD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065F3F" w:rsidRPr="00B963B6" w:rsidRDefault="00065F3F" w:rsidP="002F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10" w:rsidRPr="00557C12" w:rsidRDefault="00566325" w:rsidP="002F4BDD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="00E85B10" w:rsidRPr="00557C12">
              <w:rPr>
                <w:rFonts w:ascii="Times New Roman" w:hAnsi="Times New Roman" w:cs="Times New Roman"/>
                <w:sz w:val="20"/>
                <w:szCs w:val="20"/>
              </w:rPr>
              <w:t>спешно исполь</w:t>
            </w:r>
            <w:r w:rsidR="00236EA2">
              <w:rPr>
                <w:rFonts w:ascii="Times New Roman" w:hAnsi="Times New Roman" w:cs="Times New Roman"/>
                <w:sz w:val="20"/>
                <w:szCs w:val="20"/>
              </w:rPr>
              <w:t>зовались следующие формы работы.</w:t>
            </w:r>
          </w:p>
          <w:p w:rsidR="00557C12" w:rsidRPr="00557C12" w:rsidRDefault="00557C12" w:rsidP="002F4BDD">
            <w:pPr>
              <w:pStyle w:val="a6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Организационно-аналитические: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557C12">
              <w:rPr>
                <w:rFonts w:ascii="Times New Roman" w:hAnsi="Times New Roman" w:cs="Times New Roman"/>
                <w:sz w:val="20"/>
                <w:szCs w:val="20"/>
              </w:rPr>
              <w:t>становочное заседание с анализом работы за прошлый год и постановкой целей на новый учебный год.</w:t>
            </w:r>
          </w:p>
          <w:p w:rsidR="00557C12" w:rsidRPr="00557C12" w:rsidRDefault="00557C12" w:rsidP="002F4BDD">
            <w:pPr>
              <w:pStyle w:val="a6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Обучающие и практико-ориентированные: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557C12">
              <w:rPr>
                <w:rFonts w:ascii="Times New Roman" w:hAnsi="Times New Roman" w:cs="Times New Roman"/>
                <w:sz w:val="20"/>
                <w:szCs w:val="20"/>
              </w:rPr>
              <w:t>астер-класс (по физике), семинар-практикум (работа с кейсами, анализ ВПР/ОГЭ/ЕГЭ).</w:t>
            </w:r>
          </w:p>
          <w:p w:rsidR="00557C12" w:rsidRPr="00557C12" w:rsidRDefault="00557C12" w:rsidP="002F4BDD">
            <w:pPr>
              <w:pStyle w:val="a6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Проектные и групповые: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557C12">
              <w:rPr>
                <w:rFonts w:ascii="Times New Roman" w:hAnsi="Times New Roman" w:cs="Times New Roman"/>
                <w:sz w:val="20"/>
                <w:szCs w:val="20"/>
              </w:rPr>
              <w:t>абота в предметных секциях (группах), направленная на решение конкретных методических проблем (анализ дефицитов, составление карт уроков, практическая работа с оборудованием).</w:t>
            </w:r>
          </w:p>
          <w:p w:rsidR="00557C12" w:rsidRPr="00557C12" w:rsidRDefault="00557C12" w:rsidP="002F4BDD">
            <w:pPr>
              <w:pStyle w:val="a6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Диагностические и рефлексивные: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557C12">
              <w:rPr>
                <w:rFonts w:ascii="Times New Roman" w:hAnsi="Times New Roman" w:cs="Times New Roman"/>
                <w:sz w:val="20"/>
                <w:szCs w:val="20"/>
              </w:rPr>
              <w:t>нкетирование педагогов для выявления профессиональных затруднений, рефлексия по итогам заседаний.</w:t>
            </w:r>
          </w:p>
          <w:p w:rsidR="00557C12" w:rsidRPr="00557C12" w:rsidRDefault="00557C12" w:rsidP="002F4BDD">
            <w:pPr>
              <w:pStyle w:val="a6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2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Наставнические: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557C12">
              <w:rPr>
                <w:rFonts w:ascii="Times New Roman" w:hAnsi="Times New Roman" w:cs="Times New Roman"/>
                <w:sz w:val="20"/>
                <w:szCs w:val="20"/>
              </w:rPr>
              <w:t>аложены основы для организации наставничества («учитель-учитель») на основе выявленных потребностей.</w:t>
            </w:r>
          </w:p>
          <w:p w:rsidR="00E85B10" w:rsidRPr="00557C12" w:rsidRDefault="00E85B10" w:rsidP="002F4BDD">
            <w:pPr>
              <w:pStyle w:val="a6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2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Практикумы</w:t>
            </w:r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 с оборудованием «Точка роста» (робототехника, цифровые лаборатории).</w:t>
            </w:r>
          </w:p>
          <w:p w:rsidR="00E85B10" w:rsidRPr="00557C12" w:rsidRDefault="00E85B10" w:rsidP="002F4BDD">
            <w:pPr>
              <w:pStyle w:val="a6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2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Мастер</w:t>
            </w:r>
            <w:r w:rsidRPr="00557C12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noBreakHyphen/>
              <w:t>классы</w:t>
            </w:r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 xml:space="preserve"> по использованию </w:t>
            </w:r>
            <w:proofErr w:type="spellStart"/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нейросетей</w:t>
            </w:r>
            <w:proofErr w:type="spellEnd"/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 xml:space="preserve"> (</w:t>
            </w:r>
            <w:proofErr w:type="spellStart"/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DeepSeek</w:t>
            </w:r>
            <w:proofErr w:type="spellEnd"/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 xml:space="preserve">, </w:t>
            </w:r>
            <w:proofErr w:type="spellStart"/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GigaChat</w:t>
            </w:r>
            <w:proofErr w:type="spellEnd"/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 xml:space="preserve">, </w:t>
            </w:r>
            <w:proofErr w:type="spellStart"/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Joyteka</w:t>
            </w:r>
            <w:proofErr w:type="spellEnd"/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).</w:t>
            </w:r>
          </w:p>
          <w:p w:rsidR="00E85B10" w:rsidRPr="00557C12" w:rsidRDefault="00E85B10" w:rsidP="002F4BDD">
            <w:pPr>
              <w:pStyle w:val="a6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2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Групповая работа</w:t>
            </w:r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 по анализу результатов ГИА/ВПР и разработке алгоритмов для учащихся.</w:t>
            </w:r>
          </w:p>
          <w:p w:rsidR="00065F3F" w:rsidRPr="00557C12" w:rsidRDefault="00E85B10" w:rsidP="002F4BDD">
            <w:pPr>
              <w:pStyle w:val="a6"/>
              <w:tabs>
                <w:tab w:val="left" w:pos="0"/>
              </w:tabs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57C12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Экспертиза</w:t>
            </w:r>
            <w:r w:rsidRPr="00557C12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 материалов промежуточной аттестации.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2" w:rsidRPr="00236EA2" w:rsidRDefault="00236EA2" w:rsidP="002F4BDD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E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Успешно использовались следующие формы работы: </w:t>
            </w:r>
            <w:r w:rsidRPr="00236EA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практическое занятие по применению в образовательном процессе </w:t>
            </w:r>
            <w:proofErr w:type="spellStart"/>
            <w:r w:rsidRPr="00236EA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критериаль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ного</w:t>
            </w:r>
            <w:proofErr w:type="spellEnd"/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и формирующего оценивания, </w:t>
            </w: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творческие отчеты учителей,</w:t>
            </w:r>
          </w:p>
          <w:p w:rsidR="00236EA2" w:rsidRPr="00236EA2" w:rsidRDefault="00236EA2" w:rsidP="002F4BDD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выступления, мастер – классы.</w:t>
            </w:r>
          </w:p>
          <w:p w:rsidR="00065F3F" w:rsidRPr="00236EA2" w:rsidRDefault="00065F3F" w:rsidP="002F4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3F" w:rsidRPr="002F4BDD" w:rsidRDefault="002F4BDD" w:rsidP="002F4BDD">
            <w:pPr>
              <w:pStyle w:val="ae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236EA2">
              <w:rPr>
                <w:rFonts w:ascii="Times New Roman" w:hAnsi="Times New Roman" w:cs="Times New Roman"/>
                <w:sz w:val="20"/>
                <w:szCs w:val="20"/>
              </w:rPr>
              <w:t>Успешно использовались следующие формы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F4B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2468AC" w:rsidRPr="002F4BDD">
              <w:rPr>
                <w:rFonts w:ascii="Times New Roman" w:hAnsi="Times New Roman"/>
                <w:sz w:val="20"/>
                <w:szCs w:val="20"/>
              </w:rPr>
              <w:t xml:space="preserve">резентации опыта работы педагогов, анкетирование педагогов, диагностика предметных и методических </w:t>
            </w:r>
            <w:r w:rsidR="002468AC" w:rsidRPr="002F4BDD">
              <w:rPr>
                <w:rFonts w:ascii="Times New Roman" w:hAnsi="Times New Roman"/>
                <w:sz w:val="20"/>
                <w:szCs w:val="20"/>
              </w:rPr>
              <w:lastRenderedPageBreak/>
              <w:t>компетенций педагогов, открытые уроки и внеклассные мероприятия, организация товарищеских встреч по разным видам спорта, проведение предметной недели, проведение декады физической культуры «Игры доброй воли», организация, проведение и участие во ВСОШ муниципального этапа по физической культуре и ОБЗР, проведение и участие в муниципальном этапе Всероссийской баскетбольной лиге «КЭС-БАСКЕТ», участие в открытии лыжных гонок, участие в спартакиаде общеобразовательных учреждений района, участие в муниципальном этапе Президентск</w:t>
            </w:r>
            <w:r>
              <w:rPr>
                <w:rFonts w:ascii="Times New Roman" w:hAnsi="Times New Roman"/>
                <w:sz w:val="20"/>
                <w:szCs w:val="20"/>
              </w:rPr>
              <w:t>их игр и состязаний, участие в м</w:t>
            </w:r>
            <w:r w:rsidR="002468AC" w:rsidRPr="002F4BDD">
              <w:rPr>
                <w:rFonts w:ascii="Times New Roman" w:hAnsi="Times New Roman"/>
                <w:sz w:val="20"/>
                <w:szCs w:val="20"/>
              </w:rPr>
              <w:t xml:space="preserve">униципальном </w:t>
            </w:r>
            <w:r w:rsidR="002468AC" w:rsidRPr="002F4BDD">
              <w:rPr>
                <w:rFonts w:ascii="Times New Roman" w:hAnsi="Times New Roman"/>
                <w:sz w:val="20"/>
                <w:szCs w:val="20"/>
              </w:rPr>
              <w:lastRenderedPageBreak/>
              <w:t>этапе «Зарница 2.0», участие в летнем фестивале ВФСК ГТО.</w:t>
            </w:r>
          </w:p>
        </w:tc>
      </w:tr>
      <w:tr w:rsidR="00065F3F" w:rsidRPr="00CB3FF7" w:rsidTr="0048155A">
        <w:trPr>
          <w:trHeight w:val="14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3F" w:rsidRPr="00835D09" w:rsidRDefault="00065F3F" w:rsidP="004A6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5D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5.Проблемы, над которыми предстоит работать членам ШМО в следующем учебном году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3F" w:rsidRPr="00196069" w:rsidRDefault="00065F3F" w:rsidP="004A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B359BA" w:rsidRDefault="009675CE" w:rsidP="004A692C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BA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Проблемы, над которыми предстоит работать членам ШМО в следующем учебном году.</w:t>
            </w:r>
          </w:p>
          <w:p w:rsidR="009675CE" w:rsidRPr="00B359BA" w:rsidRDefault="009675CE" w:rsidP="004A69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A">
              <w:rPr>
                <w:rFonts w:ascii="Times New Roman" w:hAnsi="Times New Roman" w:cs="Times New Roman"/>
                <w:sz w:val="20"/>
                <w:szCs w:val="20"/>
              </w:rPr>
              <w:t>1.Создание индивидуальных образовательных маршрутов для нуждающихся в помощи школьников, не налажена система работы со слабоуспевающими и высокомотивированными детьми.</w:t>
            </w:r>
          </w:p>
          <w:p w:rsidR="00B359BA" w:rsidRPr="00B359BA" w:rsidRDefault="00B359BA" w:rsidP="004A69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59BA">
              <w:rPr>
                <w:rFonts w:ascii="Times New Roman" w:hAnsi="Times New Roman" w:cs="Times New Roman"/>
                <w:sz w:val="20"/>
                <w:szCs w:val="20"/>
              </w:rPr>
              <w:t>е в полной мере используются на уроках современные образовательные технологии; нет достаточного опыта работы по составлению технологических карт уроков по ФГОС.</w:t>
            </w:r>
          </w:p>
          <w:p w:rsidR="00B359BA" w:rsidRPr="00B359BA" w:rsidRDefault="00B359BA" w:rsidP="004A69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5CE" w:rsidRPr="00B359BA" w:rsidRDefault="009675CE" w:rsidP="004A69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5CE" w:rsidRPr="00B359BA" w:rsidRDefault="009675CE" w:rsidP="004A69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F3F" w:rsidRPr="00B359BA" w:rsidRDefault="00065F3F" w:rsidP="004A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40" w:rsidRPr="001B2740" w:rsidRDefault="001B2740" w:rsidP="004A692C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74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Проблемы, над которыми предс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тоит работать членам ШМО в следующем</w:t>
            </w:r>
            <w:r w:rsidRPr="001B274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уче</w:t>
            </w: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1B274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ном году.</w:t>
            </w:r>
          </w:p>
          <w:p w:rsidR="001B2740" w:rsidRDefault="001B2740" w:rsidP="004A692C">
            <w:pPr>
              <w:pStyle w:val="a6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F1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1.</w:t>
            </w:r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Отсутствие единого систематизированного банка диагностических материалов по «проблемным темам» для подготовки к ГИА и ВПР, что затрудняет адресную работу с учащимися «группы риска» и снижает эффективность итогового повторения.</w:t>
            </w:r>
          </w:p>
          <w:p w:rsidR="001B2740" w:rsidRPr="001B2740" w:rsidRDefault="001B2740" w:rsidP="004A692C">
            <w:pPr>
              <w:pStyle w:val="a6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F1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2.</w:t>
            </w:r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 xml:space="preserve">Недостаточная эффективность анализа результатов оценочных процедур (ВПР, </w:t>
            </w:r>
            <w:proofErr w:type="spellStart"/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ВсОШ</w:t>
            </w:r>
            <w:proofErr w:type="spellEnd"/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) для своевременной корректировки рабочих программ и тематического планирования, что приводит к повторению типичных ошибок от года к году.</w:t>
            </w:r>
          </w:p>
          <w:p w:rsidR="001B2740" w:rsidRPr="001B2740" w:rsidRDefault="001B2740" w:rsidP="004A692C">
            <w:pPr>
              <w:pStyle w:val="a6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F1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3.</w:t>
            </w:r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 xml:space="preserve">Низкая </w:t>
            </w:r>
            <w:proofErr w:type="spellStart"/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вовлечённость</w:t>
            </w:r>
            <w:proofErr w:type="spellEnd"/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 xml:space="preserve"> части педагогов в наставничество «учитель</w:t>
            </w:r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noBreakHyphen/>
              <w:t xml:space="preserve">учитель» и </w:t>
            </w:r>
            <w:proofErr w:type="spellStart"/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взаимопосещение</w:t>
            </w:r>
            <w:proofErr w:type="spellEnd"/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 xml:space="preserve"> уроков, что замедляет преодоление профессиональных дефицитов и распространение эффективных методик.</w:t>
            </w:r>
          </w:p>
          <w:p w:rsidR="00065F3F" w:rsidRPr="001B2740" w:rsidRDefault="001B2740" w:rsidP="004A692C">
            <w:pPr>
              <w:pStyle w:val="a6"/>
              <w:tabs>
                <w:tab w:val="left" w:pos="709"/>
              </w:tabs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4.</w:t>
            </w:r>
            <w:r w:rsidRPr="001B274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Необходимость пересмотра форм промежуточной аттестации в соответствии с требованиями обновлённых ФГОС (приказ №704, 808) и ограничением времени на контрольные работы (не более 10% учебного времени), что требует разработки новых КИМ и критериев оценивания.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0F" w:rsidRPr="00BF700F" w:rsidRDefault="00BF700F" w:rsidP="004A692C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00F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Проблемы, над которыми предстоит работать членам ШМО в следующем учебном году.</w:t>
            </w:r>
          </w:p>
          <w:p w:rsidR="00065F3F" w:rsidRPr="00BF700F" w:rsidRDefault="00BF700F" w:rsidP="004A6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00F">
              <w:rPr>
                <w:rFonts w:ascii="Times New Roman" w:hAnsi="Times New Roman" w:cs="Times New Roman"/>
                <w:sz w:val="20"/>
                <w:szCs w:val="20"/>
              </w:rPr>
              <w:t>1.Применение</w:t>
            </w:r>
            <w:r w:rsidR="000953DC" w:rsidRPr="00BF700F">
              <w:rPr>
                <w:rFonts w:ascii="Times New Roman" w:hAnsi="Times New Roman" w:cs="Times New Roman"/>
                <w:sz w:val="20"/>
                <w:szCs w:val="20"/>
              </w:rPr>
              <w:t xml:space="preserve"> новых, современных подходов, как к содержательной части уроков, так и к выбору образовательных технологий.</w:t>
            </w:r>
          </w:p>
          <w:p w:rsidR="00BF700F" w:rsidRPr="00BF700F" w:rsidRDefault="00BF700F" w:rsidP="004A6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F700F">
              <w:rPr>
                <w:rFonts w:ascii="Times New Roman" w:hAnsi="Times New Roman" w:cs="Times New Roman"/>
                <w:sz w:val="20"/>
                <w:szCs w:val="20"/>
              </w:rPr>
              <w:t xml:space="preserve">2. Слабая связь </w:t>
            </w:r>
            <w:r w:rsidRPr="00BF70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использования инновационных технологий в образовательном процессе для повышения мотивации к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предмету и качества образования.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2C" w:rsidRPr="00BF700F" w:rsidRDefault="004A692C" w:rsidP="004A692C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00F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Проблемы, над которыми предстоит работать членам ШМО в следующем учебном году.</w:t>
            </w:r>
          </w:p>
          <w:p w:rsidR="004A692C" w:rsidRPr="004A692C" w:rsidRDefault="004A692C" w:rsidP="004A6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92C">
              <w:rPr>
                <w:rFonts w:ascii="Times New Roman" w:hAnsi="Times New Roman" w:cs="Times New Roman"/>
                <w:sz w:val="20"/>
                <w:szCs w:val="20"/>
              </w:rPr>
              <w:t>Педагогам проанализировать результаты своей педагогической деятельности, выявить положительные и отрицательные факторы, повлиявшие на уровень преподавания участников, призеров, победителей предметных олимпиад; продолжить изучение и применение современных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дагогических систем образования.</w:t>
            </w:r>
            <w:r w:rsidRPr="004A6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5F3F" w:rsidRPr="004A692C" w:rsidRDefault="004A692C" w:rsidP="004A6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92C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работу по применению </w:t>
            </w:r>
            <w:proofErr w:type="spellStart"/>
            <w:r w:rsidRPr="004A692C">
              <w:rPr>
                <w:rFonts w:ascii="Times New Roman" w:hAnsi="Times New Roman" w:cs="Times New Roman"/>
                <w:sz w:val="20"/>
                <w:szCs w:val="20"/>
              </w:rPr>
              <w:t>критериального</w:t>
            </w:r>
            <w:proofErr w:type="spellEnd"/>
            <w:r w:rsidRPr="004A692C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на уроках физической культуры и ОБЗР. Работать над формированием </w:t>
            </w:r>
            <w:r w:rsidRPr="004A69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функциональной грамотности на уроках физической культуры и ОБЗР. Повышать качество преподавания уроков физической культуры и проведения спортивно-массовых мероприятий. Вовлечение каждого учителя физической культуры и ОБЗР в систему непрерывного повышения квалификации, совершенствования профессионального мастерства, самообразования.</w:t>
            </w:r>
          </w:p>
        </w:tc>
      </w:tr>
      <w:tr w:rsidR="005315B0" w:rsidRPr="00CB3FF7" w:rsidTr="0048155A">
        <w:trPr>
          <w:trHeight w:val="14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835D09" w:rsidRDefault="005315B0" w:rsidP="005315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5D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6.Задачи на 2026-2027 учебный год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196069" w:rsidRDefault="005315B0" w:rsidP="0053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851E83" w:rsidRDefault="005315B0" w:rsidP="005315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E83">
              <w:rPr>
                <w:rFonts w:ascii="Times New Roman" w:hAnsi="Times New Roman" w:cs="Times New Roman"/>
                <w:sz w:val="20"/>
                <w:szCs w:val="20"/>
              </w:rPr>
              <w:t>1.Создавать условия для раннего раскрытия интересов и склонностей учащихся к научно-исследовательской деятельности, для формирования у учащихся исследовательских и проектных умений, для самореализации учащихся в образовательной деятельности и развития ключевых компетенций учащихся.</w:t>
            </w:r>
          </w:p>
          <w:p w:rsidR="005315B0" w:rsidRPr="00851E83" w:rsidRDefault="005315B0" w:rsidP="005315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поколения;</w:t>
            </w:r>
            <w:r w:rsidR="006E5EF0"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удовлетворение </w:t>
            </w:r>
            <w:proofErr w:type="gramStart"/>
            <w:r w:rsidR="006E5EF0">
              <w:rPr>
                <w:rFonts w:ascii="Times New Roman" w:hAnsi="Times New Roman" w:cs="Times New Roman"/>
                <w:sz w:val="20"/>
                <w:szCs w:val="20"/>
              </w:rPr>
              <w:t>образовательных запросов</w:t>
            </w:r>
            <w:proofErr w:type="gramEnd"/>
            <w:r w:rsidR="006E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E83">
              <w:rPr>
                <w:rFonts w:ascii="Times New Roman" w:hAnsi="Times New Roman" w:cs="Times New Roman"/>
                <w:sz w:val="20"/>
                <w:szCs w:val="20"/>
              </w:rPr>
              <w:t>обучающихся и их родителей.</w:t>
            </w:r>
          </w:p>
          <w:p w:rsidR="005315B0" w:rsidRPr="00851E83" w:rsidRDefault="005315B0" w:rsidP="005315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E83">
              <w:rPr>
                <w:rFonts w:ascii="Times New Roman" w:hAnsi="Times New Roman" w:cs="Times New Roman"/>
                <w:sz w:val="20"/>
                <w:szCs w:val="20"/>
              </w:rPr>
              <w:t>3. Продолжить работу по совершенствованию системы внутренней оценки качества образования и повышению качества проведения оценочных процедур, в том числе, по вопросам обеспечения объективности результатов.</w:t>
            </w:r>
          </w:p>
          <w:p w:rsidR="005315B0" w:rsidRPr="00851E83" w:rsidRDefault="005315B0" w:rsidP="00531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51E83">
              <w:rPr>
                <w:rFonts w:ascii="Times New Roman" w:hAnsi="Times New Roman" w:cs="Times New Roman"/>
                <w:sz w:val="20"/>
                <w:szCs w:val="20"/>
              </w:rPr>
              <w:t xml:space="preserve">4.Обеспечить повышение качества образования через системную диагностику, анализ результатов оценочных процедур (ВПР, ОГЭ, ЕГЭ) и реализацию адресных мероприятий по ликвидации выявленных дефицитов. Обеспечить эффективную </w:t>
            </w:r>
            <w:r w:rsidRPr="00851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подготовку обучающихся к ГИА через совершенствование методики преподавания, анализ типичных ошибок и индивидуализацию подготовки.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BF1BCA" w:rsidRDefault="005315B0" w:rsidP="005315B0">
            <w:pPr>
              <w:pStyle w:val="a6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</w:pPr>
            <w:r w:rsidRPr="00BF1BCA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lastRenderedPageBreak/>
              <w:t xml:space="preserve">1.Повышение качества естественно-научного образования через системный анализ результатов оценочных процедур (ГИА, ВПР, </w:t>
            </w:r>
            <w:proofErr w:type="spellStart"/>
            <w:r w:rsidRPr="00BF1BCA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ВсОШ</w:t>
            </w:r>
            <w:proofErr w:type="spellEnd"/>
            <w:r w:rsidRPr="00BF1BCA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), корректировку рабочих программ в соответствии с обновлёнными ФГОС и создание банка диагностических материалов для адресной подготовки учащихся.</w:t>
            </w:r>
          </w:p>
          <w:p w:rsidR="005315B0" w:rsidRPr="00BF1BCA" w:rsidRDefault="005315B0" w:rsidP="005315B0">
            <w:pPr>
              <w:pStyle w:val="a6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2.</w:t>
            </w:r>
            <w:r w:rsidRPr="00BF1BCA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Развитие профессиональных компетенций педагогов через наставничество «учитель</w:t>
            </w:r>
            <w:r w:rsidRPr="00BF1BCA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noBreakHyphen/>
              <w:t xml:space="preserve">учитель», </w:t>
            </w:r>
            <w:proofErr w:type="spellStart"/>
            <w:r w:rsidRPr="00BF1BCA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взаимопосещение</w:t>
            </w:r>
            <w:proofErr w:type="spellEnd"/>
            <w:r w:rsidRPr="00BF1BCA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 xml:space="preserve"> уроков, рефлексию деятельности и </w:t>
            </w:r>
            <w:r w:rsidRPr="00BF1BCA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lastRenderedPageBreak/>
              <w:t>планирование курсов повышения квалификации на основе выявленных дефицитов.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6D0420" w:rsidRDefault="005315B0" w:rsidP="005315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4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1.Проводить трансляцию эффективной педагогической практики применения современных приемов и методов формирования устойчивой мотивации у школьников через инновационные технологии в образовательном процессе.</w:t>
            </w:r>
          </w:p>
          <w:p w:rsidR="005315B0" w:rsidRPr="006D0420" w:rsidRDefault="005315B0" w:rsidP="005315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420">
              <w:rPr>
                <w:rFonts w:ascii="Times New Roman" w:hAnsi="Times New Roman" w:cs="Times New Roman"/>
                <w:sz w:val="20"/>
                <w:szCs w:val="20"/>
              </w:rPr>
              <w:t xml:space="preserve">2. Оказывать методическую помощь педагогическим работникам района в повышении </w:t>
            </w:r>
            <w:r w:rsidRPr="006D04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компетенции через организацию семинаров, мастер-классов, обобщение передового педагогического опыта.</w:t>
            </w:r>
          </w:p>
          <w:p w:rsidR="005315B0" w:rsidRPr="006D0420" w:rsidRDefault="005315B0" w:rsidP="00531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D0420">
              <w:rPr>
                <w:rFonts w:ascii="Times New Roman" w:hAnsi="Times New Roman" w:cs="Times New Roman"/>
                <w:sz w:val="20"/>
                <w:szCs w:val="20"/>
              </w:rPr>
              <w:t>3. Оказывать методическую поддержку педагогам в участии в конкурсах педагогического мастерства, по повышению мотивации.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5315B0" w:rsidRDefault="005315B0" w:rsidP="005315B0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5315B0">
              <w:rPr>
                <w:rFonts w:ascii="Times New Roman" w:hAnsi="Times New Roman" w:cs="Times New Roman"/>
                <w:sz w:val="20"/>
                <w:szCs w:val="20"/>
              </w:rPr>
              <w:t xml:space="preserve">Повышать профессиональную компетенцию и мастерство учителя через методическое совершенствование, участие в семинарах, </w:t>
            </w:r>
            <w:proofErr w:type="spellStart"/>
            <w:r w:rsidRPr="005315B0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бинарах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курсовой переподготовке</w:t>
            </w:r>
            <w:r w:rsidRPr="005315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c74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2.</w:t>
            </w:r>
            <w:r w:rsidRPr="005315B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Повышение качества преподавания уроков физической </w:t>
            </w:r>
            <w:r w:rsidRPr="005315B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культуры и проведения спортивно-массовых мероприятий.</w:t>
            </w:r>
            <w:r w:rsidRPr="005315B0">
              <w:rPr>
                <w:rStyle w:val="c74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c74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5315B0">
              <w:rPr>
                <w:rStyle w:val="c74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Продолжить работу по формированию функциональной грамотности у обучающихся на уроках физической культуры и ОБЗР и использование </w:t>
            </w:r>
            <w:proofErr w:type="spellStart"/>
            <w:r w:rsidRPr="005315B0">
              <w:rPr>
                <w:rStyle w:val="c74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критериального</w:t>
            </w:r>
            <w:proofErr w:type="spellEnd"/>
            <w:r w:rsidRPr="005315B0">
              <w:rPr>
                <w:rStyle w:val="c74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оценивания на уроках. </w:t>
            </w:r>
          </w:p>
          <w:p w:rsidR="005315B0" w:rsidRPr="005315B0" w:rsidRDefault="005315B0" w:rsidP="005315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15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315B0">
              <w:rPr>
                <w:rStyle w:val="c74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Pr="005315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Использовать современные образовательные технологии, методы обучения и воспитания, обеспечивающие освоение обучающимися с особыми образовательными потребностями базовых навыков и умений 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ля жизни в современном обществе:</w:t>
            </w:r>
          </w:p>
          <w:p w:rsidR="005315B0" w:rsidRPr="005315B0" w:rsidRDefault="005315B0" w:rsidP="005315B0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315B0">
              <w:rPr>
                <w:rStyle w:val="c77"/>
                <w:rFonts w:eastAsiaTheme="minorEastAsia"/>
                <w:color w:val="000000"/>
                <w:sz w:val="20"/>
                <w:szCs w:val="20"/>
              </w:rPr>
              <w:t> </w:t>
            </w:r>
            <w:r>
              <w:rPr>
                <w:rStyle w:val="c77"/>
                <w:rFonts w:eastAsiaTheme="minorEastAsia"/>
                <w:color w:val="000000"/>
                <w:sz w:val="20"/>
                <w:szCs w:val="20"/>
              </w:rPr>
              <w:t>-</w:t>
            </w:r>
            <w:r w:rsidRPr="005315B0">
              <w:rPr>
                <w:rStyle w:val="c77"/>
                <w:rFonts w:eastAsiaTheme="minorEastAsia"/>
                <w:color w:val="000000"/>
                <w:sz w:val="20"/>
                <w:szCs w:val="20"/>
              </w:rPr>
              <w:t>проводить дни здоровья, фестивали ГТО для учителей и учащихся,  </w:t>
            </w:r>
          </w:p>
          <w:p w:rsidR="005315B0" w:rsidRPr="005315B0" w:rsidRDefault="005315B0" w:rsidP="005315B0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315B0">
              <w:rPr>
                <w:rStyle w:val="c77"/>
                <w:rFonts w:eastAsiaTheme="minorEastAsia"/>
                <w:color w:val="000000"/>
                <w:sz w:val="20"/>
                <w:szCs w:val="20"/>
              </w:rPr>
              <w:t>- активно участвовать в спортивной жизни</w:t>
            </w:r>
            <w:r>
              <w:rPr>
                <w:rStyle w:val="c77"/>
                <w:rFonts w:eastAsiaTheme="minorEastAsia"/>
                <w:color w:val="000000"/>
                <w:sz w:val="20"/>
                <w:szCs w:val="20"/>
              </w:rPr>
              <w:t xml:space="preserve"> села, сотрудничать со спортивной школой</w:t>
            </w:r>
            <w:r w:rsidRPr="005315B0">
              <w:rPr>
                <w:rStyle w:val="c77"/>
                <w:rFonts w:eastAsiaTheme="minorEastAsia"/>
                <w:color w:val="000000"/>
                <w:sz w:val="20"/>
                <w:szCs w:val="20"/>
              </w:rPr>
              <w:t>;</w:t>
            </w:r>
          </w:p>
          <w:p w:rsidR="005315B0" w:rsidRPr="005315B0" w:rsidRDefault="005315B0" w:rsidP="005315B0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315B0">
              <w:rPr>
                <w:rStyle w:val="c77"/>
                <w:rFonts w:eastAsiaTheme="minorEastAsia"/>
                <w:color w:val="000000"/>
                <w:sz w:val="20"/>
                <w:szCs w:val="20"/>
              </w:rPr>
              <w:lastRenderedPageBreak/>
              <w:t>- вести контроль соблюдения техники безопасности при проведении уроков и внеклассных мероприятий,</w:t>
            </w:r>
          </w:p>
          <w:p w:rsidR="005315B0" w:rsidRPr="005315B0" w:rsidRDefault="005315B0" w:rsidP="005315B0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77"/>
                <w:rFonts w:eastAsiaTheme="minorEastAsia"/>
                <w:color w:val="000000"/>
                <w:sz w:val="20"/>
                <w:szCs w:val="20"/>
              </w:rPr>
              <w:t>-повышать качество</w:t>
            </w:r>
            <w:r w:rsidRPr="005315B0">
              <w:rPr>
                <w:rStyle w:val="c77"/>
                <w:rFonts w:eastAsiaTheme="minorEastAsia"/>
                <w:color w:val="000000"/>
                <w:sz w:val="20"/>
                <w:szCs w:val="20"/>
              </w:rPr>
              <w:t xml:space="preserve"> образования, посредством дифференцированного подхода, учёта группы здоровья, индивидуальной работы с учащимися в урочное и внеурочное время.</w:t>
            </w:r>
          </w:p>
        </w:tc>
      </w:tr>
      <w:tr w:rsidR="005315B0" w:rsidRPr="00CB3FF7" w:rsidTr="0048155A">
        <w:trPr>
          <w:trHeight w:val="14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835D09" w:rsidRDefault="005315B0" w:rsidP="005315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7.Протоколы заседаний ШМО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BF1BCA" w:rsidRDefault="005315B0" w:rsidP="005315B0">
            <w:pPr>
              <w:pStyle w:val="a6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На момент проверки составлено 3 протокола заседания ШМО. Протоколы составлены в соответствии с запланированной повесткой заседания.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196069" w:rsidRDefault="005315B0" w:rsidP="00531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На момент проверки составлено 3 протокола заседания ШМО. Протоколы составлены в соответствии с запланированной повесткой заседания.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BF1BCA" w:rsidRDefault="005315B0" w:rsidP="005315B0">
            <w:pPr>
              <w:pStyle w:val="a6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На момент проверки составлено 3 протокола заседания ШМО. Протоколы составлены в соответствии с запланированной повесткой заседания.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6D0420" w:rsidRDefault="00106B62" w:rsidP="002E7918">
            <w:pPr>
              <w:pStyle w:val="a6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На момент проверки составлено 3</w:t>
            </w:r>
            <w:r w:rsidR="005315B0" w:rsidRPr="006D0420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протокола заседания ШМО. Протоколы </w:t>
            </w:r>
            <w:r w:rsidR="002E7918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частично </w:t>
            </w:r>
            <w:r w:rsidR="005315B0" w:rsidRPr="006D0420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соответствуют запланированной повестке заседания</w:t>
            </w:r>
            <w:r w:rsidR="002E7918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="00E20C96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E7918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включенной в анализ работы ШМО за 2 полугодие 2025-2026 учебного года.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B0" w:rsidRPr="006D0420" w:rsidRDefault="005315B0" w:rsidP="005315B0">
            <w:pPr>
              <w:pStyle w:val="a6"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</w:pPr>
            <w:r w:rsidRPr="006D0420">
              <w:rPr>
                <w:rStyle w:val="a8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На момент проверки составлено 3 протокола заседания ШМО. Протоколы составлены в соответствии с запланированной повесткой заседания.</w:t>
            </w:r>
          </w:p>
        </w:tc>
      </w:tr>
    </w:tbl>
    <w:p w:rsidR="000645CC" w:rsidRDefault="000645CC" w:rsidP="000645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0C96" w:rsidRDefault="00BF1BCA" w:rsidP="00E20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94D">
        <w:rPr>
          <w:rFonts w:ascii="Times New Roman" w:hAnsi="Times New Roman" w:cs="Times New Roman"/>
          <w:b/>
          <w:sz w:val="24"/>
          <w:szCs w:val="24"/>
        </w:rPr>
        <w:t>Выводы:</w:t>
      </w:r>
      <w:r w:rsidR="00E20C96" w:rsidRPr="00E20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96" w:rsidRDefault="00E20C96" w:rsidP="002E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.Темы заседаний ШМО на 2025-2026 учебный год определены в контексте методической темы школы.</w:t>
      </w:r>
    </w:p>
    <w:p w:rsidR="00E20407" w:rsidRDefault="00E20C96" w:rsidP="00E2040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7968">
        <w:rPr>
          <w:rFonts w:ascii="Times New Roman" w:hAnsi="Times New Roman" w:cs="Times New Roman"/>
          <w:sz w:val="24"/>
          <w:szCs w:val="24"/>
        </w:rPr>
        <w:t>.Анализ р</w:t>
      </w:r>
      <w:r w:rsidR="00AD465F">
        <w:rPr>
          <w:rFonts w:ascii="Times New Roman" w:hAnsi="Times New Roman" w:cs="Times New Roman"/>
          <w:sz w:val="24"/>
          <w:szCs w:val="24"/>
        </w:rPr>
        <w:t xml:space="preserve">аботы ШМО за 2025-2026 учебный год отражает следующие направления деятельности: целеполагание и решение поставленных задач. Выдержана четкая структура изложения анализа (задача, мероприятия, результат, проблема) у ШМО учителей предметов ЕНЦ. В анализе остальных ШМО отсутствуют конкретные результаты работы по </w:t>
      </w:r>
      <w:r w:rsidR="00A87BE4">
        <w:rPr>
          <w:rFonts w:ascii="Times New Roman" w:hAnsi="Times New Roman" w:cs="Times New Roman"/>
          <w:sz w:val="24"/>
          <w:szCs w:val="24"/>
        </w:rPr>
        <w:t>реализации поставленных задач.</w:t>
      </w:r>
      <w:r w:rsidR="000F491D">
        <w:rPr>
          <w:rFonts w:ascii="Times New Roman" w:hAnsi="Times New Roman" w:cs="Times New Roman"/>
          <w:sz w:val="24"/>
          <w:szCs w:val="24"/>
        </w:rPr>
        <w:t xml:space="preserve"> У ШМО учителей начальных классов представлен анализ </w:t>
      </w:r>
      <w:r w:rsidR="002E7918">
        <w:rPr>
          <w:rFonts w:ascii="Times New Roman" w:hAnsi="Times New Roman" w:cs="Times New Roman"/>
          <w:sz w:val="24"/>
          <w:szCs w:val="24"/>
        </w:rPr>
        <w:t>только</w:t>
      </w:r>
      <w:r w:rsidR="002E7918">
        <w:rPr>
          <w:rFonts w:ascii="Times New Roman" w:hAnsi="Times New Roman" w:cs="Times New Roman"/>
          <w:sz w:val="24"/>
          <w:szCs w:val="24"/>
        </w:rPr>
        <w:t xml:space="preserve"> </w:t>
      </w:r>
      <w:r w:rsidR="000F491D">
        <w:rPr>
          <w:rFonts w:ascii="Times New Roman" w:hAnsi="Times New Roman" w:cs="Times New Roman"/>
          <w:sz w:val="24"/>
          <w:szCs w:val="24"/>
        </w:rPr>
        <w:t>за 1 полугодие 2025-2026 учебного года.</w:t>
      </w:r>
      <w:r w:rsidR="00E20407" w:rsidRPr="00E2040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52013" w:rsidRDefault="00B52013" w:rsidP="00E2040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3.Формы работы, которые используются ШМО: </w:t>
      </w:r>
      <w:r w:rsidR="00CF7391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мастер-классы, выступления, подготовка методических рекомендаций, практическая работа, творческие отчеты. </w:t>
      </w:r>
      <w:r w:rsidR="00002733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Отсутствуют или частично запланированы такие формы работы, как: работа по изучению и внедрению новых технологий обучения, работа по самообразованию учителей, внеклассная воспитательная работа по предмету, работа по совершенствованию оснащения </w:t>
      </w:r>
      <w:r w:rsidR="00002733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>предметных кабинетов, деятельность по совершенствованию организации уроков, открытые уроки, работа по внедрению новых форм проверки ЗУН/УУД обучающихся.</w:t>
      </w:r>
    </w:p>
    <w:p w:rsidR="00E20407" w:rsidRPr="002E7918" w:rsidRDefault="00B52013" w:rsidP="00E20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</w:rPr>
        <w:t>4</w:t>
      </w:r>
      <w:r w:rsidR="00E20407">
        <w:rPr>
          <w:rStyle w:val="a8"/>
          <w:rFonts w:ascii="Times New Roman" w:hAnsi="Times New Roman" w:cs="Times New Roman"/>
          <w:b w:val="0"/>
          <w:sz w:val="24"/>
          <w:szCs w:val="24"/>
        </w:rPr>
        <w:t>.Задачи, поставленные в плане работы на следующий учебный год частично вытекают из анализа прошлой работы и обозначившихся при этом проблем у всех ШМО, кроме ШМО учителей предметов ЕНЦ</w:t>
      </w:r>
      <w:r w:rsidR="00DC7342">
        <w:rPr>
          <w:rStyle w:val="a8"/>
          <w:rFonts w:ascii="Times New Roman" w:hAnsi="Times New Roman" w:cs="Times New Roman"/>
          <w:b w:val="0"/>
          <w:sz w:val="24"/>
          <w:szCs w:val="24"/>
        </w:rPr>
        <w:t>, СГЦ</w:t>
      </w:r>
      <w:r w:rsidR="00E20407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:rsidR="002E7918" w:rsidRDefault="00B52013" w:rsidP="002E7918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7918" w:rsidRPr="002E7918">
        <w:rPr>
          <w:rFonts w:ascii="Times New Roman" w:hAnsi="Times New Roman" w:cs="Times New Roman"/>
          <w:sz w:val="24"/>
          <w:szCs w:val="24"/>
        </w:rPr>
        <w:t>.</w:t>
      </w:r>
      <w:r w:rsidR="002E7918">
        <w:rPr>
          <w:rFonts w:ascii="Times New Roman" w:hAnsi="Times New Roman" w:cs="Times New Roman"/>
          <w:sz w:val="24"/>
          <w:szCs w:val="24"/>
        </w:rPr>
        <w:t xml:space="preserve">Составлены </w:t>
      </w:r>
      <w:r w:rsidR="002E7918">
        <w:rPr>
          <w:rStyle w:val="a8"/>
          <w:rFonts w:ascii="Times New Roman" w:hAnsi="Times New Roman" w:cs="Times New Roman"/>
          <w:b w:val="0"/>
          <w:sz w:val="24"/>
          <w:szCs w:val="24"/>
        </w:rPr>
        <w:t>п</w:t>
      </w:r>
      <w:r w:rsidR="002E7918" w:rsidRPr="002E7918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ротоколы </w:t>
      </w:r>
      <w:r w:rsidR="002E7918">
        <w:rPr>
          <w:rStyle w:val="a8"/>
          <w:rFonts w:ascii="Times New Roman" w:hAnsi="Times New Roman" w:cs="Times New Roman"/>
          <w:b w:val="0"/>
          <w:sz w:val="24"/>
          <w:szCs w:val="24"/>
        </w:rPr>
        <w:t>всех заседаний ШМО</w:t>
      </w:r>
      <w:r w:rsidR="00106B6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D4D71">
        <w:rPr>
          <w:rStyle w:val="a8"/>
          <w:rFonts w:ascii="Times New Roman" w:hAnsi="Times New Roman" w:cs="Times New Roman"/>
          <w:b w:val="0"/>
          <w:sz w:val="24"/>
          <w:szCs w:val="24"/>
        </w:rPr>
        <w:t>Протоколы</w:t>
      </w:r>
      <w:r w:rsidR="002E7918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06B6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заседаний ШМО учителей математики </w:t>
      </w:r>
      <w:r w:rsidR="002E7918" w:rsidRPr="002E7918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частично соответствуют запланированной </w:t>
      </w:r>
      <w:r w:rsidR="003273B2">
        <w:rPr>
          <w:rStyle w:val="a8"/>
          <w:rFonts w:ascii="Times New Roman" w:hAnsi="Times New Roman" w:cs="Times New Roman"/>
          <w:b w:val="0"/>
          <w:sz w:val="24"/>
          <w:szCs w:val="24"/>
        </w:rPr>
        <w:t>тематике заседаний</w:t>
      </w:r>
      <w:r w:rsidR="002E7918" w:rsidRPr="002E7918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, включенной в анализ работы ШМО за </w:t>
      </w:r>
      <w:r w:rsidR="00CD4D71">
        <w:rPr>
          <w:rStyle w:val="a8"/>
          <w:rFonts w:ascii="Times New Roman" w:hAnsi="Times New Roman" w:cs="Times New Roman"/>
          <w:b w:val="0"/>
          <w:sz w:val="24"/>
          <w:szCs w:val="24"/>
        </w:rPr>
        <w:t>2025-2026 учебный</w:t>
      </w:r>
      <w:r w:rsidR="002E7918" w:rsidRPr="002E7918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D4D71">
        <w:rPr>
          <w:rStyle w:val="a8"/>
          <w:rFonts w:ascii="Times New Roman" w:hAnsi="Times New Roman" w:cs="Times New Roman"/>
          <w:b w:val="0"/>
          <w:sz w:val="24"/>
          <w:szCs w:val="24"/>
        </w:rPr>
        <w:t>год</w:t>
      </w:r>
      <w:r w:rsidR="002E7918" w:rsidRPr="002E7918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  <w:r w:rsidR="002E7918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1194D" w:rsidRPr="002E7918" w:rsidRDefault="0051194D" w:rsidP="00511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CA" w:rsidRDefault="00002733" w:rsidP="00BF1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Адресные методические рекомендации</w:t>
      </w:r>
      <w:r w:rsidR="00BF1BCA" w:rsidRPr="0051194D">
        <w:rPr>
          <w:rFonts w:ascii="Times New Roman" w:hAnsi="Times New Roman" w:cs="Times New Roman"/>
          <w:b/>
          <w:sz w:val="24"/>
          <w:szCs w:val="24"/>
        </w:rPr>
        <w:t>:</w:t>
      </w:r>
    </w:p>
    <w:p w:rsidR="00002733" w:rsidRPr="00DC7342" w:rsidRDefault="00002733" w:rsidP="0000273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342">
        <w:rPr>
          <w:rFonts w:ascii="Times New Roman" w:hAnsi="Times New Roman" w:cs="Times New Roman"/>
          <w:b/>
          <w:i/>
          <w:sz w:val="24"/>
          <w:szCs w:val="24"/>
        </w:rPr>
        <w:t>Методической службе школы:</w:t>
      </w:r>
    </w:p>
    <w:p w:rsidR="00002733" w:rsidRDefault="00002733" w:rsidP="00DC7342">
      <w:pPr>
        <w:jc w:val="both"/>
        <w:rPr>
          <w:rFonts w:ascii="Times New Roman" w:hAnsi="Times New Roman" w:cs="Times New Roman"/>
          <w:sz w:val="24"/>
          <w:szCs w:val="24"/>
        </w:rPr>
      </w:pPr>
      <w:r w:rsidRPr="00002733">
        <w:rPr>
          <w:rFonts w:ascii="Times New Roman" w:hAnsi="Times New Roman" w:cs="Times New Roman"/>
          <w:sz w:val="24"/>
          <w:szCs w:val="24"/>
        </w:rPr>
        <w:t>1.</w:t>
      </w:r>
      <w:r w:rsidR="00DC7342">
        <w:rPr>
          <w:rFonts w:ascii="Times New Roman" w:hAnsi="Times New Roman" w:cs="Times New Roman"/>
          <w:sz w:val="24"/>
          <w:szCs w:val="24"/>
        </w:rPr>
        <w:t xml:space="preserve">Организовать обучение руководителей ШМО по теме «ВШК и организация работы ШМО: от теории к практике» на базе ОНППМПР </w:t>
      </w:r>
      <w:proofErr w:type="spellStart"/>
      <w:r w:rsidR="00DC7342">
        <w:rPr>
          <w:rFonts w:ascii="Times New Roman" w:hAnsi="Times New Roman" w:cs="Times New Roman"/>
          <w:sz w:val="24"/>
          <w:szCs w:val="24"/>
        </w:rPr>
        <w:t>г.Ишим</w:t>
      </w:r>
      <w:proofErr w:type="spellEnd"/>
      <w:r w:rsidR="00DC7342">
        <w:rPr>
          <w:rFonts w:ascii="Times New Roman" w:hAnsi="Times New Roman" w:cs="Times New Roman"/>
          <w:sz w:val="24"/>
          <w:szCs w:val="24"/>
        </w:rPr>
        <w:t xml:space="preserve">. </w:t>
      </w:r>
      <w:r w:rsidR="00DC7342">
        <w:rPr>
          <w:rFonts w:ascii="Times New Roman" w:hAnsi="Times New Roman" w:cs="Times New Roman"/>
          <w:sz w:val="24"/>
          <w:szCs w:val="24"/>
        </w:rPr>
        <w:t>Срок:</w:t>
      </w:r>
      <w:r w:rsidR="00DC7342">
        <w:rPr>
          <w:rFonts w:ascii="Times New Roman" w:hAnsi="Times New Roman" w:cs="Times New Roman"/>
          <w:sz w:val="24"/>
          <w:szCs w:val="24"/>
        </w:rPr>
        <w:t xml:space="preserve"> июнь 2026г. Ответственный: старший методист.</w:t>
      </w:r>
    </w:p>
    <w:p w:rsidR="00DC7342" w:rsidRDefault="00DC7342" w:rsidP="00DC7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2.Подготовить методические рекомендации по организации работы ШМО. Срок: август 2026г. Ответственный: старший методист.</w:t>
      </w:r>
    </w:p>
    <w:p w:rsidR="00DC7342" w:rsidRDefault="00DC7342" w:rsidP="00DC73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342">
        <w:rPr>
          <w:rFonts w:ascii="Times New Roman" w:hAnsi="Times New Roman" w:cs="Times New Roman"/>
          <w:b/>
          <w:i/>
          <w:sz w:val="24"/>
          <w:szCs w:val="24"/>
        </w:rPr>
        <w:t>Руководителям ШМО:</w:t>
      </w:r>
    </w:p>
    <w:p w:rsidR="00DC7342" w:rsidRDefault="00DC7342" w:rsidP="00DC7342">
      <w:pPr>
        <w:jc w:val="both"/>
        <w:rPr>
          <w:rFonts w:ascii="Times New Roman" w:hAnsi="Times New Roman" w:cs="Times New Roman"/>
          <w:sz w:val="24"/>
          <w:szCs w:val="24"/>
        </w:rPr>
      </w:pPr>
      <w:r w:rsidRPr="00DC7342">
        <w:rPr>
          <w:rFonts w:ascii="Times New Roman" w:hAnsi="Times New Roman" w:cs="Times New Roman"/>
          <w:sz w:val="24"/>
          <w:szCs w:val="24"/>
        </w:rPr>
        <w:t>1</w:t>
      </w:r>
      <w:r w:rsidR="00136B80">
        <w:rPr>
          <w:rFonts w:ascii="Times New Roman" w:hAnsi="Times New Roman" w:cs="Times New Roman"/>
          <w:sz w:val="24"/>
          <w:szCs w:val="24"/>
        </w:rPr>
        <w:t>.</w:t>
      </w:r>
      <w:r w:rsidR="00106B62">
        <w:rPr>
          <w:rFonts w:ascii="Times New Roman" w:hAnsi="Times New Roman" w:cs="Times New Roman"/>
          <w:sz w:val="24"/>
          <w:szCs w:val="24"/>
        </w:rPr>
        <w:t>Н</w:t>
      </w:r>
      <w:r w:rsidR="00136B80">
        <w:rPr>
          <w:rFonts w:ascii="Times New Roman" w:hAnsi="Times New Roman" w:cs="Times New Roman"/>
          <w:sz w:val="24"/>
          <w:szCs w:val="24"/>
        </w:rPr>
        <w:t>аправить анализ работы ШМО</w:t>
      </w:r>
      <w:r w:rsidR="00106B62">
        <w:rPr>
          <w:rFonts w:ascii="Times New Roman" w:hAnsi="Times New Roman" w:cs="Times New Roman"/>
          <w:sz w:val="24"/>
          <w:szCs w:val="24"/>
        </w:rPr>
        <w:t xml:space="preserve"> учителей начальных классов за 2 полугодие 2025-2026 учебного года</w:t>
      </w:r>
      <w:r w:rsidR="00136B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Срок: до </w:t>
      </w:r>
      <w:r w:rsidR="00136B80">
        <w:rPr>
          <w:rFonts w:ascii="Times New Roman" w:hAnsi="Times New Roman" w:cs="Times New Roman"/>
          <w:sz w:val="24"/>
          <w:szCs w:val="24"/>
        </w:rPr>
        <w:t>22.05.2026. Ответственный:</w:t>
      </w:r>
      <w:r w:rsidR="00106B62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 w:rsidR="00136B80">
        <w:rPr>
          <w:rFonts w:ascii="Times New Roman" w:hAnsi="Times New Roman" w:cs="Times New Roman"/>
          <w:sz w:val="24"/>
          <w:szCs w:val="24"/>
        </w:rPr>
        <w:t xml:space="preserve"> ШМО учителей начальных классов.</w:t>
      </w:r>
    </w:p>
    <w:p w:rsidR="00106B62" w:rsidRDefault="00106B62" w:rsidP="00DC7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2.Провести корректировку плана работы ШМО на 2026-2027 учебный год </w:t>
      </w:r>
      <w:r w:rsidR="00483CB1">
        <w:rPr>
          <w:rFonts w:ascii="Times New Roman" w:hAnsi="Times New Roman" w:cs="Times New Roman"/>
          <w:sz w:val="24"/>
          <w:szCs w:val="24"/>
        </w:rPr>
        <w:t>в соответствии с методическими рекомендациями. Срок: август 2026г. Ответственный: руководители ШМО.</w:t>
      </w:r>
      <w:bookmarkStart w:id="0" w:name="_GoBack"/>
      <w:bookmarkEnd w:id="0"/>
    </w:p>
    <w:p w:rsidR="00106B62" w:rsidRPr="00DC7342" w:rsidRDefault="00106B62" w:rsidP="00DC73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6B62" w:rsidRPr="00DC7342" w:rsidSect="000645C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659B"/>
    <w:multiLevelType w:val="hybridMultilevel"/>
    <w:tmpl w:val="67221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9AE"/>
    <w:multiLevelType w:val="hybridMultilevel"/>
    <w:tmpl w:val="4CA60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51C9A"/>
    <w:multiLevelType w:val="multilevel"/>
    <w:tmpl w:val="D22A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905322"/>
    <w:multiLevelType w:val="multilevel"/>
    <w:tmpl w:val="FEF82B9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63D41AFA"/>
    <w:multiLevelType w:val="hybridMultilevel"/>
    <w:tmpl w:val="3B3E4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33990"/>
    <w:multiLevelType w:val="multilevel"/>
    <w:tmpl w:val="FB1AB4E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67434C4E"/>
    <w:multiLevelType w:val="hybridMultilevel"/>
    <w:tmpl w:val="EDE4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11C54"/>
    <w:multiLevelType w:val="multilevel"/>
    <w:tmpl w:val="8F089AC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EB"/>
    <w:rsid w:val="00002733"/>
    <w:rsid w:val="000170B1"/>
    <w:rsid w:val="000640E7"/>
    <w:rsid w:val="000645CC"/>
    <w:rsid w:val="00065F3F"/>
    <w:rsid w:val="00085294"/>
    <w:rsid w:val="000953DC"/>
    <w:rsid w:val="000E4BBB"/>
    <w:rsid w:val="000F491D"/>
    <w:rsid w:val="000F7015"/>
    <w:rsid w:val="00106B62"/>
    <w:rsid w:val="00107CE0"/>
    <w:rsid w:val="001223A5"/>
    <w:rsid w:val="00136B80"/>
    <w:rsid w:val="00154149"/>
    <w:rsid w:val="001571F5"/>
    <w:rsid w:val="00165497"/>
    <w:rsid w:val="001660C3"/>
    <w:rsid w:val="00196069"/>
    <w:rsid w:val="001B2740"/>
    <w:rsid w:val="001E4747"/>
    <w:rsid w:val="00236EA2"/>
    <w:rsid w:val="002468AC"/>
    <w:rsid w:val="002710D4"/>
    <w:rsid w:val="00280C13"/>
    <w:rsid w:val="002B359E"/>
    <w:rsid w:val="002E0D48"/>
    <w:rsid w:val="002E7918"/>
    <w:rsid w:val="002F1E1E"/>
    <w:rsid w:val="002F4BDD"/>
    <w:rsid w:val="003258A6"/>
    <w:rsid w:val="003273B2"/>
    <w:rsid w:val="00396D5D"/>
    <w:rsid w:val="003D065A"/>
    <w:rsid w:val="0048155A"/>
    <w:rsid w:val="00483CB1"/>
    <w:rsid w:val="00487334"/>
    <w:rsid w:val="004A692C"/>
    <w:rsid w:val="005012E4"/>
    <w:rsid w:val="00506AA4"/>
    <w:rsid w:val="0051194D"/>
    <w:rsid w:val="005315B0"/>
    <w:rsid w:val="005355BE"/>
    <w:rsid w:val="00557C12"/>
    <w:rsid w:val="00566325"/>
    <w:rsid w:val="005753E6"/>
    <w:rsid w:val="005A265F"/>
    <w:rsid w:val="00651D4E"/>
    <w:rsid w:val="006C4503"/>
    <w:rsid w:val="006D0420"/>
    <w:rsid w:val="006D2CE9"/>
    <w:rsid w:val="006D63A5"/>
    <w:rsid w:val="006E18B4"/>
    <w:rsid w:val="006E5EF0"/>
    <w:rsid w:val="00717968"/>
    <w:rsid w:val="00734A2F"/>
    <w:rsid w:val="00735D5A"/>
    <w:rsid w:val="007A2BF7"/>
    <w:rsid w:val="007B4AA3"/>
    <w:rsid w:val="007C0903"/>
    <w:rsid w:val="007D10FC"/>
    <w:rsid w:val="00835D09"/>
    <w:rsid w:val="00851E83"/>
    <w:rsid w:val="008B51A6"/>
    <w:rsid w:val="008B7E0D"/>
    <w:rsid w:val="008C0951"/>
    <w:rsid w:val="0096626B"/>
    <w:rsid w:val="009675CE"/>
    <w:rsid w:val="009B65FF"/>
    <w:rsid w:val="009E69F8"/>
    <w:rsid w:val="00A53DCF"/>
    <w:rsid w:val="00A87BE4"/>
    <w:rsid w:val="00A9590C"/>
    <w:rsid w:val="00AD465F"/>
    <w:rsid w:val="00AE06B7"/>
    <w:rsid w:val="00AE6449"/>
    <w:rsid w:val="00AF57EB"/>
    <w:rsid w:val="00AF656A"/>
    <w:rsid w:val="00B359BA"/>
    <w:rsid w:val="00B52013"/>
    <w:rsid w:val="00B963B6"/>
    <w:rsid w:val="00BD5A62"/>
    <w:rsid w:val="00BF1BCA"/>
    <w:rsid w:val="00BF700F"/>
    <w:rsid w:val="00C216EE"/>
    <w:rsid w:val="00C95DE4"/>
    <w:rsid w:val="00C960CC"/>
    <w:rsid w:val="00CB3FF7"/>
    <w:rsid w:val="00CD0182"/>
    <w:rsid w:val="00CD4D71"/>
    <w:rsid w:val="00CF7391"/>
    <w:rsid w:val="00D0394F"/>
    <w:rsid w:val="00D34B2A"/>
    <w:rsid w:val="00D80C69"/>
    <w:rsid w:val="00DB4A86"/>
    <w:rsid w:val="00DC7342"/>
    <w:rsid w:val="00E1204C"/>
    <w:rsid w:val="00E20407"/>
    <w:rsid w:val="00E20C96"/>
    <w:rsid w:val="00E85B10"/>
    <w:rsid w:val="00F036EB"/>
    <w:rsid w:val="00F21B54"/>
    <w:rsid w:val="00F3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50C4"/>
  <w15:chartTrackingRefBased/>
  <w15:docId w15:val="{5BB67F4B-6109-4DB9-A336-2CD5887C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6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645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C960CC"/>
    <w:rPr>
      <w:b/>
      <w:bCs/>
    </w:rPr>
  </w:style>
  <w:style w:type="paragraph" w:styleId="a6">
    <w:name w:val="Body Text"/>
    <w:basedOn w:val="a"/>
    <w:link w:val="a7"/>
    <w:rsid w:val="00C960CC"/>
    <w:pPr>
      <w:suppressAutoHyphens/>
      <w:spacing w:after="140"/>
    </w:pPr>
    <w:rPr>
      <w:rFonts w:ascii="Carlito" w:eastAsia="Noto Serif CJK SC" w:hAnsi="Carlito" w:cs="Noto Sans Devanagari"/>
      <w:kern w:val="2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C960CC"/>
    <w:rPr>
      <w:rFonts w:ascii="Carlito" w:eastAsia="Noto Serif CJK SC" w:hAnsi="Carlito" w:cs="Noto Sans Devanagari"/>
      <w:kern w:val="2"/>
      <w:sz w:val="24"/>
      <w:szCs w:val="24"/>
      <w:lang w:eastAsia="zh-CN" w:bidi="hi-IN"/>
    </w:rPr>
  </w:style>
  <w:style w:type="character" w:customStyle="1" w:styleId="c74">
    <w:name w:val="c74"/>
    <w:basedOn w:val="a0"/>
    <w:qFormat/>
    <w:rsid w:val="008B7E0D"/>
  </w:style>
  <w:style w:type="character" w:customStyle="1" w:styleId="a8">
    <w:name w:val="Выделение жирным"/>
    <w:qFormat/>
    <w:rsid w:val="007A2BF7"/>
    <w:rPr>
      <w:b/>
      <w:bCs/>
    </w:rPr>
  </w:style>
  <w:style w:type="paragraph" w:customStyle="1" w:styleId="a9">
    <w:name w:val="Содержимое таблицы"/>
    <w:basedOn w:val="a"/>
    <w:qFormat/>
    <w:rsid w:val="007A2BF7"/>
    <w:pPr>
      <w:widowControl w:val="0"/>
      <w:suppressLineNumbers/>
      <w:suppressAutoHyphens/>
      <w:spacing w:after="0" w:line="240" w:lineRule="auto"/>
    </w:pPr>
    <w:rPr>
      <w:rFonts w:ascii="Carlito" w:eastAsia="Noto Serif CJK SC" w:hAnsi="Carlito" w:cs="Noto Sans Devanagari"/>
      <w:kern w:val="2"/>
      <w:sz w:val="24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481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155A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3D065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e">
    <w:name w:val="Body Text Indent"/>
    <w:basedOn w:val="a"/>
    <w:link w:val="af"/>
    <w:uiPriority w:val="99"/>
    <w:unhideWhenUsed/>
    <w:rsid w:val="00236E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36EA2"/>
    <w:rPr>
      <w:rFonts w:eastAsiaTheme="minorEastAsia"/>
      <w:lang w:eastAsia="ru-RU"/>
    </w:rPr>
  </w:style>
  <w:style w:type="paragraph" w:styleId="af0">
    <w:name w:val="No Spacing"/>
    <w:uiPriority w:val="1"/>
    <w:qFormat/>
    <w:rsid w:val="00AE06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Абзац списка Знак"/>
    <w:link w:val="ac"/>
    <w:uiPriority w:val="34"/>
    <w:qFormat/>
    <w:locked/>
    <w:rsid w:val="00734A2F"/>
  </w:style>
  <w:style w:type="paragraph" w:customStyle="1" w:styleId="c25">
    <w:name w:val="c25"/>
    <w:basedOn w:val="a"/>
    <w:rsid w:val="0053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53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04B1-0E9F-480A-A901-250DDA42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10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Shool</cp:lastModifiedBy>
  <cp:revision>92</cp:revision>
  <cp:lastPrinted>2026-05-18T09:36:00Z</cp:lastPrinted>
  <dcterms:created xsi:type="dcterms:W3CDTF">2026-03-31T10:30:00Z</dcterms:created>
  <dcterms:modified xsi:type="dcterms:W3CDTF">2026-05-18T09:55:00Z</dcterms:modified>
</cp:coreProperties>
</file>