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2E" w:rsidRPr="00D55E9B" w:rsidRDefault="00246D2E" w:rsidP="00246D2E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ru-RU"/>
        </w:rPr>
      </w:pPr>
      <w:r w:rsidRPr="00D55E9B">
        <w:rPr>
          <w:rFonts w:ascii="Arial" w:eastAsia="Times New Roman" w:hAnsi="Arial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8150" cy="752475"/>
            <wp:effectExtent l="0" t="0" r="0" b="9525"/>
            <wp:docPr id="29" name="Рисунок 29" descr="герб 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герб 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5247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D2E" w:rsidRPr="006F54CB" w:rsidRDefault="00246D2E" w:rsidP="00246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246D2E" w:rsidRPr="006F54CB" w:rsidRDefault="00246D2E" w:rsidP="00246D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54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АРОМАШЕВСКОГО МУНИЦИПАЛЬНОГО ОКРУГА</w:t>
      </w:r>
    </w:p>
    <w:p w:rsidR="00246D2E" w:rsidRPr="007B2475" w:rsidRDefault="00246D2E" w:rsidP="00246D2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46D2E" w:rsidRPr="007B2475" w:rsidRDefault="00246D2E" w:rsidP="00246D2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246D2E" w:rsidRPr="007069D3" w:rsidRDefault="00246D2E" w:rsidP="00246D2E">
      <w:pPr>
        <w:spacing w:after="0" w:line="240" w:lineRule="auto"/>
        <w:jc w:val="center"/>
        <w:rPr>
          <w:rFonts w:ascii="Arial" w:eastAsia="Times New Roman" w:hAnsi="Arial" w:cs="Arial"/>
          <w:b/>
          <w:spacing w:val="60"/>
          <w:sz w:val="32"/>
          <w:szCs w:val="32"/>
          <w:lang w:eastAsia="ru-RU"/>
        </w:rPr>
      </w:pPr>
      <w:r w:rsidRPr="007069D3">
        <w:rPr>
          <w:rFonts w:ascii="Arial" w:eastAsia="Times New Roman" w:hAnsi="Arial" w:cs="Arial"/>
          <w:b/>
          <w:spacing w:val="60"/>
          <w:sz w:val="32"/>
          <w:szCs w:val="32"/>
          <w:lang w:eastAsia="ru-RU"/>
        </w:rPr>
        <w:t xml:space="preserve">ПОСТАНОВЛЕНИЕ </w:t>
      </w:r>
    </w:p>
    <w:p w:rsidR="00246D2E" w:rsidRPr="007B2475" w:rsidRDefault="00246D2E" w:rsidP="00246D2E">
      <w:pPr>
        <w:spacing w:after="0" w:line="240" w:lineRule="auto"/>
        <w:ind w:left="4956"/>
        <w:rPr>
          <w:rFonts w:ascii="Arial" w:eastAsia="Times New Roman" w:hAnsi="Arial" w:cs="Arial"/>
          <w:b/>
          <w:i/>
          <w:sz w:val="28"/>
          <w:szCs w:val="20"/>
          <w:lang w:eastAsia="ru-RU"/>
        </w:rPr>
      </w:pPr>
    </w:p>
    <w:p w:rsidR="00246D2E" w:rsidRPr="00DE31B8" w:rsidRDefault="00DA2690" w:rsidP="00246D2E">
      <w:pPr>
        <w:spacing w:after="0" w:line="240" w:lineRule="auto"/>
        <w:rPr>
          <w:rFonts w:ascii="Arial" w:eastAsia="Times New Roman" w:hAnsi="Arial" w:cs="Arial"/>
          <w:sz w:val="24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8"/>
          <w:lang w:eastAsia="ru-RU"/>
        </w:rPr>
        <w:t>12.03</w:t>
      </w:r>
      <w:r w:rsidR="00FF3C9B">
        <w:rPr>
          <w:rFonts w:ascii="Arial" w:eastAsia="Times New Roman" w:hAnsi="Arial" w:cs="Arial"/>
          <w:sz w:val="24"/>
          <w:szCs w:val="28"/>
          <w:lang w:eastAsia="ru-RU"/>
        </w:rPr>
        <w:t>.</w:t>
      </w:r>
      <w:r w:rsidR="00246D2E" w:rsidRPr="00DE31B8">
        <w:rPr>
          <w:rFonts w:ascii="Arial" w:eastAsia="Times New Roman" w:hAnsi="Arial" w:cs="Arial"/>
          <w:sz w:val="24"/>
          <w:szCs w:val="28"/>
          <w:lang w:eastAsia="ru-RU"/>
        </w:rPr>
        <w:t xml:space="preserve">2026 г.                                                                                       </w:t>
      </w:r>
      <w:r w:rsidR="00246D2E">
        <w:rPr>
          <w:rFonts w:ascii="Arial" w:eastAsia="Times New Roman" w:hAnsi="Arial" w:cs="Arial"/>
          <w:sz w:val="24"/>
          <w:szCs w:val="28"/>
          <w:lang w:eastAsia="ru-RU"/>
        </w:rPr>
        <w:t xml:space="preserve">                 </w:t>
      </w:r>
      <w:r>
        <w:rPr>
          <w:rFonts w:ascii="Arial" w:eastAsia="Times New Roman" w:hAnsi="Arial" w:cs="Arial"/>
          <w:sz w:val="24"/>
          <w:szCs w:val="28"/>
          <w:lang w:eastAsia="ru-RU"/>
        </w:rPr>
        <w:t xml:space="preserve">          </w:t>
      </w:r>
      <w:r w:rsidR="00246D2E" w:rsidRPr="00DE31B8">
        <w:rPr>
          <w:rFonts w:ascii="Arial" w:eastAsia="Times New Roman" w:hAnsi="Arial" w:cs="Arial"/>
          <w:sz w:val="24"/>
          <w:szCs w:val="28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8"/>
          <w:lang w:eastAsia="ru-RU"/>
        </w:rPr>
        <w:t>18</w:t>
      </w:r>
    </w:p>
    <w:p w:rsidR="00246D2E" w:rsidRPr="006F54CB" w:rsidRDefault="00246D2E" w:rsidP="00246D2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18"/>
          <w:szCs w:val="20"/>
          <w:lang w:eastAsia="ru-RU"/>
        </w:rPr>
      </w:pPr>
      <w:r w:rsidRPr="006F54CB">
        <w:rPr>
          <w:rFonts w:ascii="Arial" w:eastAsia="Times New Roman" w:hAnsi="Arial" w:cs="Arial"/>
          <w:sz w:val="20"/>
          <w:szCs w:val="20"/>
          <w:lang w:eastAsia="ru-RU"/>
        </w:rPr>
        <w:t>с. Аромашево</w:t>
      </w:r>
    </w:p>
    <w:p w:rsidR="00246D2E" w:rsidRPr="007B2475" w:rsidRDefault="00246D2E" w:rsidP="00246D2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AA4E47" w:rsidRPr="00B71FE5" w:rsidRDefault="00AA4E47" w:rsidP="00AA4E47">
      <w:pPr>
        <w:tabs>
          <w:tab w:val="left" w:pos="3600"/>
        </w:tabs>
        <w:spacing w:line="240" w:lineRule="auto"/>
        <w:ind w:right="5385"/>
        <w:jc w:val="both"/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</w:pPr>
      <w:r w:rsidRPr="00B71FE5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 xml:space="preserve">О софинансировании расходов по оздоровлению и отдыху детей </w:t>
      </w:r>
    </w:p>
    <w:p w:rsidR="005D5D8B" w:rsidRDefault="005D5D8B" w:rsidP="00AA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</w:pPr>
    </w:p>
    <w:p w:rsidR="00AA4E47" w:rsidRPr="008C2DB9" w:rsidRDefault="00AA4E47" w:rsidP="00AA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В целях обеспечения условий для оздоровления и отдыха детей в лагерях с дневным пребыванием на территории Аромашевского муниципального округа, в соответствии с Федеральным законом от 06.10.2003 № 131-ФЗ «Об общих принципах </w:t>
      </w:r>
      <w:proofErr w:type="gramStart"/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организации местного самоуправления в Российской Федерации», </w:t>
      </w:r>
      <w:r w:rsidR="005D5D8B" w:rsidRPr="008C2DB9">
        <w:rPr>
          <w:rFonts w:ascii="Arial" w:hAnsi="Arial" w:cs="Arial"/>
          <w:iCs/>
          <w:spacing w:val="-2"/>
          <w:sz w:val="24"/>
          <w:szCs w:val="24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Постановлением Правительства Тюменской области от </w:t>
      </w:r>
      <w:r w:rsidRPr="008C2DB9">
        <w:rPr>
          <w:rFonts w:ascii="Arial" w:hAnsi="Arial" w:cs="Arial"/>
          <w:sz w:val="24"/>
          <w:szCs w:val="24"/>
        </w:rPr>
        <w:t>07.06.2010 № 160-п «Об утверждении Положения об организации в Тюменской области детских оздоровительных лагерей с дневным пребыванием»</w:t>
      </w: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, </w:t>
      </w:r>
      <w:r w:rsidR="00132A5E" w:rsidRPr="008C2DB9">
        <w:rPr>
          <w:rFonts w:ascii="Arial" w:hAnsi="Arial" w:cs="Arial"/>
          <w:sz w:val="24"/>
          <w:szCs w:val="24"/>
        </w:rPr>
        <w:t>руководствуясь Уставом муниципального образования Аромашевский муниципальный округ Тюменской области</w:t>
      </w:r>
      <w:r w:rsidRPr="008C2DB9">
        <w:rPr>
          <w:rFonts w:ascii="Arial" w:hAnsi="Arial" w:cs="Arial"/>
          <w:iCs/>
          <w:spacing w:val="-2"/>
          <w:sz w:val="24"/>
          <w:szCs w:val="24"/>
        </w:rPr>
        <w:t>:</w:t>
      </w:r>
      <w:proofErr w:type="gramEnd"/>
    </w:p>
    <w:p w:rsidR="00AA4E47" w:rsidRPr="008C2DB9" w:rsidRDefault="00AA4E47" w:rsidP="00AA4E47">
      <w:pPr>
        <w:spacing w:after="0" w:line="240" w:lineRule="auto"/>
        <w:ind w:right="-5" w:firstLine="709"/>
        <w:jc w:val="both"/>
        <w:rPr>
          <w:rFonts w:ascii="Arial" w:hAnsi="Arial" w:cs="Arial"/>
          <w:iCs/>
          <w:spacing w:val="-2"/>
          <w:sz w:val="24"/>
          <w:szCs w:val="24"/>
        </w:rPr>
      </w:pP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1. Утвердить Порядок расчета, размер, порядок и условия внесения родительской платы на </w:t>
      </w:r>
      <w:proofErr w:type="spellStart"/>
      <w:r w:rsidRPr="008C2DB9">
        <w:rPr>
          <w:rFonts w:ascii="Arial" w:hAnsi="Arial" w:cs="Arial"/>
          <w:iCs/>
          <w:spacing w:val="-2"/>
          <w:sz w:val="24"/>
          <w:szCs w:val="24"/>
        </w:rPr>
        <w:t>софинансирование</w:t>
      </w:r>
      <w:proofErr w:type="spellEnd"/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 расходов по отдыху и оздоровлению детей в лагерях с дневным пребыванием на территории Аромашевского </w:t>
      </w:r>
      <w:r w:rsidR="00132A5E" w:rsidRPr="008C2DB9">
        <w:rPr>
          <w:rFonts w:ascii="Arial" w:hAnsi="Arial" w:cs="Arial"/>
          <w:iCs/>
          <w:spacing w:val="-2"/>
          <w:sz w:val="24"/>
          <w:szCs w:val="24"/>
        </w:rPr>
        <w:t>муниципального округа</w:t>
      </w: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 в 202</w:t>
      </w:r>
      <w:r w:rsidR="00132A5E" w:rsidRPr="008C2DB9">
        <w:rPr>
          <w:rFonts w:ascii="Arial" w:hAnsi="Arial" w:cs="Arial"/>
          <w:iCs/>
          <w:spacing w:val="-2"/>
          <w:sz w:val="24"/>
          <w:szCs w:val="24"/>
        </w:rPr>
        <w:t>6</w:t>
      </w:r>
      <w:r w:rsidRPr="008C2DB9">
        <w:rPr>
          <w:rFonts w:ascii="Arial" w:hAnsi="Arial" w:cs="Arial"/>
          <w:iCs/>
          <w:spacing w:val="-2"/>
          <w:sz w:val="24"/>
          <w:szCs w:val="24"/>
        </w:rPr>
        <w:t xml:space="preserve"> году согласно приложению № 1 к настоящему постановлению.</w:t>
      </w:r>
    </w:p>
    <w:p w:rsidR="00AA4E47" w:rsidRPr="00267665" w:rsidRDefault="00AA4E47" w:rsidP="00AA4E47">
      <w:pPr>
        <w:spacing w:after="0" w:line="240" w:lineRule="auto"/>
        <w:ind w:right="-5" w:firstLine="709"/>
        <w:jc w:val="both"/>
        <w:rPr>
          <w:rFonts w:ascii="Arial" w:hAnsi="Arial" w:cs="Arial"/>
          <w:iCs/>
          <w:color w:val="000000"/>
          <w:spacing w:val="-2"/>
          <w:sz w:val="24"/>
          <w:szCs w:val="24"/>
        </w:rPr>
      </w:pPr>
      <w:r w:rsidRPr="008C2DB9">
        <w:rPr>
          <w:rFonts w:ascii="Arial" w:hAnsi="Arial" w:cs="Arial"/>
          <w:iCs/>
          <w:spacing w:val="-2"/>
          <w:sz w:val="24"/>
          <w:szCs w:val="24"/>
        </w:rPr>
        <w:t>2. Утвердить стандарт и стоимость услуг, предоставляемых лагерями с дневным пребыванием детей</w:t>
      </w:r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на условиях софинансирования, согласно приложению № 2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к настоящему постановлению</w:t>
      </w:r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>.</w:t>
      </w:r>
    </w:p>
    <w:p w:rsidR="00AA4E47" w:rsidRPr="00EC4157" w:rsidRDefault="00AA4E47" w:rsidP="00AA4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NSimSun" w:hAnsi="Arial" w:cs="Arial"/>
          <w:kern w:val="24"/>
          <w:sz w:val="24"/>
          <w:szCs w:val="24"/>
          <w:highlight w:val="white"/>
          <w:lang w:eastAsia="zh-CN" w:bidi="hi-IN"/>
        </w:rPr>
        <w:t xml:space="preserve">3. Признать утратившим силу </w:t>
      </w:r>
      <w:r>
        <w:rPr>
          <w:rFonts w:ascii="Arial" w:eastAsia="NSimSun" w:hAnsi="Arial" w:cs="Arial"/>
          <w:kern w:val="24"/>
          <w:sz w:val="24"/>
          <w:szCs w:val="24"/>
          <w:lang w:eastAsia="zh-CN" w:bidi="hi-IN"/>
        </w:rPr>
        <w:t>п</w:t>
      </w:r>
      <w:r>
        <w:rPr>
          <w:rFonts w:ascii="Arial" w:hAnsi="Arial" w:cs="Arial"/>
          <w:sz w:val="24"/>
          <w:szCs w:val="24"/>
        </w:rPr>
        <w:t xml:space="preserve">остановление Администрации Аромашевского муниципального района от </w:t>
      </w:r>
      <w:r w:rsidRPr="00B745AC">
        <w:rPr>
          <w:rFonts w:ascii="Arial" w:hAnsi="Arial" w:cs="Arial"/>
          <w:sz w:val="24"/>
          <w:szCs w:val="24"/>
        </w:rPr>
        <w:t>0</w:t>
      </w:r>
      <w:r w:rsidR="00B745AC" w:rsidRPr="00B745AC">
        <w:rPr>
          <w:rFonts w:ascii="Arial" w:hAnsi="Arial" w:cs="Arial"/>
          <w:sz w:val="24"/>
          <w:szCs w:val="24"/>
        </w:rPr>
        <w:t>4</w:t>
      </w:r>
      <w:r w:rsidRPr="00B745AC">
        <w:rPr>
          <w:rFonts w:ascii="Arial" w:hAnsi="Arial" w:cs="Arial"/>
          <w:sz w:val="24"/>
          <w:szCs w:val="24"/>
        </w:rPr>
        <w:t>.0</w:t>
      </w:r>
      <w:r w:rsidR="00B745AC" w:rsidRPr="00B745A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.202</w:t>
      </w:r>
      <w:r w:rsidR="00132A5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№ </w:t>
      </w:r>
      <w:r w:rsidR="00B745A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«О софинансировании расходов по оздоровлению и отдыху детей».</w:t>
      </w:r>
    </w:p>
    <w:p w:rsidR="00AA4E47" w:rsidRPr="00132A5E" w:rsidRDefault="00AA4E47" w:rsidP="00132A5E">
      <w:pPr>
        <w:pStyle w:val="af2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iCs/>
          <w:color w:val="000000"/>
          <w:spacing w:val="-2"/>
        </w:rPr>
        <w:t>4</w:t>
      </w:r>
      <w:r w:rsidRPr="00811A6F">
        <w:rPr>
          <w:rFonts w:ascii="Arial" w:hAnsi="Arial" w:cs="Arial"/>
          <w:iCs/>
          <w:color w:val="000000"/>
          <w:spacing w:val="-2"/>
        </w:rPr>
        <w:t xml:space="preserve">. </w:t>
      </w:r>
      <w:r w:rsidR="00132A5E" w:rsidRPr="00C70EB7">
        <w:rPr>
          <w:rFonts w:ascii="Arial" w:hAnsi="Arial" w:cs="Arial"/>
          <w:color w:val="000000"/>
        </w:rPr>
        <w:t>Н</w:t>
      </w:r>
      <w:r w:rsidR="00132A5E" w:rsidRPr="00C70EB7">
        <w:rPr>
          <w:rFonts w:ascii="Arial" w:hAnsi="Arial" w:cs="Arial"/>
          <w:color w:val="000000"/>
          <w:shd w:val="clear" w:color="auto" w:fill="FFFFFF"/>
        </w:rPr>
        <w:t>астоящее постановление о</w:t>
      </w:r>
      <w:r w:rsidR="00132A5E" w:rsidRPr="00C70EB7">
        <w:rPr>
          <w:rFonts w:ascii="Arial" w:hAnsi="Arial" w:cs="Arial"/>
          <w:bCs/>
        </w:rPr>
        <w:t xml:space="preserve">фициально опубликовать путем </w:t>
      </w:r>
      <w:r w:rsidR="00132A5E" w:rsidRPr="00C70EB7">
        <w:rPr>
          <w:rFonts w:ascii="Arial" w:eastAsia="Calibri" w:hAnsi="Arial" w:cs="Arial"/>
          <w:lang w:eastAsia="en-US"/>
        </w:rPr>
        <w:t xml:space="preserve">публикации его полного текста в сетевом издании «Аромашево </w:t>
      </w:r>
      <w:proofErr w:type="spellStart"/>
      <w:r w:rsidR="00132A5E" w:rsidRPr="00C70EB7">
        <w:rPr>
          <w:rFonts w:ascii="Arial" w:eastAsia="Calibri" w:hAnsi="Arial" w:cs="Arial"/>
          <w:lang w:eastAsia="en-US"/>
        </w:rPr>
        <w:t>Онлайн</w:t>
      </w:r>
      <w:proofErr w:type="spellEnd"/>
      <w:r w:rsidR="00132A5E" w:rsidRPr="00C70EB7">
        <w:rPr>
          <w:rFonts w:ascii="Arial" w:eastAsia="Calibri" w:hAnsi="Arial" w:cs="Arial"/>
          <w:lang w:eastAsia="en-US"/>
        </w:rPr>
        <w:t xml:space="preserve">» </w:t>
      </w:r>
      <w:r w:rsidR="00132A5E" w:rsidRPr="00C70EB7">
        <w:rPr>
          <w:rFonts w:ascii="Arial" w:hAnsi="Arial" w:cs="Arial"/>
          <w:color w:val="000000"/>
          <w:shd w:val="clear" w:color="auto" w:fill="FFFFFF"/>
        </w:rPr>
        <w:t>и обнародовать путем размещения на офиц</w:t>
      </w:r>
      <w:r w:rsidR="00132A5E" w:rsidRPr="00C70EB7">
        <w:rPr>
          <w:rFonts w:ascii="Arial" w:hAnsi="Arial" w:cs="Arial"/>
          <w:shd w:val="clear" w:color="auto" w:fill="FFFFFF"/>
        </w:rPr>
        <w:t>иальном сайте Аромашевского муниципального округа в инфо</w:t>
      </w:r>
      <w:r w:rsidR="00132A5E">
        <w:rPr>
          <w:rFonts w:ascii="Arial" w:hAnsi="Arial" w:cs="Arial"/>
          <w:shd w:val="clear" w:color="auto" w:fill="FFFFFF"/>
        </w:rPr>
        <w:t>рмационно-телекоммуникационной </w:t>
      </w:r>
      <w:r w:rsidR="00132A5E" w:rsidRPr="00C70EB7">
        <w:rPr>
          <w:rFonts w:ascii="Arial" w:hAnsi="Arial" w:cs="Arial"/>
          <w:shd w:val="clear" w:color="auto" w:fill="FFFFFF"/>
        </w:rPr>
        <w:t>сети «Интернет»</w:t>
      </w:r>
      <w:r w:rsidRPr="00811A6F">
        <w:rPr>
          <w:rFonts w:ascii="Arial" w:eastAsia="NSimSun" w:hAnsi="Arial" w:cs="Arial"/>
          <w:kern w:val="24"/>
          <w:lang w:eastAsia="zh-CN" w:bidi="hi-IN"/>
        </w:rPr>
        <w:t xml:space="preserve">. </w:t>
      </w:r>
    </w:p>
    <w:p w:rsidR="00AA4E47" w:rsidRPr="00267665" w:rsidRDefault="00AA4E47" w:rsidP="00AA4E47">
      <w:pPr>
        <w:spacing w:after="0" w:line="240" w:lineRule="auto"/>
        <w:ind w:right="-5" w:firstLine="709"/>
        <w:jc w:val="both"/>
        <w:rPr>
          <w:rFonts w:ascii="Arial" w:hAnsi="Arial" w:cs="Arial"/>
          <w:iCs/>
          <w:color w:val="000000"/>
          <w:spacing w:val="-2"/>
          <w:sz w:val="24"/>
          <w:szCs w:val="24"/>
        </w:rPr>
      </w:pPr>
      <w:r>
        <w:rPr>
          <w:rFonts w:ascii="Arial" w:hAnsi="Arial" w:cs="Arial"/>
          <w:iCs/>
          <w:color w:val="000000"/>
          <w:spacing w:val="-2"/>
          <w:sz w:val="24"/>
          <w:szCs w:val="24"/>
        </w:rPr>
        <w:t>5</w:t>
      </w:r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. </w:t>
      </w:r>
      <w:proofErr w:type="gramStart"/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>Контроль за</w:t>
      </w:r>
      <w:proofErr w:type="gramEnd"/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исполнением настоящего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постановления</w:t>
      </w:r>
      <w:r w:rsidRPr="00267665"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pacing w:val="-2"/>
          <w:sz w:val="24"/>
          <w:szCs w:val="24"/>
        </w:rPr>
        <w:t xml:space="preserve">возложить на </w:t>
      </w:r>
      <w:r>
        <w:rPr>
          <w:rFonts w:ascii="Arial" w:hAnsi="Arial" w:cs="Arial"/>
          <w:sz w:val="24"/>
          <w:szCs w:val="24"/>
        </w:rPr>
        <w:t xml:space="preserve">заместителя главы – </w:t>
      </w:r>
      <w:r w:rsidRPr="00AF04E6">
        <w:rPr>
          <w:rFonts w:ascii="Arial" w:hAnsi="Arial" w:cs="Arial"/>
          <w:sz w:val="24"/>
          <w:szCs w:val="24"/>
        </w:rPr>
        <w:t>начальник</w:t>
      </w:r>
      <w:r>
        <w:rPr>
          <w:rFonts w:ascii="Arial" w:hAnsi="Arial" w:cs="Arial"/>
          <w:sz w:val="24"/>
          <w:szCs w:val="24"/>
        </w:rPr>
        <w:t>а</w:t>
      </w:r>
      <w:r w:rsidRPr="00AF04E6">
        <w:rPr>
          <w:rFonts w:ascii="Arial" w:hAnsi="Arial" w:cs="Arial"/>
          <w:sz w:val="24"/>
          <w:szCs w:val="24"/>
        </w:rPr>
        <w:t xml:space="preserve"> управления образования, культуры, спорта и молодежной политики</w:t>
      </w:r>
      <w:r>
        <w:rPr>
          <w:rFonts w:ascii="Arial" w:hAnsi="Arial" w:cs="Arial"/>
          <w:sz w:val="24"/>
          <w:szCs w:val="24"/>
        </w:rPr>
        <w:t xml:space="preserve"> администрации Аромашевского муниципального </w:t>
      </w:r>
      <w:r w:rsidR="00132A5E">
        <w:rPr>
          <w:rFonts w:ascii="Arial" w:hAnsi="Arial" w:cs="Arial"/>
          <w:sz w:val="24"/>
          <w:szCs w:val="24"/>
        </w:rPr>
        <w:t>округа.</w:t>
      </w:r>
    </w:p>
    <w:p w:rsidR="00AA4E47" w:rsidRDefault="00AA4E47" w:rsidP="00AA4E47">
      <w:pPr>
        <w:spacing w:after="0"/>
        <w:ind w:right="-5"/>
        <w:jc w:val="both"/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</w:pPr>
    </w:p>
    <w:p w:rsidR="00AA4E47" w:rsidRDefault="00AA4E47" w:rsidP="00AA4E47">
      <w:pPr>
        <w:ind w:right="-5"/>
        <w:jc w:val="both"/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</w:pPr>
    </w:p>
    <w:p w:rsidR="00AA4E47" w:rsidRPr="0071388C" w:rsidRDefault="00AA4E47" w:rsidP="00AA4E47">
      <w:pPr>
        <w:ind w:right="-5"/>
        <w:jc w:val="both"/>
        <w:rPr>
          <w:rFonts w:ascii="Arial" w:hAnsi="Arial" w:cs="Arial"/>
          <w:iCs/>
          <w:color w:val="000000"/>
          <w:spacing w:val="-2"/>
          <w:sz w:val="24"/>
          <w:szCs w:val="24"/>
        </w:rPr>
      </w:pPr>
      <w:r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>Г</w:t>
      </w:r>
      <w:r w:rsidRPr="0071388C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>лав</w:t>
      </w:r>
      <w:r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>а</w:t>
      </w:r>
      <w:r w:rsidR="005D5D8B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 xml:space="preserve"> </w:t>
      </w:r>
      <w:r w:rsidR="00132A5E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>округа</w:t>
      </w:r>
      <w:r w:rsidRPr="0071388C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 xml:space="preserve">                                                                          </w:t>
      </w:r>
      <w:r w:rsidR="00132A5E"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 xml:space="preserve">       </w:t>
      </w:r>
      <w:r>
        <w:rPr>
          <w:rFonts w:ascii="Arial" w:hAnsi="Arial" w:cs="Arial"/>
          <w:b/>
          <w:i/>
          <w:iCs/>
          <w:color w:val="000000"/>
          <w:spacing w:val="-2"/>
          <w:sz w:val="24"/>
          <w:szCs w:val="24"/>
        </w:rPr>
        <w:t>И.А. Власов</w:t>
      </w:r>
    </w:p>
    <w:p w:rsidR="00AA4E47" w:rsidRDefault="00AA4E47" w:rsidP="00AA4E47">
      <w:pPr>
        <w:jc w:val="center"/>
        <w:rPr>
          <w:rFonts w:ascii="Arial" w:hAnsi="Arial" w:cs="Arial"/>
        </w:rPr>
      </w:pPr>
    </w:p>
    <w:p w:rsidR="00AA4E47" w:rsidRDefault="00AA4E47" w:rsidP="00B745AC">
      <w:pPr>
        <w:rPr>
          <w:rFonts w:ascii="Arial" w:hAnsi="Arial" w:cs="Arial"/>
          <w:sz w:val="24"/>
          <w:szCs w:val="24"/>
        </w:rPr>
      </w:pPr>
    </w:p>
    <w:p w:rsidR="00132A5E" w:rsidRPr="00132A5E" w:rsidRDefault="00AA4E47" w:rsidP="00132A5E">
      <w:pPr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132A5E">
        <w:rPr>
          <w:rFonts w:ascii="Arial" w:hAnsi="Arial" w:cs="Arial"/>
          <w:i/>
          <w:sz w:val="24"/>
          <w:szCs w:val="24"/>
        </w:rPr>
        <w:lastRenderedPageBreak/>
        <w:t>Приложение №</w:t>
      </w:r>
      <w:r w:rsidR="00132A5E" w:rsidRPr="00132A5E">
        <w:rPr>
          <w:rFonts w:ascii="Arial" w:hAnsi="Arial" w:cs="Arial"/>
          <w:i/>
          <w:sz w:val="24"/>
          <w:szCs w:val="24"/>
        </w:rPr>
        <w:t xml:space="preserve"> </w:t>
      </w:r>
      <w:r w:rsidRPr="00132A5E">
        <w:rPr>
          <w:rFonts w:ascii="Arial" w:hAnsi="Arial" w:cs="Arial"/>
          <w:i/>
          <w:sz w:val="24"/>
          <w:szCs w:val="24"/>
        </w:rPr>
        <w:t xml:space="preserve">1 </w:t>
      </w:r>
    </w:p>
    <w:p w:rsidR="00132A5E" w:rsidRPr="00132A5E" w:rsidRDefault="00AA4E47" w:rsidP="00132A5E">
      <w:pPr>
        <w:spacing w:after="0" w:line="240" w:lineRule="auto"/>
        <w:ind w:left="4536"/>
        <w:jc w:val="right"/>
        <w:rPr>
          <w:rFonts w:ascii="Arial" w:hAnsi="Arial" w:cs="Arial"/>
          <w:i/>
          <w:sz w:val="24"/>
          <w:szCs w:val="24"/>
        </w:rPr>
      </w:pPr>
      <w:r w:rsidRPr="00132A5E">
        <w:rPr>
          <w:rFonts w:ascii="Arial" w:hAnsi="Arial" w:cs="Arial"/>
          <w:i/>
          <w:sz w:val="24"/>
          <w:szCs w:val="24"/>
        </w:rPr>
        <w:t>к постановлению</w:t>
      </w:r>
      <w:r w:rsidR="00132A5E">
        <w:rPr>
          <w:rFonts w:ascii="Arial" w:hAnsi="Arial" w:cs="Arial"/>
          <w:i/>
          <w:sz w:val="24"/>
          <w:szCs w:val="24"/>
        </w:rPr>
        <w:t xml:space="preserve"> администрации Аромашевского муниципального </w:t>
      </w:r>
      <w:r w:rsidR="00132A5E" w:rsidRPr="00132A5E">
        <w:rPr>
          <w:rFonts w:ascii="Arial" w:hAnsi="Arial" w:cs="Arial"/>
          <w:i/>
          <w:sz w:val="24"/>
          <w:szCs w:val="24"/>
        </w:rPr>
        <w:t>округа</w:t>
      </w:r>
      <w:r w:rsidRPr="00132A5E">
        <w:rPr>
          <w:rFonts w:ascii="Arial" w:hAnsi="Arial" w:cs="Arial"/>
          <w:i/>
          <w:sz w:val="24"/>
          <w:szCs w:val="24"/>
        </w:rPr>
        <w:t xml:space="preserve">  </w:t>
      </w:r>
    </w:p>
    <w:p w:rsidR="00AA4E47" w:rsidRPr="00132A5E" w:rsidRDefault="00AA4E47" w:rsidP="00132A5E">
      <w:pPr>
        <w:spacing w:after="0" w:line="240" w:lineRule="auto"/>
        <w:ind w:left="5103"/>
        <w:jc w:val="right"/>
        <w:rPr>
          <w:rFonts w:ascii="Arial" w:hAnsi="Arial" w:cs="Arial"/>
          <w:i/>
          <w:sz w:val="24"/>
          <w:szCs w:val="24"/>
        </w:rPr>
      </w:pPr>
      <w:r w:rsidRPr="00132A5E">
        <w:rPr>
          <w:rFonts w:ascii="Arial" w:hAnsi="Arial" w:cs="Arial"/>
          <w:i/>
          <w:sz w:val="24"/>
          <w:szCs w:val="24"/>
        </w:rPr>
        <w:t>от «</w:t>
      </w:r>
      <w:r w:rsidR="00DA2690">
        <w:rPr>
          <w:rFonts w:ascii="Arial" w:hAnsi="Arial" w:cs="Arial"/>
          <w:i/>
          <w:sz w:val="24"/>
          <w:szCs w:val="24"/>
        </w:rPr>
        <w:t>12</w:t>
      </w:r>
      <w:r w:rsidRPr="00132A5E">
        <w:rPr>
          <w:rFonts w:ascii="Arial" w:hAnsi="Arial" w:cs="Arial"/>
          <w:i/>
          <w:sz w:val="24"/>
          <w:szCs w:val="24"/>
        </w:rPr>
        <w:t>»</w:t>
      </w:r>
      <w:r w:rsidR="00DA2690">
        <w:rPr>
          <w:rFonts w:ascii="Arial" w:hAnsi="Arial" w:cs="Arial"/>
          <w:i/>
          <w:sz w:val="24"/>
          <w:szCs w:val="24"/>
        </w:rPr>
        <w:t xml:space="preserve"> 03.</w:t>
      </w:r>
      <w:r w:rsidRPr="00132A5E">
        <w:rPr>
          <w:rFonts w:ascii="Arial" w:hAnsi="Arial" w:cs="Arial"/>
          <w:i/>
          <w:sz w:val="24"/>
          <w:szCs w:val="24"/>
        </w:rPr>
        <w:t>202</w:t>
      </w:r>
      <w:r w:rsidR="00132A5E">
        <w:rPr>
          <w:rFonts w:ascii="Arial" w:hAnsi="Arial" w:cs="Arial"/>
          <w:i/>
          <w:sz w:val="24"/>
          <w:szCs w:val="24"/>
        </w:rPr>
        <w:t>6</w:t>
      </w:r>
      <w:r w:rsidRPr="00132A5E">
        <w:rPr>
          <w:rFonts w:ascii="Arial" w:hAnsi="Arial" w:cs="Arial"/>
          <w:i/>
          <w:sz w:val="24"/>
          <w:szCs w:val="24"/>
        </w:rPr>
        <w:t xml:space="preserve"> № </w:t>
      </w:r>
      <w:r w:rsidR="00DA2690">
        <w:rPr>
          <w:rFonts w:ascii="Arial" w:hAnsi="Arial" w:cs="Arial"/>
          <w:i/>
          <w:sz w:val="24"/>
          <w:szCs w:val="24"/>
        </w:rPr>
        <w:t>18</w:t>
      </w:r>
    </w:p>
    <w:p w:rsidR="00AA4E47" w:rsidRPr="00B71FE5" w:rsidRDefault="00AA4E47" w:rsidP="00132A5E">
      <w:pPr>
        <w:spacing w:after="0"/>
        <w:jc w:val="right"/>
        <w:rPr>
          <w:rFonts w:ascii="Arial" w:hAnsi="Arial" w:cs="Arial"/>
        </w:rPr>
      </w:pPr>
    </w:p>
    <w:p w:rsidR="00AA4E47" w:rsidRPr="00B71FE5" w:rsidRDefault="00AA4E47" w:rsidP="00AA4E47">
      <w:pPr>
        <w:jc w:val="right"/>
        <w:rPr>
          <w:rFonts w:ascii="Arial" w:hAnsi="Arial" w:cs="Arial"/>
        </w:rPr>
      </w:pPr>
    </w:p>
    <w:p w:rsidR="00AA4E47" w:rsidRPr="00267665" w:rsidRDefault="00AA4E47" w:rsidP="00132A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7665">
        <w:rPr>
          <w:rFonts w:ascii="Arial" w:hAnsi="Arial" w:cs="Arial"/>
          <w:b/>
          <w:sz w:val="24"/>
          <w:szCs w:val="24"/>
        </w:rPr>
        <w:t>Порядок расчета, размер, порядок и условия внесения родительской</w:t>
      </w:r>
      <w:r w:rsidRPr="0026766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267665">
        <w:rPr>
          <w:rFonts w:ascii="Arial" w:hAnsi="Arial" w:cs="Arial"/>
          <w:b/>
          <w:sz w:val="24"/>
          <w:szCs w:val="24"/>
        </w:rPr>
        <w:t>платы по организации отдыха и оздоровления в лагере с дневным пребыванием детей</w:t>
      </w:r>
    </w:p>
    <w:p w:rsidR="00AA4E47" w:rsidRPr="00267665" w:rsidRDefault="00AA4E47" w:rsidP="00132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67665">
        <w:rPr>
          <w:rFonts w:ascii="Arial" w:hAnsi="Arial" w:cs="Arial"/>
          <w:sz w:val="24"/>
          <w:szCs w:val="24"/>
        </w:rPr>
        <w:t>Организация, на базе которой создан лагерь с дневным пребыванием детей (далее – Лагерь), организует отдых и оздоровление детей, не относящихся к категории «находящиеся в трудной жизненной ситуации», на условиях софинансирования соответствующих расходов из средств родителей (законных представителей) детей (родительская плата).</w:t>
      </w:r>
      <w:proofErr w:type="gramEnd"/>
    </w:p>
    <w:p w:rsidR="00AA4E47" w:rsidRPr="00751608" w:rsidRDefault="00AA4E47" w:rsidP="00132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spellStart"/>
      <w:proofErr w:type="gramStart"/>
      <w:r w:rsidRPr="00811A6F">
        <w:rPr>
          <w:rFonts w:ascii="Arial" w:hAnsi="Arial" w:cs="Arial"/>
          <w:bCs/>
          <w:iCs/>
          <w:sz w:val="24"/>
          <w:szCs w:val="24"/>
        </w:rPr>
        <w:t>Софинансирование</w:t>
      </w:r>
      <w:proofErr w:type="spellEnd"/>
      <w:r w:rsidRPr="00811A6F">
        <w:rPr>
          <w:rFonts w:ascii="Arial" w:hAnsi="Arial" w:cs="Arial"/>
          <w:bCs/>
          <w:iCs/>
          <w:sz w:val="24"/>
          <w:szCs w:val="24"/>
        </w:rPr>
        <w:t xml:space="preserve"> на организацию отдыха и оздоровления детей в Лагере производится в соответствии с Гражданским </w:t>
      </w:r>
      <w:hyperlink r:id="rId6" w:history="1">
        <w:r w:rsidRPr="00811A6F">
          <w:rPr>
            <w:rFonts w:ascii="Arial" w:hAnsi="Arial" w:cs="Arial"/>
            <w:bCs/>
            <w:iCs/>
            <w:sz w:val="24"/>
            <w:szCs w:val="24"/>
          </w:rPr>
          <w:t>кодексом</w:t>
        </w:r>
      </w:hyperlink>
      <w:r w:rsidRPr="00811A6F">
        <w:rPr>
          <w:rFonts w:ascii="Arial" w:hAnsi="Arial" w:cs="Arial"/>
          <w:bCs/>
          <w:iCs/>
          <w:sz w:val="24"/>
          <w:szCs w:val="24"/>
        </w:rPr>
        <w:t xml:space="preserve"> Российской Федерации, Федеральны</w:t>
      </w:r>
      <w:r>
        <w:rPr>
          <w:rFonts w:ascii="Arial" w:hAnsi="Arial" w:cs="Arial"/>
          <w:bCs/>
          <w:iCs/>
          <w:sz w:val="24"/>
          <w:szCs w:val="24"/>
        </w:rPr>
        <w:t>м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 закон</w:t>
      </w:r>
      <w:r>
        <w:rPr>
          <w:rFonts w:ascii="Arial" w:hAnsi="Arial" w:cs="Arial"/>
          <w:bCs/>
          <w:iCs/>
          <w:sz w:val="24"/>
          <w:szCs w:val="24"/>
        </w:rPr>
        <w:t>ом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 от 29.12.2012 </w:t>
      </w:r>
      <w:r>
        <w:rPr>
          <w:rFonts w:ascii="Arial" w:hAnsi="Arial" w:cs="Arial"/>
          <w:bCs/>
          <w:iCs/>
          <w:sz w:val="24"/>
          <w:szCs w:val="24"/>
        </w:rPr>
        <w:t>№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 273-ФЗ «Об образовании в Российской Федерации», Законом Российской Федерации от 07.02.1992 </w:t>
      </w:r>
      <w:r>
        <w:rPr>
          <w:rFonts w:ascii="Arial" w:hAnsi="Arial" w:cs="Arial"/>
          <w:bCs/>
          <w:iCs/>
          <w:sz w:val="24"/>
          <w:szCs w:val="24"/>
        </w:rPr>
        <w:t>№ 2300-1 «</w:t>
      </w:r>
      <w:r w:rsidRPr="00811A6F">
        <w:rPr>
          <w:rFonts w:ascii="Arial" w:hAnsi="Arial" w:cs="Arial"/>
          <w:bCs/>
          <w:iCs/>
          <w:sz w:val="24"/>
          <w:szCs w:val="24"/>
        </w:rPr>
        <w:t>О защите прав потребителей</w:t>
      </w:r>
      <w:r>
        <w:rPr>
          <w:rFonts w:ascii="Arial" w:hAnsi="Arial" w:cs="Arial"/>
          <w:bCs/>
          <w:iCs/>
          <w:sz w:val="24"/>
          <w:szCs w:val="24"/>
        </w:rPr>
        <w:t>»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, </w:t>
      </w:r>
      <w:hyperlink r:id="rId7" w:history="1">
        <w:r w:rsidRPr="00811A6F">
          <w:rPr>
            <w:rFonts w:ascii="Arial" w:hAnsi="Arial" w:cs="Arial"/>
            <w:bCs/>
            <w:iCs/>
            <w:sz w:val="24"/>
            <w:szCs w:val="24"/>
          </w:rPr>
          <w:t>постановлением</w:t>
        </w:r>
      </w:hyperlink>
      <w:r w:rsidRPr="00811A6F">
        <w:rPr>
          <w:rFonts w:ascii="Arial" w:hAnsi="Arial" w:cs="Arial"/>
          <w:bCs/>
          <w:iCs/>
          <w:sz w:val="24"/>
          <w:szCs w:val="24"/>
        </w:rPr>
        <w:t xml:space="preserve"> Правительства Российской Федерации от 15.09.2020 </w:t>
      </w:r>
      <w:r>
        <w:rPr>
          <w:rFonts w:ascii="Arial" w:hAnsi="Arial" w:cs="Arial"/>
          <w:bCs/>
          <w:iCs/>
          <w:sz w:val="24"/>
          <w:szCs w:val="24"/>
        </w:rPr>
        <w:t>№</w:t>
      </w:r>
      <w:r w:rsidRPr="00811A6F">
        <w:rPr>
          <w:rFonts w:ascii="Arial" w:hAnsi="Arial" w:cs="Arial"/>
          <w:bCs/>
          <w:iCs/>
          <w:sz w:val="24"/>
          <w:szCs w:val="24"/>
        </w:rPr>
        <w:t xml:space="preserve"> 1441 «Об утверждении Правил оказания платных образовательных услуг», программой Лагеря.</w:t>
      </w:r>
      <w:proofErr w:type="gramEnd"/>
    </w:p>
    <w:p w:rsidR="00AA4E47" w:rsidRPr="00267665" w:rsidRDefault="00AA4E47" w:rsidP="004538CD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267665">
        <w:rPr>
          <w:rFonts w:ascii="Arial" w:hAnsi="Arial" w:cs="Arial"/>
          <w:sz w:val="24"/>
          <w:szCs w:val="24"/>
        </w:rPr>
        <w:t>При приеме детей в Лагерь между одним из родителей (законных представителей) ребенка и Организацией заключается договор, которым определяются период пребывания ребенка в Лагере, основные требования к организации пребывания ребенка в Лагере, режиму дня, программе работы с детьми в Лагере, порядку и условиям внесения родительской платы.</w:t>
      </w:r>
    </w:p>
    <w:p w:rsidR="00AA4E47" w:rsidRPr="00267665" w:rsidRDefault="00AA4E47" w:rsidP="00132A5E">
      <w:pPr>
        <w:tabs>
          <w:tab w:val="left" w:pos="9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267665">
        <w:rPr>
          <w:rFonts w:ascii="Arial" w:hAnsi="Arial" w:cs="Arial"/>
          <w:sz w:val="24"/>
          <w:szCs w:val="24"/>
        </w:rPr>
        <w:t>Родитель (законный представитель) ребенка оплачивает расходы на организацию питания и на реализацию программы работы Лагеря, в соответствии с калькуляцией расходов, которая прилагается к договору. Калькуляция расходов утверждается руководителем</w:t>
      </w:r>
      <w:r>
        <w:rPr>
          <w:rFonts w:ascii="Arial" w:hAnsi="Arial" w:cs="Arial"/>
          <w:sz w:val="24"/>
          <w:szCs w:val="24"/>
        </w:rPr>
        <w:t xml:space="preserve"> </w:t>
      </w:r>
      <w:r w:rsidRPr="00267665">
        <w:rPr>
          <w:rFonts w:ascii="Arial" w:hAnsi="Arial" w:cs="Arial"/>
          <w:sz w:val="24"/>
          <w:szCs w:val="24"/>
        </w:rPr>
        <w:t xml:space="preserve"> Организации и устанавливается с учетом стандарта и стоимости услуг, утвержденных постановлением администрации Аромашевского муниципального </w:t>
      </w:r>
      <w:r w:rsidR="004538CD">
        <w:rPr>
          <w:rFonts w:ascii="Arial" w:hAnsi="Arial" w:cs="Arial"/>
          <w:sz w:val="24"/>
          <w:szCs w:val="24"/>
        </w:rPr>
        <w:t>округа</w:t>
      </w:r>
      <w:r w:rsidRPr="00267665">
        <w:rPr>
          <w:rFonts w:ascii="Arial" w:hAnsi="Arial" w:cs="Arial"/>
          <w:sz w:val="24"/>
          <w:szCs w:val="24"/>
        </w:rPr>
        <w:t>.</w:t>
      </w:r>
    </w:p>
    <w:p w:rsidR="00AA4E47" w:rsidRPr="00267665" w:rsidRDefault="00AA4E47" w:rsidP="00132A5E">
      <w:pPr>
        <w:tabs>
          <w:tab w:val="left" w:pos="9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267665">
        <w:rPr>
          <w:rFonts w:ascii="Arial" w:hAnsi="Arial" w:cs="Arial"/>
          <w:sz w:val="24"/>
          <w:szCs w:val="24"/>
        </w:rPr>
        <w:t>Родитель (законный представитель) производит оплату не позднее 5-ти календарных дней с начала смены путем перечисления средств на счет Организации или в кассу. Родителю (законному представителю) в соответствии с законодательством РФ должен быть выдан документ, подтверждающий оплату услуги.</w:t>
      </w:r>
    </w:p>
    <w:p w:rsidR="00AA4E47" w:rsidRPr="00267665" w:rsidRDefault="00AA4E47" w:rsidP="00132A5E">
      <w:pPr>
        <w:tabs>
          <w:tab w:val="left" w:pos="9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267665">
        <w:rPr>
          <w:rFonts w:ascii="Arial" w:hAnsi="Arial" w:cs="Arial"/>
          <w:sz w:val="24"/>
          <w:szCs w:val="24"/>
        </w:rPr>
        <w:t>Родительская плата используется на расходы по организации питания детей (в том числе расходы на оплату стоимости набора продуктов питания), на реализацию программ работы с детьми (включая проведение мероприятий, транспортное обслуживание, приобретение инвентаря и другие, связанные с реализацией программ работы с детьми, расходы).</w:t>
      </w:r>
    </w:p>
    <w:p w:rsidR="00AA4E47" w:rsidRPr="00AA4E47" w:rsidRDefault="00AA4E47" w:rsidP="00132A5E">
      <w:pPr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AA4E47" w:rsidRPr="00AA4E47" w:rsidSect="00132A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 xml:space="preserve">6. </w:t>
      </w:r>
      <w:r w:rsidRPr="00267665">
        <w:rPr>
          <w:rFonts w:ascii="Arial" w:hAnsi="Arial" w:cs="Arial"/>
          <w:sz w:val="24"/>
          <w:szCs w:val="24"/>
        </w:rPr>
        <w:t xml:space="preserve">Посещение культурно-массовых мероприятий, осуществляемых по желанию детей и их родителей (законных представителей) в рамках оказания услуги по организации отдыха детей в каникулярное время, оплачивается сверх установленного пунктом 5 настоящего Порядка размера родительской платы родителями (законными </w:t>
      </w:r>
      <w:r>
        <w:rPr>
          <w:rFonts w:ascii="Arial" w:hAnsi="Arial" w:cs="Arial"/>
          <w:sz w:val="24"/>
          <w:szCs w:val="24"/>
        </w:rPr>
        <w:t>представителями) самостоятельн</w:t>
      </w:r>
      <w:r w:rsidR="00132A5E">
        <w:rPr>
          <w:rFonts w:ascii="Arial" w:hAnsi="Arial" w:cs="Arial"/>
          <w:sz w:val="24"/>
          <w:szCs w:val="24"/>
        </w:rPr>
        <w:t>о.</w:t>
      </w:r>
      <w:r w:rsidR="00132A5E">
        <w:rPr>
          <w:rFonts w:ascii="Arial" w:hAnsi="Arial" w:cs="Arial"/>
          <w:sz w:val="24"/>
          <w:szCs w:val="24"/>
        </w:rPr>
        <w:tab/>
      </w:r>
    </w:p>
    <w:p w:rsidR="004538CD" w:rsidRPr="004538CD" w:rsidRDefault="00AA4E47" w:rsidP="004538C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538CD">
        <w:rPr>
          <w:rFonts w:ascii="Arial" w:hAnsi="Arial" w:cs="Arial"/>
          <w:i/>
          <w:sz w:val="24"/>
          <w:szCs w:val="24"/>
        </w:rPr>
        <w:lastRenderedPageBreak/>
        <w:t xml:space="preserve">Приложение № 2 </w:t>
      </w:r>
    </w:p>
    <w:p w:rsidR="004538CD" w:rsidRPr="004538CD" w:rsidRDefault="00AA4E47" w:rsidP="004538C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538CD">
        <w:rPr>
          <w:rFonts w:ascii="Arial" w:hAnsi="Arial" w:cs="Arial"/>
          <w:i/>
          <w:sz w:val="24"/>
          <w:szCs w:val="24"/>
        </w:rPr>
        <w:t>к постановлению</w:t>
      </w:r>
      <w:r w:rsidR="004538CD" w:rsidRPr="004538CD">
        <w:rPr>
          <w:rFonts w:ascii="Arial" w:hAnsi="Arial" w:cs="Arial"/>
          <w:i/>
          <w:sz w:val="24"/>
          <w:szCs w:val="24"/>
        </w:rPr>
        <w:t xml:space="preserve"> администрации </w:t>
      </w:r>
    </w:p>
    <w:p w:rsidR="00AA4E47" w:rsidRPr="004538CD" w:rsidRDefault="004538CD" w:rsidP="004538CD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538CD">
        <w:rPr>
          <w:rFonts w:ascii="Arial" w:hAnsi="Arial" w:cs="Arial"/>
          <w:i/>
          <w:sz w:val="24"/>
          <w:szCs w:val="24"/>
        </w:rPr>
        <w:t>Аромашевского муниципального округа</w:t>
      </w:r>
      <w:r w:rsidR="00AA4E47" w:rsidRPr="004538CD">
        <w:rPr>
          <w:rFonts w:ascii="Arial" w:hAnsi="Arial" w:cs="Arial"/>
          <w:i/>
          <w:sz w:val="24"/>
          <w:szCs w:val="24"/>
        </w:rPr>
        <w:t xml:space="preserve"> </w:t>
      </w:r>
    </w:p>
    <w:p w:rsidR="00AA4E47" w:rsidRPr="004538CD" w:rsidRDefault="00AA4E47" w:rsidP="004538CD">
      <w:pPr>
        <w:spacing w:line="240" w:lineRule="auto"/>
        <w:ind w:left="5664"/>
        <w:jc w:val="right"/>
        <w:rPr>
          <w:rFonts w:ascii="Arial" w:hAnsi="Arial" w:cs="Arial"/>
          <w:i/>
          <w:sz w:val="24"/>
          <w:szCs w:val="24"/>
        </w:rPr>
      </w:pPr>
      <w:r w:rsidRPr="004538CD">
        <w:rPr>
          <w:rFonts w:ascii="Arial" w:hAnsi="Arial" w:cs="Arial"/>
          <w:i/>
          <w:sz w:val="24"/>
          <w:szCs w:val="24"/>
        </w:rPr>
        <w:t>от «</w:t>
      </w:r>
      <w:r w:rsidR="00DA2690">
        <w:rPr>
          <w:rFonts w:ascii="Arial" w:hAnsi="Arial" w:cs="Arial"/>
          <w:i/>
          <w:sz w:val="24"/>
          <w:szCs w:val="24"/>
        </w:rPr>
        <w:t>12</w:t>
      </w:r>
      <w:r w:rsidRPr="004538CD">
        <w:rPr>
          <w:rFonts w:ascii="Arial" w:hAnsi="Arial" w:cs="Arial"/>
          <w:i/>
          <w:sz w:val="24"/>
          <w:szCs w:val="24"/>
        </w:rPr>
        <w:t>»</w:t>
      </w:r>
      <w:r w:rsidR="00DA2690">
        <w:rPr>
          <w:rFonts w:ascii="Arial" w:hAnsi="Arial" w:cs="Arial"/>
          <w:i/>
          <w:sz w:val="24"/>
          <w:szCs w:val="24"/>
        </w:rPr>
        <w:t xml:space="preserve"> 03.</w:t>
      </w:r>
      <w:r w:rsidRPr="004538CD">
        <w:rPr>
          <w:rFonts w:ascii="Arial" w:hAnsi="Arial" w:cs="Arial"/>
          <w:i/>
          <w:sz w:val="24"/>
          <w:szCs w:val="24"/>
        </w:rPr>
        <w:t>202</w:t>
      </w:r>
      <w:r w:rsidR="004538CD">
        <w:rPr>
          <w:rFonts w:ascii="Arial" w:hAnsi="Arial" w:cs="Arial"/>
          <w:i/>
          <w:sz w:val="24"/>
          <w:szCs w:val="24"/>
        </w:rPr>
        <w:t>6</w:t>
      </w:r>
      <w:r w:rsidRPr="004538CD">
        <w:rPr>
          <w:rFonts w:ascii="Arial" w:hAnsi="Arial" w:cs="Arial"/>
          <w:i/>
          <w:sz w:val="24"/>
          <w:szCs w:val="24"/>
        </w:rPr>
        <w:t xml:space="preserve"> № </w:t>
      </w:r>
      <w:r w:rsidR="00DA2690">
        <w:rPr>
          <w:rFonts w:ascii="Arial" w:hAnsi="Arial" w:cs="Arial"/>
          <w:i/>
          <w:sz w:val="24"/>
          <w:szCs w:val="24"/>
        </w:rPr>
        <w:t>18</w:t>
      </w:r>
    </w:p>
    <w:p w:rsidR="00AA4E47" w:rsidRPr="00B71FE5" w:rsidRDefault="00AA4E47" w:rsidP="00AA4E47">
      <w:pPr>
        <w:ind w:left="10620"/>
        <w:jc w:val="center"/>
        <w:rPr>
          <w:rFonts w:ascii="Arial" w:hAnsi="Arial" w:cs="Arial"/>
          <w:b/>
          <w:sz w:val="28"/>
          <w:szCs w:val="28"/>
        </w:rPr>
      </w:pPr>
    </w:p>
    <w:p w:rsidR="00AA4E47" w:rsidRPr="00443AFF" w:rsidRDefault="00AA4E47" w:rsidP="00453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FF">
        <w:rPr>
          <w:rFonts w:ascii="Arial" w:hAnsi="Arial" w:cs="Arial"/>
          <w:b/>
          <w:sz w:val="24"/>
          <w:szCs w:val="24"/>
        </w:rPr>
        <w:t xml:space="preserve">Стандарт и стоимость услуг, предоставляемых в лагере с дневным пребыванием детей, </w:t>
      </w:r>
    </w:p>
    <w:p w:rsidR="00AA4E47" w:rsidRPr="00443AFF" w:rsidRDefault="00AA4E47" w:rsidP="004538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AFF">
        <w:rPr>
          <w:rFonts w:ascii="Arial" w:hAnsi="Arial" w:cs="Arial"/>
          <w:b/>
          <w:sz w:val="24"/>
          <w:szCs w:val="24"/>
        </w:rPr>
        <w:t>на условиях софинансирования родителей (законных представителей)</w:t>
      </w:r>
    </w:p>
    <w:p w:rsidR="00AA4E47" w:rsidRPr="00B71FE5" w:rsidRDefault="00AA4E47" w:rsidP="004538C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2905"/>
        <w:gridCol w:w="2268"/>
        <w:gridCol w:w="1985"/>
        <w:gridCol w:w="2551"/>
        <w:gridCol w:w="2410"/>
        <w:gridCol w:w="1985"/>
      </w:tblGrid>
      <w:tr w:rsidR="00AA4E47" w:rsidRPr="00024AC8" w:rsidTr="004538CD">
        <w:trPr>
          <w:trHeight w:val="375"/>
        </w:trPr>
        <w:tc>
          <w:tcPr>
            <w:tcW w:w="605" w:type="dxa"/>
            <w:vMerge w:val="restart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905" w:type="dxa"/>
            <w:vMerge w:val="restart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Услуга</w:t>
            </w:r>
          </w:p>
        </w:tc>
        <w:tc>
          <w:tcPr>
            <w:tcW w:w="2268" w:type="dxa"/>
            <w:vMerge w:val="restart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Объем</w:t>
            </w:r>
          </w:p>
        </w:tc>
        <w:tc>
          <w:tcPr>
            <w:tcW w:w="1985" w:type="dxa"/>
            <w:vMerge w:val="restart"/>
          </w:tcPr>
          <w:p w:rsidR="004538CD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 xml:space="preserve">Тариф </w:t>
            </w:r>
            <w:proofErr w:type="gramStart"/>
            <w:r w:rsidRPr="00024AC8">
              <w:rPr>
                <w:rFonts w:ascii="Arial" w:hAnsi="Arial" w:cs="Arial"/>
                <w:b/>
              </w:rPr>
              <w:t>на</w:t>
            </w:r>
            <w:proofErr w:type="gramEnd"/>
            <w:r w:rsidRPr="00024AC8">
              <w:rPr>
                <w:rFonts w:ascii="Arial" w:hAnsi="Arial" w:cs="Arial"/>
                <w:b/>
              </w:rPr>
              <w:t xml:space="preserve"> </w:t>
            </w:r>
          </w:p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1 услугу, руб.</w:t>
            </w:r>
          </w:p>
        </w:tc>
        <w:tc>
          <w:tcPr>
            <w:tcW w:w="2551" w:type="dxa"/>
            <w:vMerge w:val="restart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Всего требуется денежных средств, руб. на одного ребенка</w:t>
            </w:r>
          </w:p>
        </w:tc>
        <w:tc>
          <w:tcPr>
            <w:tcW w:w="4395" w:type="dxa"/>
            <w:gridSpan w:val="2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 xml:space="preserve">из них: </w:t>
            </w:r>
          </w:p>
        </w:tc>
      </w:tr>
      <w:tr w:rsidR="00AA4E47" w:rsidRPr="00024AC8" w:rsidTr="004538CD">
        <w:trPr>
          <w:trHeight w:val="771"/>
        </w:trPr>
        <w:tc>
          <w:tcPr>
            <w:tcW w:w="605" w:type="dxa"/>
            <w:vMerge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05" w:type="dxa"/>
            <w:vMerge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Merge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vMerge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Финансирование областного бюджета</w:t>
            </w:r>
            <w:r>
              <w:rPr>
                <w:rFonts w:ascii="Arial" w:hAnsi="Arial" w:cs="Arial"/>
                <w:b/>
              </w:rPr>
              <w:t>, руб.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Родительская доплата</w:t>
            </w:r>
            <w:r>
              <w:rPr>
                <w:rFonts w:ascii="Arial" w:hAnsi="Arial" w:cs="Arial"/>
                <w:b/>
              </w:rPr>
              <w:t>, руб.</w:t>
            </w:r>
          </w:p>
        </w:tc>
      </w:tr>
      <w:tr w:rsidR="00AA4E47" w:rsidRPr="00024AC8" w:rsidTr="004538CD">
        <w:tc>
          <w:tcPr>
            <w:tcW w:w="60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1</w:t>
            </w:r>
          </w:p>
        </w:tc>
        <w:tc>
          <w:tcPr>
            <w:tcW w:w="290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Расходы по </w:t>
            </w:r>
            <w:r w:rsidRPr="00024AC8">
              <w:rPr>
                <w:rFonts w:ascii="Arial" w:hAnsi="Arial" w:cs="Arial"/>
              </w:rPr>
              <w:t>организации питания (в том числе расходы на оплату стоимости набора продуктов питания)</w:t>
            </w:r>
          </w:p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3-х разовое питание в день в течение всей смены (исключая праздничные и выходные дни)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(275</w:t>
            </w:r>
            <w:r w:rsidRPr="00024A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+ 16) ×</w:t>
            </w:r>
            <w:r w:rsidRPr="00024AC8">
              <w:rPr>
                <w:rFonts w:ascii="Arial" w:hAnsi="Arial" w:cs="Arial"/>
              </w:rPr>
              <w:t xml:space="preserve"> 15 дней</w:t>
            </w:r>
          </w:p>
        </w:tc>
        <w:tc>
          <w:tcPr>
            <w:tcW w:w="2551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4365</w:t>
            </w:r>
            <w:r w:rsidR="00DE2991">
              <w:rPr>
                <w:rFonts w:ascii="Arial" w:hAnsi="Arial" w:cs="Arial"/>
              </w:rPr>
              <w:t>,00</w:t>
            </w:r>
          </w:p>
        </w:tc>
        <w:tc>
          <w:tcPr>
            <w:tcW w:w="2410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2182,50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2182,50</w:t>
            </w:r>
          </w:p>
        </w:tc>
      </w:tr>
      <w:tr w:rsidR="00AA4E47" w:rsidRPr="00024AC8" w:rsidTr="004538CD">
        <w:tc>
          <w:tcPr>
            <w:tcW w:w="60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2</w:t>
            </w:r>
          </w:p>
        </w:tc>
        <w:tc>
          <w:tcPr>
            <w:tcW w:w="2905" w:type="dxa"/>
          </w:tcPr>
          <w:p w:rsidR="00AA4E47" w:rsidRPr="00024AC8" w:rsidRDefault="00AA4E47" w:rsidP="0045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proofErr w:type="gramStart"/>
            <w:r w:rsidRPr="00024AC8">
              <w:rPr>
                <w:rFonts w:ascii="Arial" w:hAnsi="Arial" w:cs="Arial"/>
              </w:rPr>
              <w:t xml:space="preserve">Организация и проведение мероприятий по реализации программы лагеря </w:t>
            </w:r>
            <w:r w:rsidRPr="00024AC8">
              <w:rPr>
                <w:rFonts w:ascii="ArialMT" w:hAnsi="ArialMT" w:cs="ArialMT"/>
              </w:rPr>
              <w:t>(включая проведение мероприятий, транспортное</w:t>
            </w:r>
            <w:proofErr w:type="gramEnd"/>
          </w:p>
          <w:p w:rsidR="00AA4E47" w:rsidRPr="00024AC8" w:rsidRDefault="00AA4E47" w:rsidP="0045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024AC8">
              <w:rPr>
                <w:rFonts w:ascii="ArialMT" w:hAnsi="ArialMT" w:cs="ArialMT"/>
              </w:rPr>
              <w:t>обслуживание, приобретение инвентаря и другие</w:t>
            </w:r>
            <w:r>
              <w:rPr>
                <w:rFonts w:ascii="ArialMT" w:hAnsi="ArialMT" w:cs="ArialMT"/>
              </w:rPr>
              <w:t>,</w:t>
            </w:r>
            <w:r w:rsidRPr="00024AC8">
              <w:rPr>
                <w:rFonts w:ascii="ArialMT" w:hAnsi="ArialMT" w:cs="ArialMT"/>
              </w:rPr>
              <w:t xml:space="preserve"> связанные с реализацией</w:t>
            </w:r>
          </w:p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MT" w:hAnsi="ArialMT" w:cs="ArialMT"/>
              </w:rPr>
              <w:t>программ работы с детьми, расходы)</w:t>
            </w:r>
          </w:p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AA4E47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Согласно</w:t>
            </w:r>
            <w:r>
              <w:rPr>
                <w:rFonts w:ascii="Arial" w:hAnsi="Arial" w:cs="Arial"/>
              </w:rPr>
              <w:t xml:space="preserve"> </w:t>
            </w:r>
            <w:r w:rsidRPr="00024AC8">
              <w:rPr>
                <w:rFonts w:ascii="Arial" w:hAnsi="Arial" w:cs="Arial"/>
              </w:rPr>
              <w:t xml:space="preserve"> </w:t>
            </w:r>
          </w:p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Программы лагеря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50</w:t>
            </w:r>
            <w:r w:rsidR="00DE2991">
              <w:rPr>
                <w:rFonts w:ascii="Arial" w:hAnsi="Arial" w:cs="Arial"/>
              </w:rPr>
              <w:t>,00</w:t>
            </w:r>
          </w:p>
        </w:tc>
        <w:tc>
          <w:tcPr>
            <w:tcW w:w="2551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024AC8">
              <w:rPr>
                <w:rFonts w:ascii="Arial" w:hAnsi="Arial" w:cs="Arial"/>
              </w:rPr>
              <w:t>50</w:t>
            </w:r>
            <w:r w:rsidR="00DE2991">
              <w:rPr>
                <w:rFonts w:ascii="Arial" w:hAnsi="Arial" w:cs="Arial"/>
              </w:rPr>
              <w:t>,00</w:t>
            </w:r>
          </w:p>
        </w:tc>
        <w:tc>
          <w:tcPr>
            <w:tcW w:w="2410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0</w:t>
            </w:r>
            <w:r w:rsidR="00DE2991">
              <w:rPr>
                <w:rFonts w:ascii="Arial" w:hAnsi="Arial" w:cs="Arial"/>
              </w:rPr>
              <w:t>,00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4AC8">
              <w:rPr>
                <w:rFonts w:ascii="Arial" w:hAnsi="Arial" w:cs="Arial"/>
              </w:rPr>
              <w:t>50</w:t>
            </w:r>
            <w:r w:rsidR="00DE2991">
              <w:rPr>
                <w:rFonts w:ascii="Arial" w:hAnsi="Arial" w:cs="Arial"/>
              </w:rPr>
              <w:t>,00</w:t>
            </w:r>
          </w:p>
        </w:tc>
      </w:tr>
      <w:tr w:rsidR="00AA4E47" w:rsidRPr="00024AC8" w:rsidTr="004538CD">
        <w:tc>
          <w:tcPr>
            <w:tcW w:w="60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05" w:type="dxa"/>
          </w:tcPr>
          <w:p w:rsidR="00AA4E47" w:rsidRPr="00024AC8" w:rsidRDefault="00AA4E47" w:rsidP="004538CD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024AC8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2268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4415</w:t>
            </w:r>
            <w:r w:rsidR="00DE2991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2410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2182,50</w:t>
            </w:r>
          </w:p>
        </w:tc>
        <w:tc>
          <w:tcPr>
            <w:tcW w:w="1985" w:type="dxa"/>
          </w:tcPr>
          <w:p w:rsidR="00AA4E47" w:rsidRPr="00024AC8" w:rsidRDefault="00AA4E47" w:rsidP="004538C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2232,50</w:t>
            </w:r>
          </w:p>
        </w:tc>
      </w:tr>
    </w:tbl>
    <w:p w:rsidR="00AA4E47" w:rsidRPr="00B71FE5" w:rsidRDefault="00AA4E47" w:rsidP="004538CD">
      <w:pPr>
        <w:shd w:val="clear" w:color="auto" w:fill="FFFFFF"/>
        <w:spacing w:after="0" w:line="230" w:lineRule="exact"/>
        <w:ind w:right="10"/>
        <w:rPr>
          <w:rFonts w:ascii="Arial" w:hAnsi="Arial" w:cs="Arial"/>
        </w:rPr>
      </w:pPr>
    </w:p>
    <w:sectPr w:rsidR="00AA4E47" w:rsidRPr="00B71FE5" w:rsidSect="00AA4E47">
      <w:pgSz w:w="16838" w:h="11906" w:orient="landscape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F34"/>
    <w:multiLevelType w:val="hybridMultilevel"/>
    <w:tmpl w:val="D2DCE012"/>
    <w:lvl w:ilvl="0" w:tplc="F20AF8A6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F07DC"/>
    <w:multiLevelType w:val="multilevel"/>
    <w:tmpl w:val="95C414D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425ADA"/>
    <w:multiLevelType w:val="hybridMultilevel"/>
    <w:tmpl w:val="32DCA47A"/>
    <w:lvl w:ilvl="0" w:tplc="4FB2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574C8"/>
    <w:multiLevelType w:val="multilevel"/>
    <w:tmpl w:val="95C414D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F73286E"/>
    <w:multiLevelType w:val="multilevel"/>
    <w:tmpl w:val="57886DF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527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1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203D74C4"/>
    <w:multiLevelType w:val="hybridMultilevel"/>
    <w:tmpl w:val="9802FEDA"/>
    <w:lvl w:ilvl="0" w:tplc="1C44D92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2BFA"/>
    <w:multiLevelType w:val="hybridMultilevel"/>
    <w:tmpl w:val="9802FEDA"/>
    <w:lvl w:ilvl="0" w:tplc="1C44D92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F4D95"/>
    <w:multiLevelType w:val="hybridMultilevel"/>
    <w:tmpl w:val="6088C852"/>
    <w:lvl w:ilvl="0" w:tplc="0B66C5D6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9AE3087"/>
    <w:multiLevelType w:val="hybridMultilevel"/>
    <w:tmpl w:val="E94EE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DD24E1"/>
    <w:multiLevelType w:val="multilevel"/>
    <w:tmpl w:val="1E6A5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>
    <w:nsid w:val="2C642A3D"/>
    <w:multiLevelType w:val="hybridMultilevel"/>
    <w:tmpl w:val="3D288758"/>
    <w:lvl w:ilvl="0" w:tplc="B76423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A9A6A0D"/>
    <w:multiLevelType w:val="hybridMultilevel"/>
    <w:tmpl w:val="17EE79EC"/>
    <w:lvl w:ilvl="0" w:tplc="67AA67F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B1A0B42"/>
    <w:multiLevelType w:val="hybridMultilevel"/>
    <w:tmpl w:val="68CE028E"/>
    <w:lvl w:ilvl="0" w:tplc="2F2AE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743CDB"/>
    <w:multiLevelType w:val="hybridMultilevel"/>
    <w:tmpl w:val="CFBE6646"/>
    <w:lvl w:ilvl="0" w:tplc="0419000F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E5F05AC"/>
    <w:multiLevelType w:val="multilevel"/>
    <w:tmpl w:val="F7DAF54C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6"/>
      </w:rPr>
    </w:lvl>
    <w:lvl w:ilvl="1">
      <w:start w:val="1"/>
      <w:numFmt w:val="decimal"/>
      <w:lvlText w:val="%1.%2."/>
      <w:lvlJc w:val="left"/>
      <w:pPr>
        <w:ind w:left="1413" w:hanging="420"/>
      </w:pPr>
      <w:rPr>
        <w:rFonts w:ascii="Arial" w:hAnsi="Arial" w:cs="Arial" w:hint="default"/>
        <w:sz w:val="26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ascii="Arial" w:hAnsi="Arial" w:cs="Arial" w:hint="default"/>
        <w:sz w:val="26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ascii="Arial" w:hAnsi="Arial" w:cs="Arial" w:hint="default"/>
        <w:sz w:val="26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ascii="Arial" w:hAnsi="Arial" w:cs="Arial" w:hint="default"/>
        <w:sz w:val="26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ascii="Arial" w:hAnsi="Arial" w:cs="Arial" w:hint="default"/>
        <w:sz w:val="26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ascii="Arial" w:hAnsi="Arial" w:cs="Arial" w:hint="default"/>
        <w:sz w:val="26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ascii="Arial" w:hAnsi="Arial" w:cs="Arial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ascii="Arial" w:hAnsi="Arial" w:cs="Arial" w:hint="default"/>
        <w:sz w:val="26"/>
      </w:rPr>
    </w:lvl>
  </w:abstractNum>
  <w:abstractNum w:abstractNumId="15">
    <w:nsid w:val="42AE618D"/>
    <w:multiLevelType w:val="multilevel"/>
    <w:tmpl w:val="5C50D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>
    <w:nsid w:val="466540E2"/>
    <w:multiLevelType w:val="hybridMultilevel"/>
    <w:tmpl w:val="395E39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6B3796B"/>
    <w:multiLevelType w:val="hybridMultilevel"/>
    <w:tmpl w:val="8C86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63EF8"/>
    <w:multiLevelType w:val="multilevel"/>
    <w:tmpl w:val="19088CB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779" w:hanging="720"/>
      </w:pPr>
    </w:lvl>
    <w:lvl w:ilvl="2">
      <w:start w:val="1"/>
      <w:numFmt w:val="decimal"/>
      <w:isLgl/>
      <w:lvlText w:val="%1.%2.%3."/>
      <w:lvlJc w:val="left"/>
      <w:pPr>
        <w:ind w:left="2128" w:hanging="720"/>
      </w:pPr>
    </w:lvl>
    <w:lvl w:ilvl="3">
      <w:start w:val="1"/>
      <w:numFmt w:val="decimal"/>
      <w:isLgl/>
      <w:lvlText w:val="%1.%2.%3.%4."/>
      <w:lvlJc w:val="left"/>
      <w:pPr>
        <w:ind w:left="2837" w:hanging="1080"/>
      </w:pPr>
    </w:lvl>
    <w:lvl w:ilvl="4">
      <w:start w:val="1"/>
      <w:numFmt w:val="decimal"/>
      <w:isLgl/>
      <w:lvlText w:val="%1.%2.%3.%4.%5."/>
      <w:lvlJc w:val="left"/>
      <w:pPr>
        <w:ind w:left="3186" w:hanging="1080"/>
      </w:pPr>
    </w:lvl>
    <w:lvl w:ilvl="5">
      <w:start w:val="1"/>
      <w:numFmt w:val="decimal"/>
      <w:isLgl/>
      <w:lvlText w:val="%1.%2.%3.%4.%5.%6."/>
      <w:lvlJc w:val="left"/>
      <w:pPr>
        <w:ind w:left="3895" w:hanging="1440"/>
      </w:pPr>
    </w:lvl>
    <w:lvl w:ilvl="6">
      <w:start w:val="1"/>
      <w:numFmt w:val="decimal"/>
      <w:isLgl/>
      <w:lvlText w:val="%1.%2.%3.%4.%5.%6.%7."/>
      <w:lvlJc w:val="left"/>
      <w:pPr>
        <w:ind w:left="4244" w:hanging="1440"/>
      </w:p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</w:lvl>
  </w:abstractNum>
  <w:abstractNum w:abstractNumId="19">
    <w:nsid w:val="4A740A3F"/>
    <w:multiLevelType w:val="hybridMultilevel"/>
    <w:tmpl w:val="B1708556"/>
    <w:lvl w:ilvl="0" w:tplc="1C44D92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9435F"/>
    <w:multiLevelType w:val="multilevel"/>
    <w:tmpl w:val="9CDC3F7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A35345"/>
    <w:multiLevelType w:val="multilevel"/>
    <w:tmpl w:val="702CE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FD568BB"/>
    <w:multiLevelType w:val="hybridMultilevel"/>
    <w:tmpl w:val="21DE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E4F14"/>
    <w:multiLevelType w:val="hybridMultilevel"/>
    <w:tmpl w:val="D7FEC57E"/>
    <w:lvl w:ilvl="0" w:tplc="ACF253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0F0C66"/>
    <w:multiLevelType w:val="hybridMultilevel"/>
    <w:tmpl w:val="60983D92"/>
    <w:lvl w:ilvl="0" w:tplc="4A54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1F614F"/>
    <w:multiLevelType w:val="multilevel"/>
    <w:tmpl w:val="1C86875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F773B7"/>
    <w:multiLevelType w:val="multilevel"/>
    <w:tmpl w:val="9CDC3F7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3CF5297"/>
    <w:multiLevelType w:val="multilevel"/>
    <w:tmpl w:val="6400D4A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6551E11"/>
    <w:multiLevelType w:val="hybridMultilevel"/>
    <w:tmpl w:val="479CA0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830E45"/>
    <w:multiLevelType w:val="hybridMultilevel"/>
    <w:tmpl w:val="345630A8"/>
    <w:lvl w:ilvl="0" w:tplc="81E804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E943F7"/>
    <w:multiLevelType w:val="hybridMultilevel"/>
    <w:tmpl w:val="2F08D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3012B92"/>
    <w:multiLevelType w:val="multilevel"/>
    <w:tmpl w:val="60FC2996"/>
    <w:lvl w:ilvl="0">
      <w:start w:val="1"/>
      <w:numFmt w:val="decimal"/>
      <w:lvlText w:val="%1."/>
      <w:lvlJc w:val="left"/>
      <w:pPr>
        <w:ind w:left="435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5" w:hanging="1800"/>
      </w:pPr>
      <w:rPr>
        <w:rFonts w:hint="default"/>
      </w:rPr>
    </w:lvl>
  </w:abstractNum>
  <w:abstractNum w:abstractNumId="32">
    <w:nsid w:val="73677725"/>
    <w:multiLevelType w:val="multilevel"/>
    <w:tmpl w:val="F87650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2" w:hanging="1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1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3">
    <w:nsid w:val="7DCB2B46"/>
    <w:multiLevelType w:val="hybridMultilevel"/>
    <w:tmpl w:val="822E8848"/>
    <w:lvl w:ilvl="0" w:tplc="E48A1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2"/>
  </w:num>
  <w:num w:numId="5">
    <w:abstractNumId w:val="8"/>
  </w:num>
  <w:num w:numId="6">
    <w:abstractNumId w:val="33"/>
  </w:num>
  <w:num w:numId="7">
    <w:abstractNumId w:val="24"/>
  </w:num>
  <w:num w:numId="8">
    <w:abstractNumId w:val="23"/>
  </w:num>
  <w:num w:numId="9">
    <w:abstractNumId w:val="2"/>
  </w:num>
  <w:num w:numId="10">
    <w:abstractNumId w:val="10"/>
  </w:num>
  <w:num w:numId="11">
    <w:abstractNumId w:val="31"/>
  </w:num>
  <w:num w:numId="12">
    <w:abstractNumId w:val="9"/>
  </w:num>
  <w:num w:numId="13">
    <w:abstractNumId w:val="15"/>
  </w:num>
  <w:num w:numId="14">
    <w:abstractNumId w:val="14"/>
  </w:num>
  <w:num w:numId="15">
    <w:abstractNumId w:val="7"/>
  </w:num>
  <w:num w:numId="16">
    <w:abstractNumId w:val="28"/>
  </w:num>
  <w:num w:numId="17">
    <w:abstractNumId w:val="30"/>
  </w:num>
  <w:num w:numId="18">
    <w:abstractNumId w:val="32"/>
  </w:num>
  <w:num w:numId="19">
    <w:abstractNumId w:val="19"/>
  </w:num>
  <w:num w:numId="20">
    <w:abstractNumId w:val="6"/>
  </w:num>
  <w:num w:numId="21">
    <w:abstractNumId w:val="21"/>
  </w:num>
  <w:num w:numId="22">
    <w:abstractNumId w:val="27"/>
  </w:num>
  <w:num w:numId="23">
    <w:abstractNumId w:val="5"/>
  </w:num>
  <w:num w:numId="24">
    <w:abstractNumId w:val="4"/>
  </w:num>
  <w:num w:numId="25">
    <w:abstractNumId w:val="3"/>
  </w:num>
  <w:num w:numId="26">
    <w:abstractNumId w:val="1"/>
  </w:num>
  <w:num w:numId="27">
    <w:abstractNumId w:val="22"/>
  </w:num>
  <w:num w:numId="28">
    <w:abstractNumId w:val="17"/>
  </w:num>
  <w:num w:numId="29">
    <w:abstractNumId w:val="20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5"/>
  </w:num>
  <w:num w:numId="33">
    <w:abstractNumId w:val="13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6D2E"/>
    <w:rsid w:val="00093CF8"/>
    <w:rsid w:val="00132A5E"/>
    <w:rsid w:val="001A224C"/>
    <w:rsid w:val="00246D2E"/>
    <w:rsid w:val="003471F6"/>
    <w:rsid w:val="004538CD"/>
    <w:rsid w:val="004E3C8C"/>
    <w:rsid w:val="005D5D8B"/>
    <w:rsid w:val="008852A5"/>
    <w:rsid w:val="008C2DB9"/>
    <w:rsid w:val="00903F58"/>
    <w:rsid w:val="00AA4E47"/>
    <w:rsid w:val="00B16849"/>
    <w:rsid w:val="00B745AC"/>
    <w:rsid w:val="00BF0682"/>
    <w:rsid w:val="00C033C6"/>
    <w:rsid w:val="00D76B78"/>
    <w:rsid w:val="00DA2690"/>
    <w:rsid w:val="00DE2991"/>
    <w:rsid w:val="00F305CB"/>
    <w:rsid w:val="00F72158"/>
    <w:rsid w:val="00F750ED"/>
    <w:rsid w:val="00FF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2E"/>
  </w:style>
  <w:style w:type="paragraph" w:styleId="1">
    <w:name w:val="heading 1"/>
    <w:basedOn w:val="a"/>
    <w:next w:val="a"/>
    <w:link w:val="10"/>
    <w:qFormat/>
    <w:rsid w:val="00246D2E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46D2E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46D2E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4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246D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46D2E"/>
    <w:rPr>
      <w:rFonts w:ascii="Times New Roman" w:eastAsia="Times New Roman" w:hAnsi="Times New Roman" w:cs="Times New Roman"/>
      <w:b/>
      <w:sz w:val="3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6D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46D2E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unhideWhenUsed/>
    <w:rsid w:val="00246D2E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46D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46D2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6D2E"/>
    <w:rPr>
      <w:rFonts w:ascii="Arial" w:eastAsia="Times New Roman" w:hAnsi="Arial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46D2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pt">
    <w:name w:val="Основной текст (3) + Интервал 0 pt"/>
    <w:rsid w:val="00246D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1"/>
      <w:szCs w:val="21"/>
      <w:u w:val="none"/>
      <w:effect w:val="none"/>
      <w:lang w:val="ru-RU"/>
    </w:rPr>
  </w:style>
  <w:style w:type="character" w:styleId="a6">
    <w:name w:val="Hyperlink"/>
    <w:basedOn w:val="a0"/>
    <w:uiPriority w:val="99"/>
    <w:unhideWhenUsed/>
    <w:rsid w:val="00246D2E"/>
    <w:rPr>
      <w:color w:val="0000FF"/>
      <w:u w:val="single"/>
    </w:rPr>
  </w:style>
  <w:style w:type="paragraph" w:customStyle="1" w:styleId="ConsPlusTitle">
    <w:name w:val="ConsPlusTitle"/>
    <w:rsid w:val="0024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99"/>
    <w:qFormat/>
    <w:rsid w:val="0024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4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6D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D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6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D2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6D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246D2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46D2E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246D2E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246D2E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annotation reference"/>
    <w:uiPriority w:val="99"/>
    <w:unhideWhenUsed/>
    <w:rsid w:val="00246D2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6D2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246D2E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246D2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246D2E"/>
    <w:rPr>
      <w:b/>
      <w:bCs/>
    </w:rPr>
  </w:style>
  <w:style w:type="paragraph" w:customStyle="1" w:styleId="western">
    <w:name w:val="western"/>
    <w:basedOn w:val="a"/>
    <w:rsid w:val="00246D2E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customStyle="1" w:styleId="Table">
    <w:name w:val="Table!Таблица"/>
    <w:rsid w:val="00246D2E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46D2E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customStyle="1" w:styleId="af1">
    <w:name w:val="Основной текст_"/>
    <w:link w:val="4"/>
    <w:uiPriority w:val="99"/>
    <w:rsid w:val="00246D2E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1"/>
    <w:uiPriority w:val="99"/>
    <w:rsid w:val="00246D2E"/>
    <w:pPr>
      <w:widowControl w:val="0"/>
      <w:shd w:val="clear" w:color="auto" w:fill="FFFFFF"/>
      <w:spacing w:after="0" w:line="0" w:lineRule="atLeast"/>
      <w:jc w:val="center"/>
    </w:pPr>
    <w:rPr>
      <w:sz w:val="26"/>
      <w:szCs w:val="26"/>
    </w:rPr>
  </w:style>
  <w:style w:type="paragraph" w:customStyle="1" w:styleId="s1">
    <w:name w:val="s_1"/>
    <w:basedOn w:val="a"/>
    <w:rsid w:val="0024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246D2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ill">
    <w:name w:val="fill"/>
    <w:rsid w:val="00246D2E"/>
    <w:rPr>
      <w:rFonts w:cs="Times New Roman"/>
      <w:b/>
      <w:bCs/>
      <w:i/>
      <w:iCs/>
      <w:color w:val="FF0000"/>
    </w:rPr>
  </w:style>
  <w:style w:type="paragraph" w:customStyle="1" w:styleId="23">
    <w:name w:val="Основной текст2"/>
    <w:basedOn w:val="a"/>
    <w:uiPriority w:val="99"/>
    <w:rsid w:val="00246D2E"/>
    <w:pPr>
      <w:widowControl w:val="0"/>
      <w:shd w:val="clear" w:color="auto" w:fill="FFFFFF"/>
      <w:spacing w:before="240" w:after="300" w:line="240" w:lineRule="atLeast"/>
      <w:jc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f2">
    <w:name w:val="Normal (Web)"/>
    <w:basedOn w:val="a"/>
    <w:uiPriority w:val="99"/>
    <w:unhideWhenUsed/>
    <w:rsid w:val="00246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62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52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zamglavysots</dc:creator>
  <cp:keywords/>
  <dc:description/>
  <cp:lastModifiedBy>zamglavysots</cp:lastModifiedBy>
  <cp:revision>18</cp:revision>
  <cp:lastPrinted>2026-03-12T08:51:00Z</cp:lastPrinted>
  <dcterms:created xsi:type="dcterms:W3CDTF">2026-01-29T08:58:00Z</dcterms:created>
  <dcterms:modified xsi:type="dcterms:W3CDTF">2026-03-12T08:51:00Z</dcterms:modified>
</cp:coreProperties>
</file>