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29" w:rsidRDefault="00007E29" w:rsidP="00007E2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E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Муниципальное автономное общеобразовательное учреждение «Аромашевская средняя общеобразовательная школа имени Героя Сов</w:t>
      </w:r>
      <w:r w:rsidRPr="00007E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етского Союза В.Д. Кармацкого»</w:t>
      </w:r>
    </w:p>
    <w:p w:rsidR="00007E29" w:rsidRPr="00007E29" w:rsidRDefault="00007E29" w:rsidP="00007E2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7E29" w:rsidRDefault="00007E29" w:rsidP="00007E29">
      <w:pPr>
        <w:rPr>
          <w:rFonts w:ascii="Times New Roman" w:hAnsi="Times New Roman" w:cs="Times New Roman"/>
          <w:b/>
          <w:sz w:val="32"/>
          <w:szCs w:val="32"/>
        </w:rPr>
      </w:pPr>
      <w:r w:rsidRPr="00007E29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 wp14:anchorId="61210767" wp14:editId="4B25EFD5">
            <wp:extent cx="5886866" cy="3086100"/>
            <wp:effectExtent l="0" t="0" r="0" b="0"/>
            <wp:docPr id="1" name="Рисунок 1" descr="C:\Users\Пользователь\Desktop\knigi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knigi2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16" cy="312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29" w:rsidRDefault="00007E29" w:rsidP="00007E2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B07DB" w:rsidRPr="009B07DB" w:rsidRDefault="009B07DB" w:rsidP="009B07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7DB">
        <w:rPr>
          <w:rFonts w:ascii="Times New Roman" w:hAnsi="Times New Roman" w:cs="Times New Roman"/>
          <w:b/>
          <w:sz w:val="32"/>
          <w:szCs w:val="32"/>
        </w:rPr>
        <w:t>Книги-юбиляры 2026 г.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705 лет поэме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А.Данте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«Божественная комедия» (1321)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555 лет собранию новелл Дж. Боккаччо «Декамерон» (1471)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425 лет трагедии В. Шекспира «Гамлет, принц Датский» (1601)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330 лет произведению К. Истомина «Домострой» (1696)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300 лет роману Дж. Свифта «Путешествия в не</w:t>
      </w:r>
      <w:r w:rsidR="00F526A3">
        <w:rPr>
          <w:rFonts w:ascii="Times New Roman" w:hAnsi="Times New Roman" w:cs="Times New Roman"/>
          <w:sz w:val="28"/>
          <w:szCs w:val="28"/>
        </w:rPr>
        <w:t xml:space="preserve">которые отдалённые страны света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Лемюэля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Гулливера, сначала хирурга, а потом капитана нескольких кораблей» (1726)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245 лет комедии Д. И. Фонвизина «Недоросль» (1781)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235 лет рассказу Р. Э.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«Приключения барона Мюнхгаузена» (1791)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210 лет сказке Э. Т. А. Гофмана «Щелкунчик» (1816)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205 лет поэме А. С. Пушкина «Кавказский пленник» (1821)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200 лет сборнику В.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Гауфа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«Сборник сказок за 1826 год» (1826)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200 лет сказкам братьев Гримм «Сказки» (первый русский перевод) (1826)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200 лет роману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Дж.Купера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«Последний из могикан,</w:t>
      </w:r>
      <w:r w:rsidR="00F526A3">
        <w:rPr>
          <w:rFonts w:ascii="Times New Roman" w:hAnsi="Times New Roman" w:cs="Times New Roman"/>
          <w:sz w:val="28"/>
          <w:szCs w:val="28"/>
        </w:rPr>
        <w:t xml:space="preserve"> или Повествование о 1757 годе» </w:t>
      </w:r>
      <w:r w:rsidRPr="00F526A3">
        <w:rPr>
          <w:rFonts w:ascii="Times New Roman" w:hAnsi="Times New Roman" w:cs="Times New Roman"/>
          <w:sz w:val="28"/>
          <w:szCs w:val="28"/>
        </w:rPr>
        <w:t>(1826)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195 лет роману Оноре де Бальзака «Шагреневая кожа» (1831)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195 лет комедии Н. В. Гоголя «Вечера на хуторе близ Диканьки» (1831)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195 лет комедии А. С. Грибоедова «Горе от ума» (1831)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195 лет роману В. Гюго «Собор Парижской Богоматери» (1831)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lastRenderedPageBreak/>
        <w:t xml:space="preserve">195 лет сказкам А. С. Пушкина «Сказка о попе и работнике его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», «</w:t>
      </w:r>
      <w:r w:rsidR="00F526A3">
        <w:rPr>
          <w:rFonts w:ascii="Times New Roman" w:hAnsi="Times New Roman" w:cs="Times New Roman"/>
          <w:sz w:val="28"/>
          <w:szCs w:val="28"/>
        </w:rPr>
        <w:t xml:space="preserve">Сказка о </w:t>
      </w:r>
      <w:r w:rsidRPr="00F526A3">
        <w:rPr>
          <w:rFonts w:ascii="Times New Roman" w:hAnsi="Times New Roman" w:cs="Times New Roman"/>
          <w:sz w:val="28"/>
          <w:szCs w:val="28"/>
        </w:rPr>
        <w:t xml:space="preserve">царе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, о сыне его славном и могучем богат</w:t>
      </w:r>
      <w:r w:rsidR="00F526A3">
        <w:rPr>
          <w:rFonts w:ascii="Times New Roman" w:hAnsi="Times New Roman" w:cs="Times New Roman"/>
          <w:sz w:val="28"/>
          <w:szCs w:val="28"/>
        </w:rPr>
        <w:t xml:space="preserve">ыре князе </w:t>
      </w:r>
      <w:proofErr w:type="spellStart"/>
      <w:r w:rsidR="00F526A3">
        <w:rPr>
          <w:rFonts w:ascii="Times New Roman" w:hAnsi="Times New Roman" w:cs="Times New Roman"/>
          <w:sz w:val="28"/>
          <w:szCs w:val="28"/>
        </w:rPr>
        <w:t>Гвидоне</w:t>
      </w:r>
      <w:proofErr w:type="spellEnd"/>
      <w:r w:rsidR="00F52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6A3">
        <w:rPr>
          <w:rFonts w:ascii="Times New Roman" w:hAnsi="Times New Roman" w:cs="Times New Roman"/>
          <w:sz w:val="28"/>
          <w:szCs w:val="28"/>
        </w:rPr>
        <w:t>Салтановиче</w:t>
      </w:r>
      <w:proofErr w:type="spellEnd"/>
      <w:r w:rsidR="00F526A3">
        <w:rPr>
          <w:rFonts w:ascii="Times New Roman" w:hAnsi="Times New Roman" w:cs="Times New Roman"/>
          <w:sz w:val="28"/>
          <w:szCs w:val="28"/>
        </w:rPr>
        <w:t xml:space="preserve"> и </w:t>
      </w:r>
      <w:r w:rsidRPr="00F526A3">
        <w:rPr>
          <w:rFonts w:ascii="Times New Roman" w:hAnsi="Times New Roman" w:cs="Times New Roman"/>
          <w:sz w:val="28"/>
          <w:szCs w:val="28"/>
        </w:rPr>
        <w:t>о прекрасной царевне Лебеди» (1831)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195 лет роману М. Стендаля «Красное и чёрное» (1831)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190 лет комедии Н. В. Гоголя «Ревизор» (1836)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190 лет роману Ч. Диккенса «Посмертные записки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Пиквикского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клуба» (1836)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190 лет роману А. С. Пушкина «Капитанская дочка» (1836)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185 лет роману Дж. Купера «Зверобой, или Первая тропа войны» (1841)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185 лет сказке В. Ф. Одоевского «Мороз Иванович» (1841)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180 лет роману А. Дюма «Граф Монте-Кристо» (1846)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180 лет произведению Э. Лир «Книга нелепиц» (1846)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175 лет роману Г. Мелвилла «Моби Дик, или Белый Кит» (1851)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175 лет стихам Ф. Б. Миллера «Раз-два-три-четыре-пять, вышел зайчик погулять»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(1851)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170 лет роману Ч. Диккенса «Крошка Доррит» (1856)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170 лет сказке П. П. Ершова «Конек-Горбунок» (1856)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165 лет роману Ф. М. Достоевского «Униженные и оскорблённые» (1861)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165 лет поэме Н. А. Некрасова «Крестьянские дети» (1861)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160 лет роману Дж.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Гринвуда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«Подлинная история маленького оборвыша» (1866)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160 лет роману Ф. М. Достоевского «Преступление и наказание» (1866)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160 лет роману Т. М. Рида «Всадник без головы» (1866)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160 лет стихам И. З. Сурикова «Детство» (1866)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155 лет сказочной повести Л. Кэрролла «Алиса в Зазеркалье» (1871)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150 лет поэме Н. А. Некрасова «Кому на Руси жить хорошо» (1876)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150 лет повести М. Твена «Приключения Тома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(1876)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145 лет сказке К. Коллоди «История Пиноккио» (1881)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145 лет повести Н. С. Лескова «Сказ о тульском косом Левше и о стальной блохе»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(1881)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140 лет детскому роману Ф. Э. «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Бернетт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Маленький лорд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Фаунтлерой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(1886)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140 лет сказок М. Е. Салтыкова-Щедрина «Сказки» (1886)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135 лет рассказу А. К.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Дойля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«Приключения Шерлока Холмса» (1891)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130 лет поэме Г. У. Лонгфелло «Песнь о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Гайавате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(1896)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130 лет рассказу К. М. Станюковича «Максимка» (1896)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130 лет пьесе А. П. Чехова «Чайка» (1896)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125 лет повести А. К.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Дойля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«Собака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Баскервилей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(1901 – 1902)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125 лет роману Г. Дж. Уэллса «Первые люди на Луне» (1901)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105 лет повести А. И. Свирского «Рыжик» (1921)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105 лет роману А. С. Грина «Алые паруса» (1921)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100 лет роману А. С. Грина «Бегущая по волнам» (1926)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lastRenderedPageBreak/>
        <w:t>100 лет стихотворению С. Я. Маршака «Багаж» (1926)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100 лет стихотворению В. В. Маяковского «Что ни страница – то слон, то льв</w:t>
      </w:r>
      <w:r w:rsidR="00F526A3">
        <w:rPr>
          <w:rFonts w:ascii="Times New Roman" w:hAnsi="Times New Roman" w:cs="Times New Roman"/>
          <w:sz w:val="28"/>
          <w:szCs w:val="28"/>
        </w:rPr>
        <w:t xml:space="preserve">ица» </w:t>
      </w:r>
      <w:r w:rsidRPr="00F526A3">
        <w:rPr>
          <w:rFonts w:ascii="Times New Roman" w:hAnsi="Times New Roman" w:cs="Times New Roman"/>
          <w:sz w:val="28"/>
          <w:szCs w:val="28"/>
        </w:rPr>
        <w:t>(1926)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100 лет повести А.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Милна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«Винни-Пух» (1926)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100 лет роману В. А. Обручева «Земля Сан</w:t>
      </w:r>
      <w:r w:rsidR="00F526A3">
        <w:rPr>
          <w:rFonts w:ascii="Times New Roman" w:hAnsi="Times New Roman" w:cs="Times New Roman"/>
          <w:sz w:val="28"/>
          <w:szCs w:val="28"/>
        </w:rPr>
        <w:t xml:space="preserve">никова, или Последние </w:t>
      </w:r>
      <w:proofErr w:type="spellStart"/>
      <w:r w:rsidR="00F526A3">
        <w:rPr>
          <w:rFonts w:ascii="Times New Roman" w:hAnsi="Times New Roman" w:cs="Times New Roman"/>
          <w:sz w:val="28"/>
          <w:szCs w:val="28"/>
        </w:rPr>
        <w:t>онкилоны</w:t>
      </w:r>
      <w:proofErr w:type="spellEnd"/>
      <w:r w:rsidR="00F526A3">
        <w:rPr>
          <w:rFonts w:ascii="Times New Roman" w:hAnsi="Times New Roman" w:cs="Times New Roman"/>
          <w:sz w:val="28"/>
          <w:szCs w:val="28"/>
        </w:rPr>
        <w:t xml:space="preserve">» </w:t>
      </w:r>
      <w:r w:rsidRPr="00F526A3">
        <w:rPr>
          <w:rFonts w:ascii="Times New Roman" w:hAnsi="Times New Roman" w:cs="Times New Roman"/>
          <w:sz w:val="28"/>
          <w:szCs w:val="28"/>
        </w:rPr>
        <w:t>(1926)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100 лет стихам К. И. Чуковского «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горе», «Чудо-дерево», «Путаница»,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«Телефон» (1926)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100 лет сборнику М. А. Шолохова «Донские рассказы» (1926)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100 лет роману И. Ильфа и Е. Петрова «Золотой телёнок» (1931)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90 лет стихотворению А. Л.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«Игрушки» (1936)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90 лет роману М. Митчелл «Унесенные ветром» (1936)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90 лет роману В. П. Беляева «Старая крепость» (1936)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90 лет повести В. П. Катаева «Белеет парус одинокий» (1936)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90 лет стихам С. В. Михалкова «А что у вас», «Дядя Стёпа», «Фома» (1936)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90 лет повести-сказке А. Н. Толстого «Золотой ключик, или Приключения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Буратино» (1936)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90 лет роману К. Чапека «Война с саламандрами» (1936)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85 лет повестям А. П. Гайдара «Тимур и его команда», «Клятва Тимура» (1941)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85 лет детской прозе А. П. Гайдара «Комендант снежной крепости» (1941)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85 лет рассказу Л. Пантелеева «Честное слово» (1941)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85 лет поэме А. Т. Твардовского «Василий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(1941)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80 лет повести Н. М. Верзилина «По следам Робинзона» (1946)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80 лет повести Е. Ильиной «Четвёртая высота» (1946)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80 лет повести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А.Линдгрен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«Знаменитый сыщик Кале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Блюмквист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(1946)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75 лет повести Н. Н. Носова «Витя Малеев в школе и дома» (1951)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75 лет сказке Дж.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(1951)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75 лет повести Д. Сэлинджера «Над пропастью во ржи» (1951)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70 лет стихотворению Я. Л. Акима «Неумейка» (1956)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70 лет пьесе Е. Л. Шварца «Обыкновенное чудо» (1956)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70 лет повести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Дж.Даррела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«Моя семья и другие звери» (1956)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70 лет повести – роману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А.Рыбакова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«Бронзовая птица» (1956)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65 лет рассказу В. Ю. Драгунского «Он живой и светится» (1961)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65 лет рассказу Н. Н. Носова «Приключения Толи Клюквина» (1961)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60 лет сказке С. С.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Вангелии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Гугуцэ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» (1966)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60 лет сборнику Б. В.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«Товарищам детям» (1966)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60 лет повести Э. Успенского «Крокодил Гена и его друзья» (1966)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60 лет сказочной трилогии О.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Пройслера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«Маленькая Баба Яга», «Маленький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Водяной», «Маленькое Привидение» (1966)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60 лет рассказу Н. И. Сладкова «Подводная газета» (1966)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lastRenderedPageBreak/>
        <w:t>55 лет сказочной трилогии о Незнайке Н. Н. Носова «Приключения Незнайки и его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друзей», «Незнайка в Солнечном городе», «Незнайка на Луне» (1971)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55 лет сказочной повести О.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Пройслера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Краба</w:t>
      </w:r>
      <w:r w:rsidR="00F526A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F526A3">
        <w:rPr>
          <w:rFonts w:ascii="Times New Roman" w:hAnsi="Times New Roman" w:cs="Times New Roman"/>
          <w:sz w:val="28"/>
          <w:szCs w:val="28"/>
        </w:rPr>
        <w:t xml:space="preserve">, или Легенды старой мельницы» </w:t>
      </w:r>
      <w:r w:rsidRPr="00F526A3">
        <w:rPr>
          <w:rFonts w:ascii="Times New Roman" w:hAnsi="Times New Roman" w:cs="Times New Roman"/>
          <w:sz w:val="28"/>
          <w:szCs w:val="28"/>
        </w:rPr>
        <w:t>(1971)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 xml:space="preserve">55 лет повести Г. Н. 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Троепольского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 xml:space="preserve"> «Белый Бим Чёрное ухо» (1971)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55 лет киноповести В. М. Шукшина «Я пришел дать вам волю» (1971)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55 лет пьесе М. М. Рощина «Валентин и Валентина» (1971)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50 лет драме А. Г. Алексина «Безумная Евдокия» (1976)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50 лет повести В. П. Астафьева «Царь-рыба» (1976)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50 лет повести В. Г. Распутина «Прощание с Матёрой» (1976)</w:t>
      </w:r>
    </w:p>
    <w:p w:rsidR="009B07DB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50 лет роману Ю. В. Трифонова «Дом на набережной» (1976)</w:t>
      </w:r>
    </w:p>
    <w:p w:rsidR="0051710E" w:rsidRPr="00F526A3" w:rsidRDefault="009B07DB" w:rsidP="00F526A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6A3">
        <w:rPr>
          <w:rFonts w:ascii="Times New Roman" w:hAnsi="Times New Roman" w:cs="Times New Roman"/>
          <w:sz w:val="28"/>
          <w:szCs w:val="28"/>
        </w:rPr>
        <w:t>45 лет сказочной повести А. Линдгрен «</w:t>
      </w:r>
      <w:proofErr w:type="spellStart"/>
      <w:r w:rsidRPr="00F526A3">
        <w:rPr>
          <w:rFonts w:ascii="Times New Roman" w:hAnsi="Times New Roman" w:cs="Times New Roman"/>
          <w:sz w:val="28"/>
          <w:szCs w:val="28"/>
        </w:rPr>
        <w:t>Рони</w:t>
      </w:r>
      <w:proofErr w:type="spellEnd"/>
      <w:r w:rsidRPr="00F526A3">
        <w:rPr>
          <w:rFonts w:ascii="Times New Roman" w:hAnsi="Times New Roman" w:cs="Times New Roman"/>
          <w:sz w:val="28"/>
          <w:szCs w:val="28"/>
        </w:rPr>
        <w:t>, дочь разбойника» (1981)</w:t>
      </w:r>
    </w:p>
    <w:sectPr w:rsidR="0051710E" w:rsidRPr="00F5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7D"/>
    <w:rsid w:val="00007E29"/>
    <w:rsid w:val="003F6A86"/>
    <w:rsid w:val="0051710E"/>
    <w:rsid w:val="00770E2F"/>
    <w:rsid w:val="0093487D"/>
    <w:rsid w:val="009B07DB"/>
    <w:rsid w:val="00F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FA67"/>
  <w15:chartTrackingRefBased/>
  <w15:docId w15:val="{5A619CEA-E2AB-4EB1-8548-DD09104B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2025-12-10T06:40:00Z</dcterms:created>
  <dcterms:modified xsi:type="dcterms:W3CDTF">2026-02-02T05:30:00Z</dcterms:modified>
</cp:coreProperties>
</file>