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89C" w:rsidRPr="00D425FF" w:rsidRDefault="0045389C" w:rsidP="005577CE">
      <w:pPr>
        <w:jc w:val="right"/>
        <w:rPr>
          <w:rFonts w:ascii="Times New Roman" w:hAnsi="Times New Roman"/>
          <w:b/>
          <w:i/>
          <w:iCs/>
          <w:sz w:val="24"/>
          <w:szCs w:val="24"/>
        </w:rPr>
      </w:pPr>
      <w:r w:rsidRPr="00D425FF">
        <w:rPr>
          <w:rFonts w:ascii="Times New Roman" w:hAnsi="Times New Roman"/>
          <w:b/>
          <w:i/>
          <w:iCs/>
          <w:sz w:val="24"/>
          <w:szCs w:val="24"/>
        </w:rPr>
        <w:t xml:space="preserve">Савидова Виктория Викторовна, </w:t>
      </w:r>
      <w:r w:rsidRPr="00D425FF">
        <w:rPr>
          <w:rFonts w:ascii="Times New Roman" w:hAnsi="Times New Roman"/>
          <w:b/>
          <w:i/>
          <w:iCs/>
          <w:sz w:val="24"/>
          <w:szCs w:val="24"/>
        </w:rPr>
        <w:br/>
        <w:t>методист СОО МАОУ «Аромашевская СОШ им.В.Д.Кармацкого»</w:t>
      </w:r>
    </w:p>
    <w:p w:rsidR="0045389C" w:rsidRPr="00107AAC" w:rsidRDefault="0045389C" w:rsidP="00E81114">
      <w:pPr>
        <w:jc w:val="center"/>
        <w:rPr>
          <w:rFonts w:ascii="Times New Roman" w:hAnsi="Times New Roman"/>
          <w:b/>
          <w:sz w:val="24"/>
          <w:szCs w:val="24"/>
        </w:rPr>
      </w:pPr>
    </w:p>
    <w:p w:rsidR="0045389C" w:rsidRPr="00107AAC" w:rsidRDefault="0045389C" w:rsidP="00E81114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107AAC">
        <w:rPr>
          <w:rFonts w:ascii="Times New Roman" w:hAnsi="Times New Roman"/>
          <w:b/>
          <w:sz w:val="24"/>
          <w:szCs w:val="24"/>
        </w:rPr>
        <w:t>Содержательные аспекты обновленн</w:t>
      </w:r>
      <w:r>
        <w:rPr>
          <w:rFonts w:ascii="Times New Roman" w:hAnsi="Times New Roman"/>
          <w:b/>
          <w:sz w:val="24"/>
          <w:szCs w:val="24"/>
        </w:rPr>
        <w:t>ого</w:t>
      </w:r>
      <w:r w:rsidRPr="00107AAC">
        <w:rPr>
          <w:rFonts w:ascii="Times New Roman" w:hAnsi="Times New Roman"/>
          <w:b/>
          <w:sz w:val="24"/>
          <w:szCs w:val="24"/>
        </w:rPr>
        <w:t xml:space="preserve"> ФГОС СОО</w:t>
      </w:r>
      <w:r w:rsidRPr="00107AAC">
        <w:rPr>
          <w:rFonts w:ascii="Times New Roman" w:hAnsi="Times New Roman"/>
          <w:b/>
          <w:sz w:val="24"/>
          <w:szCs w:val="24"/>
        </w:rPr>
        <w:br/>
      </w:r>
      <w:r w:rsidRPr="00107AAC">
        <w:rPr>
          <w:rFonts w:ascii="Times New Roman" w:hAnsi="Times New Roman"/>
          <w:bCs/>
          <w:i/>
          <w:iCs/>
          <w:sz w:val="24"/>
          <w:szCs w:val="24"/>
        </w:rPr>
        <w:t>(Единый методический день, выступление на секции «О главном в рамках образования!», 29.03.23г.)</w:t>
      </w:r>
    </w:p>
    <w:p w:rsidR="0045389C" w:rsidRPr="00107AAC" w:rsidRDefault="0045389C" w:rsidP="00107AAC">
      <w:pPr>
        <w:jc w:val="both"/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>С 1 сентября 2023г. обучение 10-классников будет осуществляться по обновлённому ФГОС СОО. При переходе на обновленный стандарт мы руководствуемся Приказом Министерства просвещения Российской Федерации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413».</w:t>
      </w:r>
    </w:p>
    <w:p w:rsidR="0045389C" w:rsidRPr="00107AAC" w:rsidRDefault="0045389C" w:rsidP="00110364">
      <w:pPr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 xml:space="preserve">Каковы основные изменения обновленного ФГОС СОО? Среди </w:t>
      </w:r>
      <w:r>
        <w:rPr>
          <w:rFonts w:ascii="Times New Roman" w:hAnsi="Times New Roman"/>
          <w:sz w:val="24"/>
          <w:szCs w:val="24"/>
        </w:rPr>
        <w:t>изменений</w:t>
      </w:r>
      <w:r w:rsidRPr="00107AAC">
        <w:rPr>
          <w:rFonts w:ascii="Times New Roman" w:hAnsi="Times New Roman"/>
          <w:sz w:val="24"/>
          <w:szCs w:val="24"/>
        </w:rPr>
        <w:t xml:space="preserve"> следующее:</w:t>
      </w:r>
    </w:p>
    <w:p w:rsidR="0045389C" w:rsidRPr="00107AAC" w:rsidRDefault="0045389C" w:rsidP="00A15316">
      <w:pPr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 xml:space="preserve">- Обеспечение преемственности уровней начального общего, основного общего и среднего общего образования </w:t>
      </w:r>
    </w:p>
    <w:p w:rsidR="0045389C" w:rsidRPr="00107AAC" w:rsidRDefault="0045389C" w:rsidP="00A15316">
      <w:pPr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>- Конкретизация предметных результатов</w:t>
      </w:r>
    </w:p>
    <w:p w:rsidR="0045389C" w:rsidRPr="00107AAC" w:rsidRDefault="0045389C" w:rsidP="00A15316">
      <w:pPr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 xml:space="preserve">- Приведение в соответствие с требованиями к организации образовательной деятельности, определенными действующими СанПин </w:t>
      </w:r>
    </w:p>
    <w:p w:rsidR="0045389C" w:rsidRDefault="0045389C" w:rsidP="00A15316">
      <w:pPr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>- Уточнение количества учебных занятий на уровне СОО</w:t>
      </w:r>
    </w:p>
    <w:p w:rsidR="0045389C" w:rsidRPr="00107AAC" w:rsidRDefault="0045389C" w:rsidP="00A15316">
      <w:pPr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 xml:space="preserve"> </w:t>
      </w:r>
      <w:r w:rsidRPr="00107AAC">
        <w:rPr>
          <w:rFonts w:ascii="Times New Roman" w:hAnsi="Times New Roman"/>
          <w:sz w:val="24"/>
          <w:szCs w:val="24"/>
        </w:rPr>
        <w:br/>
        <w:t>- Определение списка учебных предметов, обязательных для изучения на базовом или углубленном уровне (родной язык, родная литература, второй иностранный язык – по заявлению обучающихся, родителей несовершеннолетних обучающихся)</w:t>
      </w:r>
    </w:p>
    <w:p w:rsidR="0045389C" w:rsidRPr="00107AAC" w:rsidRDefault="0045389C" w:rsidP="00622792">
      <w:pPr>
        <w:rPr>
          <w:rFonts w:ascii="Times New Roman" w:hAnsi="Times New Roman"/>
          <w:sz w:val="24"/>
          <w:szCs w:val="24"/>
        </w:rPr>
      </w:pPr>
    </w:p>
    <w:p w:rsidR="0045389C" w:rsidRPr="00107AAC" w:rsidRDefault="0045389C" w:rsidP="00110364">
      <w:pPr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>Какие именно изменения введены в отношении количества учебных занятий и списка учебных предметов?</w:t>
      </w:r>
    </w:p>
    <w:p w:rsidR="0045389C" w:rsidRDefault="0045389C" w:rsidP="00110364"/>
    <w:p w:rsidR="0045389C" w:rsidRDefault="0045389C" w:rsidP="00110364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i1025" type="#_x0000_t75" style="width:468pt;height:152.25pt;visibility:visible">
            <v:imagedata r:id="rId4" o:title=""/>
          </v:shape>
        </w:pict>
      </w:r>
    </w:p>
    <w:p w:rsidR="0045389C" w:rsidRPr="00107AAC" w:rsidRDefault="0045389C" w:rsidP="00110364">
      <w:pPr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>Таким образом, максимальное количество часов снизилось на 74 часа.</w:t>
      </w:r>
    </w:p>
    <w:p w:rsidR="0045389C" w:rsidRDefault="0045389C" w:rsidP="00110364"/>
    <w:p w:rsidR="0045389C" w:rsidRDefault="0045389C" w:rsidP="00110364"/>
    <w:p w:rsidR="0045389C" w:rsidRDefault="0045389C" w:rsidP="00110364">
      <w:r w:rsidRPr="008E09FC">
        <w:object w:dxaOrig="9609" w:dyaOrig="5405">
          <v:shape id="_x0000_i1026" type="#_x0000_t75" style="width:456.75pt;height:267.75pt" o:ole="">
            <v:imagedata r:id="rId5" o:title=""/>
          </v:shape>
          <o:OLEObject Type="Embed" ProgID="PowerPoint.Slide.8" ShapeID="_x0000_i1026" DrawAspect="Content" ObjectID="_1742025208" r:id="rId6"/>
        </w:object>
      </w:r>
    </w:p>
    <w:p w:rsidR="0045389C" w:rsidRPr="00592C7D" w:rsidRDefault="0045389C" w:rsidP="00592C7D"/>
    <w:p w:rsidR="0045389C" w:rsidRPr="00592C7D" w:rsidRDefault="0045389C" w:rsidP="00592C7D"/>
    <w:p w:rsidR="0045389C" w:rsidRPr="00592C7D" w:rsidRDefault="0045389C" w:rsidP="00592C7D">
      <w:r w:rsidRPr="008E09FC">
        <w:object w:dxaOrig="9609" w:dyaOrig="5405">
          <v:shape id="_x0000_i1027" type="#_x0000_t75" style="width:456.75pt;height:300pt" o:ole="">
            <v:imagedata r:id="rId7" o:title=""/>
          </v:shape>
          <o:OLEObject Type="Embed" ProgID="PowerPoint.Slide.8" ShapeID="_x0000_i1027" DrawAspect="Content" ObjectID="_1742025209" r:id="rId8"/>
        </w:object>
      </w:r>
    </w:p>
    <w:p w:rsidR="0045389C" w:rsidRPr="00592C7D" w:rsidRDefault="0045389C" w:rsidP="00592C7D"/>
    <w:p w:rsidR="0045389C" w:rsidRPr="00107AAC" w:rsidRDefault="0045389C" w:rsidP="00592C7D">
      <w:pPr>
        <w:tabs>
          <w:tab w:val="left" w:pos="2680"/>
        </w:tabs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>Определены 10 учебных предметов, изучение которых может осуществляться как на базовом, так и на углубленном уровне. Это литература, иностранный язык, математика, информатика, история, обществознание, география, физика, химия, биология.</w:t>
      </w:r>
    </w:p>
    <w:p w:rsidR="0045389C" w:rsidRPr="00107AAC" w:rsidRDefault="0045389C" w:rsidP="00592C7D">
      <w:pPr>
        <w:tabs>
          <w:tab w:val="left" w:pos="2680"/>
        </w:tabs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>Русский язык будет изучаться только на базовом уровне.</w:t>
      </w:r>
    </w:p>
    <w:p w:rsidR="0045389C" w:rsidRDefault="0045389C" w:rsidP="00814D66">
      <w:pPr>
        <w:tabs>
          <w:tab w:val="left" w:pos="2680"/>
        </w:tabs>
        <w:rPr>
          <w:b/>
          <w:bCs/>
          <w:sz w:val="28"/>
          <w:szCs w:val="28"/>
        </w:rPr>
      </w:pPr>
    </w:p>
    <w:p w:rsidR="0045389C" w:rsidRDefault="0045389C" w:rsidP="00814D66">
      <w:pPr>
        <w:tabs>
          <w:tab w:val="left" w:pos="2680"/>
        </w:tabs>
        <w:rPr>
          <w:b/>
          <w:bCs/>
          <w:sz w:val="28"/>
          <w:szCs w:val="28"/>
        </w:rPr>
      </w:pPr>
    </w:p>
    <w:p w:rsidR="0045389C" w:rsidRPr="00107AAC" w:rsidRDefault="0045389C" w:rsidP="00107AAC">
      <w:pPr>
        <w:tabs>
          <w:tab w:val="left" w:pos="2680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107AAC">
        <w:rPr>
          <w:rFonts w:ascii="Times New Roman" w:hAnsi="Times New Roman"/>
          <w:bCs/>
          <w:sz w:val="24"/>
          <w:szCs w:val="24"/>
        </w:rPr>
        <w:t>Также следует отметить, что при введении обновленных ФГОС СОО акцентируется внимание на том, что организация, осуществляющая  образовательную деятельность, при разработке соответствующей  общеобразовательной программы вправе предусмотреть</w:t>
      </w:r>
      <w:r w:rsidRPr="00107AA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07AAC">
        <w:rPr>
          <w:rFonts w:ascii="Times New Roman" w:hAnsi="Times New Roman"/>
          <w:b/>
          <w:bCs/>
          <w:sz w:val="24"/>
          <w:szCs w:val="24"/>
          <w:u w:val="single"/>
        </w:rPr>
        <w:t>перераспределение</w:t>
      </w:r>
      <w:r w:rsidRPr="00107AAC">
        <w:rPr>
          <w:rFonts w:ascii="Times New Roman" w:hAnsi="Times New Roman"/>
          <w:b/>
          <w:bCs/>
          <w:sz w:val="24"/>
          <w:szCs w:val="24"/>
        </w:rPr>
        <w:t xml:space="preserve"> предусмотренного в федеральном учебном  плане времени на изучение учебных предметов, по которым не  проводится государственная итоговая аттестация, в пользу изучения иных учебных предметов, в том числе </w:t>
      </w:r>
      <w:r w:rsidRPr="00107AAC">
        <w:rPr>
          <w:rFonts w:ascii="Times New Roman" w:hAnsi="Times New Roman"/>
          <w:b/>
          <w:bCs/>
          <w:sz w:val="24"/>
          <w:szCs w:val="24"/>
          <w:u w:val="single"/>
        </w:rPr>
        <w:t>на организацию углубленного изучения отдельных учебных предметов и профильное обучение (вступает в силу с 01.01.23 г.)</w:t>
      </w:r>
    </w:p>
    <w:p w:rsidR="0045389C" w:rsidRPr="00107AAC" w:rsidRDefault="0045389C" w:rsidP="00107AAC">
      <w:pPr>
        <w:tabs>
          <w:tab w:val="left" w:pos="2680"/>
        </w:tabs>
        <w:jc w:val="both"/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br/>
        <w:t>Кроме всего прочего, уточнены требования к результатам освоения ООП СОО:</w:t>
      </w:r>
    </w:p>
    <w:p w:rsidR="0045389C" w:rsidRPr="00107AAC" w:rsidRDefault="0045389C" w:rsidP="00107AAC">
      <w:pPr>
        <w:tabs>
          <w:tab w:val="left" w:pos="2680"/>
        </w:tabs>
        <w:jc w:val="both"/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>- Скорректированы личностные, метапредметные и предметные  результаты</w:t>
      </w:r>
    </w:p>
    <w:p w:rsidR="0045389C" w:rsidRPr="00107AAC" w:rsidRDefault="0045389C" w:rsidP="00107AAC">
      <w:pPr>
        <w:tabs>
          <w:tab w:val="left" w:pos="2680"/>
        </w:tabs>
        <w:jc w:val="both"/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>- Введено условие, что требования к результатам освоения ООП для  детей с ОВЗ определяют в примерных АООП</w:t>
      </w:r>
    </w:p>
    <w:p w:rsidR="0045389C" w:rsidRPr="00107AAC" w:rsidRDefault="0045389C" w:rsidP="00107AAC">
      <w:pPr>
        <w:tabs>
          <w:tab w:val="left" w:pos="2680"/>
        </w:tabs>
        <w:jc w:val="both"/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>- Добавлены нормы из ФГОС-2021 о том, что личностные результаты освоения программы достигаются в единстве учебной и воспитательной деятельности</w:t>
      </w:r>
    </w:p>
    <w:p w:rsidR="0045389C" w:rsidRPr="00107AAC" w:rsidRDefault="0045389C" w:rsidP="00107AAC">
      <w:pPr>
        <w:tabs>
          <w:tab w:val="left" w:pos="2680"/>
        </w:tabs>
        <w:jc w:val="both"/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 xml:space="preserve">- Выделены личностные результаты по направлениям воспитания  </w:t>
      </w:r>
    </w:p>
    <w:p w:rsidR="0045389C" w:rsidRPr="00107AAC" w:rsidRDefault="0045389C" w:rsidP="00107AAC">
      <w:pPr>
        <w:tabs>
          <w:tab w:val="left" w:pos="2680"/>
        </w:tabs>
        <w:jc w:val="both"/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>- Перечислены требования для метапредметных результатов по группам универсальных учебных действий</w:t>
      </w:r>
    </w:p>
    <w:p w:rsidR="0045389C" w:rsidRPr="00107AAC" w:rsidRDefault="0045389C" w:rsidP="00107AAC">
      <w:pPr>
        <w:tabs>
          <w:tab w:val="left" w:pos="2680"/>
        </w:tabs>
        <w:jc w:val="both"/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>- Требования к предметным результатам изложены более конкретно – по подобию обновленных ФГОС НОО и ООО</w:t>
      </w:r>
    </w:p>
    <w:p w:rsidR="0045389C" w:rsidRPr="00107AAC" w:rsidRDefault="0045389C" w:rsidP="00107AAC">
      <w:pPr>
        <w:tabs>
          <w:tab w:val="left" w:pos="2680"/>
        </w:tabs>
        <w:jc w:val="both"/>
        <w:rPr>
          <w:rFonts w:ascii="Times New Roman" w:hAnsi="Times New Roman"/>
          <w:sz w:val="24"/>
          <w:szCs w:val="24"/>
        </w:rPr>
      </w:pPr>
    </w:p>
    <w:p w:rsidR="0045389C" w:rsidRPr="00107AAC" w:rsidRDefault="0045389C" w:rsidP="00107AAC">
      <w:pPr>
        <w:tabs>
          <w:tab w:val="left" w:pos="2680"/>
        </w:tabs>
        <w:jc w:val="both"/>
        <w:rPr>
          <w:rFonts w:ascii="Times New Roman" w:hAnsi="Times New Roman"/>
          <w:sz w:val="24"/>
          <w:szCs w:val="24"/>
        </w:rPr>
      </w:pPr>
      <w:r w:rsidRPr="00107AAC">
        <w:rPr>
          <w:rFonts w:ascii="Times New Roman" w:hAnsi="Times New Roman"/>
          <w:sz w:val="24"/>
          <w:szCs w:val="24"/>
        </w:rPr>
        <w:t xml:space="preserve">Это основные значимые изменения, внесенные в ФГОС СОО. </w:t>
      </w:r>
    </w:p>
    <w:p w:rsidR="0045389C" w:rsidRPr="00107AAC" w:rsidRDefault="0045389C" w:rsidP="00107AAC">
      <w:pPr>
        <w:tabs>
          <w:tab w:val="left" w:pos="2680"/>
        </w:tabs>
        <w:jc w:val="both"/>
        <w:rPr>
          <w:rFonts w:ascii="Times New Roman" w:hAnsi="Times New Roman"/>
          <w:b/>
          <w:sz w:val="24"/>
          <w:szCs w:val="24"/>
        </w:rPr>
      </w:pPr>
      <w:r w:rsidRPr="00107AAC">
        <w:rPr>
          <w:rFonts w:ascii="Times New Roman" w:hAnsi="Times New Roman"/>
          <w:bCs/>
          <w:sz w:val="24"/>
          <w:szCs w:val="24"/>
        </w:rPr>
        <w:t>Также следует отметить, что в</w:t>
      </w:r>
      <w:r w:rsidRPr="00107AAC">
        <w:rPr>
          <w:rFonts w:ascii="Times New Roman" w:hAnsi="Times New Roman"/>
          <w:b/>
          <w:sz w:val="24"/>
          <w:szCs w:val="24"/>
        </w:rPr>
        <w:t xml:space="preserve"> Информационно-разъяснительном письме </w:t>
      </w:r>
      <w:r>
        <w:rPr>
          <w:rFonts w:ascii="Times New Roman" w:hAnsi="Times New Roman"/>
          <w:b/>
          <w:sz w:val="24"/>
          <w:szCs w:val="24"/>
        </w:rPr>
        <w:t xml:space="preserve">по введению ФГОС СОО </w:t>
      </w:r>
      <w:r w:rsidRPr="00107AAC">
        <w:rPr>
          <w:rFonts w:ascii="Times New Roman" w:hAnsi="Times New Roman"/>
          <w:bCs/>
          <w:sz w:val="24"/>
          <w:szCs w:val="24"/>
        </w:rPr>
        <w:t>есть раздел</w:t>
      </w:r>
      <w:r w:rsidRPr="00107AAC">
        <w:rPr>
          <w:rFonts w:ascii="Times New Roman" w:hAnsi="Times New Roman"/>
          <w:b/>
          <w:sz w:val="24"/>
          <w:szCs w:val="24"/>
        </w:rPr>
        <w:t xml:space="preserve"> «О методической поддержке педагогических работников и управленческих кадров». </w:t>
      </w:r>
    </w:p>
    <w:p w:rsidR="0045389C" w:rsidRPr="00107AAC" w:rsidRDefault="0045389C" w:rsidP="00107AAC">
      <w:pPr>
        <w:tabs>
          <w:tab w:val="left" w:pos="2680"/>
        </w:tabs>
        <w:jc w:val="both"/>
        <w:rPr>
          <w:rFonts w:ascii="Times New Roman" w:hAnsi="Times New Roman"/>
          <w:b/>
          <w:sz w:val="24"/>
          <w:szCs w:val="24"/>
        </w:rPr>
      </w:pPr>
      <w:r w:rsidRPr="00107AAC">
        <w:rPr>
          <w:rFonts w:ascii="Times New Roman" w:hAnsi="Times New Roman"/>
          <w:b/>
          <w:sz w:val="24"/>
          <w:szCs w:val="24"/>
        </w:rPr>
        <w:t xml:space="preserve">В нем указано, что: </w:t>
      </w:r>
    </w:p>
    <w:p w:rsidR="0045389C" w:rsidRPr="00107AAC" w:rsidRDefault="0045389C" w:rsidP="00107AAC">
      <w:pPr>
        <w:tabs>
          <w:tab w:val="left" w:pos="268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107AAC">
        <w:rPr>
          <w:rFonts w:ascii="Times New Roman" w:hAnsi="Times New Roman"/>
          <w:sz w:val="24"/>
          <w:szCs w:val="24"/>
        </w:rPr>
        <w:t xml:space="preserve">Индивидуальную консультативную помощь по вопросам реализации обновленного ФГОС СОО педагогический работник и руководитель образовательной организации могут получить, обратившись к ресурсу «Единое содержание общего образования». На портале Единого содержания общего образования действует конструктор рабочих программ – удобный бесплатный онлайн-сервис для индивидуализации рабочих программ по учебным предметам: </w:t>
      </w:r>
      <w:hyperlink r:id="rId9" w:history="1">
        <w:r w:rsidRPr="00107AAC">
          <w:rPr>
            <w:rStyle w:val="Hyperlink"/>
            <w:rFonts w:ascii="Times New Roman" w:hAnsi="Times New Roman"/>
            <w:sz w:val="24"/>
            <w:szCs w:val="24"/>
          </w:rPr>
          <w:t>https://edsoo.ru/constructor/</w:t>
        </w:r>
      </w:hyperlink>
      <w:r w:rsidRPr="00107AAC">
        <w:rPr>
          <w:rFonts w:ascii="Times New Roman" w:hAnsi="Times New Roman"/>
          <w:sz w:val="24"/>
          <w:szCs w:val="24"/>
        </w:rPr>
        <w:t xml:space="preserve"> </w:t>
      </w:r>
      <w:r w:rsidRPr="00107AAC">
        <w:rPr>
          <w:rFonts w:ascii="Times New Roman" w:hAnsi="Times New Roman"/>
          <w:sz w:val="24"/>
          <w:szCs w:val="24"/>
        </w:rPr>
        <w:br/>
      </w:r>
      <w:r w:rsidRPr="00107AAC">
        <w:rPr>
          <w:rFonts w:ascii="Times New Roman" w:hAnsi="Times New Roman"/>
          <w:sz w:val="24"/>
          <w:szCs w:val="24"/>
        </w:rPr>
        <w:br/>
        <w:t>Созданные и доступные уже сегодня методические ресурсы и сервисы являются методической базой как для самоподготовки учителя в соответствии с обновленным ФГОС СОО, так и для научно-методического обеспечения деятельности методических объединений и служб школьного, муниципального и регионального уровней</w:t>
      </w:r>
      <w:r>
        <w:rPr>
          <w:rFonts w:ascii="Times New Roman" w:hAnsi="Times New Roman"/>
          <w:sz w:val="24"/>
          <w:szCs w:val="24"/>
        </w:rPr>
        <w:t>»</w:t>
      </w:r>
      <w:r w:rsidRPr="00107AAC">
        <w:rPr>
          <w:rFonts w:ascii="Times New Roman" w:hAnsi="Times New Roman"/>
          <w:sz w:val="24"/>
          <w:szCs w:val="24"/>
        </w:rPr>
        <w:t xml:space="preserve">.  </w:t>
      </w:r>
    </w:p>
    <w:sectPr w:rsidR="0045389C" w:rsidRPr="00107AAC" w:rsidSect="00E811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4E3C"/>
    <w:rsid w:val="00060B7E"/>
    <w:rsid w:val="00062F90"/>
    <w:rsid w:val="00076CE4"/>
    <w:rsid w:val="00080D91"/>
    <w:rsid w:val="0009148D"/>
    <w:rsid w:val="00104797"/>
    <w:rsid w:val="00107AAC"/>
    <w:rsid w:val="00110364"/>
    <w:rsid w:val="00144E3C"/>
    <w:rsid w:val="00215316"/>
    <w:rsid w:val="002C0B25"/>
    <w:rsid w:val="002E5CA8"/>
    <w:rsid w:val="003370EC"/>
    <w:rsid w:val="00357697"/>
    <w:rsid w:val="00382905"/>
    <w:rsid w:val="004301B7"/>
    <w:rsid w:val="0045389C"/>
    <w:rsid w:val="00466FBE"/>
    <w:rsid w:val="005473B1"/>
    <w:rsid w:val="005577CE"/>
    <w:rsid w:val="00575D49"/>
    <w:rsid w:val="00592C7D"/>
    <w:rsid w:val="005E5ACF"/>
    <w:rsid w:val="005E6DD7"/>
    <w:rsid w:val="00622792"/>
    <w:rsid w:val="00653C89"/>
    <w:rsid w:val="00753C8A"/>
    <w:rsid w:val="00814D66"/>
    <w:rsid w:val="00833613"/>
    <w:rsid w:val="008A78C1"/>
    <w:rsid w:val="008E09FC"/>
    <w:rsid w:val="00935BC0"/>
    <w:rsid w:val="00947758"/>
    <w:rsid w:val="00985C67"/>
    <w:rsid w:val="00A15316"/>
    <w:rsid w:val="00A177E4"/>
    <w:rsid w:val="00A3681D"/>
    <w:rsid w:val="00A73149"/>
    <w:rsid w:val="00AF2DEA"/>
    <w:rsid w:val="00AF4D5C"/>
    <w:rsid w:val="00B830C0"/>
    <w:rsid w:val="00B833AC"/>
    <w:rsid w:val="00C25108"/>
    <w:rsid w:val="00C27FAC"/>
    <w:rsid w:val="00CF0EDE"/>
    <w:rsid w:val="00D425FF"/>
    <w:rsid w:val="00E35FED"/>
    <w:rsid w:val="00E81114"/>
    <w:rsid w:val="00F40E32"/>
    <w:rsid w:val="00FD3FAF"/>
    <w:rsid w:val="00FE6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8C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814D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076CE4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48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edsoo.ru/constructo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148</TotalTime>
  <Pages>3</Pages>
  <Words>612</Words>
  <Characters>3489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история</dc:creator>
  <cp:keywords/>
  <dc:description/>
  <cp:lastModifiedBy>viktoria</cp:lastModifiedBy>
  <cp:revision>32</cp:revision>
  <cp:lastPrinted>2023-03-29T03:32:00Z</cp:lastPrinted>
  <dcterms:created xsi:type="dcterms:W3CDTF">2023-03-28T13:25:00Z</dcterms:created>
  <dcterms:modified xsi:type="dcterms:W3CDTF">2023-04-03T06:06:00Z</dcterms:modified>
</cp:coreProperties>
</file>