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B21" w:rsidRDefault="00FE2B21" w:rsidP="00FE2B2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C02F5">
        <w:rPr>
          <w:rFonts w:ascii="Times New Roman" w:eastAsia="Calibri" w:hAnsi="Times New Roman" w:cs="Times New Roman"/>
          <w:sz w:val="24"/>
          <w:szCs w:val="24"/>
        </w:rPr>
        <w:t>Индивидуальный план</w:t>
      </w:r>
      <w:r w:rsidRPr="00BC02F5">
        <w:rPr>
          <w:rFonts w:ascii="Times New Roman" w:eastAsia="Calibri" w:hAnsi="Times New Roman" w:cs="Times New Roman"/>
          <w:sz w:val="24"/>
          <w:szCs w:val="24"/>
        </w:rPr>
        <w:br/>
        <w:t xml:space="preserve">в рамках организации работы наставника </w:t>
      </w:r>
      <w:r w:rsidR="00F30F55">
        <w:rPr>
          <w:rFonts w:ascii="Times New Roman" w:eastAsia="Calibri" w:hAnsi="Times New Roman" w:cs="Times New Roman"/>
          <w:sz w:val="24"/>
          <w:szCs w:val="24"/>
        </w:rPr>
        <w:t>с вновь назначенным</w:t>
      </w:r>
      <w:r w:rsidRPr="00BC02F5">
        <w:rPr>
          <w:rFonts w:ascii="Times New Roman" w:eastAsia="Calibri" w:hAnsi="Times New Roman" w:cs="Times New Roman"/>
          <w:sz w:val="24"/>
          <w:szCs w:val="24"/>
        </w:rPr>
        <w:t xml:space="preserve"> педагогом</w:t>
      </w:r>
    </w:p>
    <w:p w:rsidR="00F30F55" w:rsidRDefault="00FE2B21" w:rsidP="00FE2B2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Образовательная организация: МАОУ «Аромашевская СОШ им. </w:t>
      </w:r>
    </w:p>
    <w:p w:rsidR="00F30F55" w:rsidRDefault="00FE2B21" w:rsidP="00FE2B2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ФИО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настав</w:t>
      </w:r>
      <w:r w:rsidR="00DD11A6">
        <w:rPr>
          <w:rFonts w:ascii="Times New Roman" w:eastAsia="Calibri" w:hAnsi="Times New Roman" w:cs="Times New Roman"/>
          <w:sz w:val="24"/>
          <w:szCs w:val="24"/>
        </w:rPr>
        <w:t>ника:</w:t>
      </w:r>
      <w:r w:rsidR="00F30F55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F30F55">
        <w:rPr>
          <w:rFonts w:ascii="Times New Roman" w:eastAsia="Calibri" w:hAnsi="Times New Roman" w:cs="Times New Roman"/>
          <w:sz w:val="24"/>
          <w:szCs w:val="24"/>
        </w:rPr>
        <w:t>Скипина</w:t>
      </w:r>
      <w:proofErr w:type="spellEnd"/>
      <w:r w:rsidR="00F30F55">
        <w:rPr>
          <w:rFonts w:ascii="Times New Roman" w:eastAsia="Calibri" w:hAnsi="Times New Roman" w:cs="Times New Roman"/>
          <w:sz w:val="24"/>
          <w:szCs w:val="24"/>
        </w:rPr>
        <w:t xml:space="preserve"> Светлана Николаевна, методист ООО</w:t>
      </w:r>
      <w:r w:rsidR="00DD11A6">
        <w:rPr>
          <w:rFonts w:ascii="Times New Roman" w:eastAsia="Calibri" w:hAnsi="Times New Roman" w:cs="Times New Roman"/>
          <w:sz w:val="24"/>
          <w:szCs w:val="24"/>
        </w:rPr>
        <w:br/>
        <w:t>ФИО наставляемого:</w:t>
      </w:r>
      <w:r w:rsidR="00F30F55" w:rsidRPr="00F30F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0F55">
        <w:rPr>
          <w:rFonts w:ascii="Times New Roman" w:eastAsia="Calibri" w:hAnsi="Times New Roman" w:cs="Times New Roman"/>
          <w:sz w:val="24"/>
          <w:szCs w:val="24"/>
        </w:rPr>
        <w:t>Носова Наталья Анатольевна</w:t>
      </w:r>
      <w:r w:rsidR="00DD11A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30F55">
        <w:rPr>
          <w:rFonts w:ascii="Times New Roman" w:eastAsia="Calibri" w:hAnsi="Times New Roman" w:cs="Times New Roman"/>
          <w:sz w:val="24"/>
          <w:szCs w:val="24"/>
        </w:rPr>
        <w:t xml:space="preserve">учитель технологии </w:t>
      </w:r>
    </w:p>
    <w:p w:rsidR="00FE2B21" w:rsidRPr="009C0E2A" w:rsidRDefault="00FE2B21" w:rsidP="00FE2B21">
      <w:pPr>
        <w:spacing w:line="240" w:lineRule="auto"/>
        <w:rPr>
          <w:rFonts w:ascii="Times New Roman" w:eastAsia="Calibri" w:hAnsi="Times New Roman" w:cs="Times New Roman"/>
        </w:rPr>
      </w:pPr>
      <w:r w:rsidRPr="009C0E2A">
        <w:rPr>
          <w:rFonts w:ascii="Times New Roman" w:eastAsia="Calibri" w:hAnsi="Times New Roman" w:cs="Times New Roman"/>
        </w:rPr>
        <w:t>Цель реализации целевой модели наставничества:</w:t>
      </w:r>
      <w:r w:rsidRPr="009C0E2A">
        <w:rPr>
          <w:rFonts w:ascii="Times New Roman" w:eastAsia="Times New Roman" w:hAnsi="Times New Roman" w:cs="Times New Roman"/>
          <w:color w:val="101010"/>
          <w:lang w:eastAsia="ru-RU"/>
        </w:rPr>
        <w:t xml:space="preserve"> </w:t>
      </w:r>
      <w:r w:rsidR="009C0E2A" w:rsidRPr="009C0E2A">
        <w:rPr>
          <w:rFonts w:ascii="Times New Roman" w:hAnsi="Times New Roman" w:cs="Times New Roman"/>
        </w:rPr>
        <w:t xml:space="preserve">Создание организационно-методических условий для успешной адаптации </w:t>
      </w:r>
      <w:r w:rsidR="00F30F55">
        <w:rPr>
          <w:rFonts w:ascii="Times New Roman" w:hAnsi="Times New Roman" w:cs="Times New Roman"/>
        </w:rPr>
        <w:t>вновь назначенного</w:t>
      </w:r>
      <w:r w:rsidR="009C0E2A" w:rsidRPr="009C0E2A">
        <w:rPr>
          <w:rFonts w:ascii="Times New Roman" w:hAnsi="Times New Roman" w:cs="Times New Roman"/>
        </w:rPr>
        <w:t xml:space="preserve"> специалиста МАОУ «Аромашевская СОШ им. В.Д. </w:t>
      </w:r>
      <w:proofErr w:type="spellStart"/>
      <w:r w:rsidR="009C0E2A" w:rsidRPr="009C0E2A">
        <w:rPr>
          <w:rFonts w:ascii="Times New Roman" w:hAnsi="Times New Roman" w:cs="Times New Roman"/>
        </w:rPr>
        <w:t>Кармацкого</w:t>
      </w:r>
      <w:proofErr w:type="spellEnd"/>
      <w:r w:rsidR="009C0E2A" w:rsidRPr="009C0E2A">
        <w:rPr>
          <w:rFonts w:ascii="Times New Roman" w:hAnsi="Times New Roman" w:cs="Times New Roman"/>
        </w:rPr>
        <w:t xml:space="preserve">» 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6"/>
        <w:gridCol w:w="1791"/>
        <w:gridCol w:w="3118"/>
        <w:gridCol w:w="1134"/>
        <w:gridCol w:w="1418"/>
        <w:gridCol w:w="2409"/>
      </w:tblGrid>
      <w:tr w:rsidR="00FE2B21" w:rsidRPr="00BC02F5" w:rsidTr="00864DFA">
        <w:tc>
          <w:tcPr>
            <w:tcW w:w="336" w:type="dxa"/>
          </w:tcPr>
          <w:p w:rsidR="00FE2B21" w:rsidRPr="00BC02F5" w:rsidRDefault="00FE2B21" w:rsidP="007270D2">
            <w:pPr>
              <w:ind w:left="-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791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4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Формат (очный/</w:t>
            </w:r>
            <w:r w:rsidRPr="00BC02F5">
              <w:rPr>
                <w:rFonts w:ascii="Times New Roman" w:hAnsi="Times New Roman"/>
                <w:sz w:val="24"/>
                <w:szCs w:val="24"/>
              </w:rPr>
              <w:br/>
              <w:t>дистанционный</w:t>
            </w:r>
          </w:p>
        </w:tc>
        <w:tc>
          <w:tcPr>
            <w:tcW w:w="2409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FE2B21" w:rsidRPr="00BC02F5" w:rsidTr="00E44785">
        <w:trPr>
          <w:trHeight w:val="1453"/>
        </w:trPr>
        <w:tc>
          <w:tcPr>
            <w:tcW w:w="336" w:type="dxa"/>
            <w:vMerge w:val="restart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vMerge w:val="restart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Организационно-педагогическая деятельность.</w:t>
            </w:r>
          </w:p>
        </w:tc>
        <w:tc>
          <w:tcPr>
            <w:tcW w:w="3118" w:type="dxa"/>
          </w:tcPr>
          <w:p w:rsidR="00FE2B21" w:rsidRPr="00BC02F5" w:rsidRDefault="00FE2B21" w:rsidP="003F2E00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 xml:space="preserve">Собеседование, </w:t>
            </w:r>
            <w:r w:rsidR="003F2E00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="00C14AFE">
              <w:rPr>
                <w:rFonts w:ascii="Times New Roman" w:hAnsi="Times New Roman"/>
                <w:sz w:val="24"/>
                <w:szCs w:val="24"/>
              </w:rPr>
              <w:t>с вновь назначенным</w:t>
            </w:r>
            <w:r w:rsidR="00C14AFE" w:rsidRPr="00BC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E00">
              <w:rPr>
                <w:rFonts w:ascii="Times New Roman" w:hAnsi="Times New Roman"/>
                <w:sz w:val="24"/>
                <w:szCs w:val="24"/>
              </w:rPr>
              <w:t>педагогом по выявлению</w:t>
            </w:r>
            <w:r w:rsidRPr="00BC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E00">
              <w:rPr>
                <w:rFonts w:ascii="Times New Roman" w:hAnsi="Times New Roman"/>
                <w:sz w:val="24"/>
                <w:szCs w:val="24"/>
              </w:rPr>
              <w:t xml:space="preserve">трудностей, </w:t>
            </w:r>
            <w:r w:rsidR="003F2E00" w:rsidRPr="00BC02F5">
              <w:rPr>
                <w:rFonts w:ascii="Times New Roman" w:hAnsi="Times New Roman"/>
                <w:sz w:val="24"/>
                <w:szCs w:val="24"/>
              </w:rPr>
              <w:t>запросо</w:t>
            </w:r>
            <w:r w:rsidR="003F2E00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134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409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Анке</w:t>
            </w:r>
            <w:r w:rsidR="00C14AFE">
              <w:rPr>
                <w:rFonts w:ascii="Times New Roman" w:hAnsi="Times New Roman"/>
                <w:sz w:val="24"/>
                <w:szCs w:val="24"/>
              </w:rPr>
              <w:t>та,</w:t>
            </w:r>
            <w:r w:rsidR="00C14AFE">
              <w:rPr>
                <w:rFonts w:ascii="Times New Roman" w:hAnsi="Times New Roman"/>
                <w:sz w:val="24"/>
                <w:szCs w:val="24"/>
              </w:rPr>
              <w:br/>
              <w:t>корректировка</w:t>
            </w:r>
            <w:proofErr w:type="gramEnd"/>
            <w:r w:rsidR="00C14AFE">
              <w:rPr>
                <w:rFonts w:ascii="Times New Roman" w:hAnsi="Times New Roman"/>
                <w:sz w:val="24"/>
                <w:szCs w:val="24"/>
              </w:rPr>
              <w:t xml:space="preserve"> плана работы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14AF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="00C14AFE">
              <w:rPr>
                <w:rFonts w:ascii="Times New Roman" w:hAnsi="Times New Roman"/>
                <w:sz w:val="24"/>
                <w:szCs w:val="24"/>
              </w:rPr>
              <w:t xml:space="preserve"> вновь назначенным</w:t>
            </w:r>
            <w:r w:rsidR="00C14AFE" w:rsidRPr="00BC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педагогом</w:t>
            </w:r>
            <w:r w:rsidR="003F2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2B21" w:rsidRPr="00BC02F5" w:rsidTr="00E44785">
        <w:trPr>
          <w:trHeight w:val="1262"/>
        </w:trPr>
        <w:tc>
          <w:tcPr>
            <w:tcW w:w="336" w:type="dxa"/>
            <w:vMerge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 xml:space="preserve">Составление, обсуждение и утверждение индивидуального плана наставничества  </w:t>
            </w:r>
          </w:p>
        </w:tc>
        <w:tc>
          <w:tcPr>
            <w:tcW w:w="1134" w:type="dxa"/>
          </w:tcPr>
          <w:p w:rsidR="00FE2B21" w:rsidRPr="00BC02F5" w:rsidRDefault="00C14AFE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E2B21" w:rsidRPr="00BC02F5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, октябрь</w:t>
            </w:r>
          </w:p>
        </w:tc>
        <w:tc>
          <w:tcPr>
            <w:tcW w:w="1418" w:type="dxa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409" w:type="dxa"/>
          </w:tcPr>
          <w:p w:rsidR="00FE2B21" w:rsidRPr="00BC02F5" w:rsidRDefault="00C14AFE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вновь назначенным</w:t>
            </w:r>
            <w:r w:rsidR="00FE2B21">
              <w:rPr>
                <w:rFonts w:ascii="Times New Roman" w:hAnsi="Times New Roman"/>
                <w:sz w:val="24"/>
                <w:szCs w:val="24"/>
              </w:rPr>
              <w:t xml:space="preserve"> педагогом</w:t>
            </w:r>
            <w:r w:rsidR="003F2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2B21" w:rsidRPr="00BC02F5" w:rsidTr="00864DFA">
        <w:trPr>
          <w:trHeight w:val="779"/>
        </w:trPr>
        <w:tc>
          <w:tcPr>
            <w:tcW w:w="336" w:type="dxa"/>
            <w:vMerge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Озн</w:t>
            </w:r>
            <w:r w:rsidR="00E44785">
              <w:rPr>
                <w:rFonts w:ascii="Times New Roman" w:hAnsi="Times New Roman"/>
                <w:sz w:val="24"/>
                <w:szCs w:val="24"/>
              </w:rPr>
              <w:t>акомление с планом работы школы и нормативной документацией.</w:t>
            </w:r>
          </w:p>
        </w:tc>
        <w:tc>
          <w:tcPr>
            <w:tcW w:w="1134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очный</w:t>
            </w:r>
          </w:p>
        </w:tc>
        <w:tc>
          <w:tcPr>
            <w:tcW w:w="2409" w:type="dxa"/>
          </w:tcPr>
          <w:p w:rsidR="00FE2B21" w:rsidRPr="00BC02F5" w:rsidRDefault="00FE2B21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плана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14AFE">
              <w:rPr>
                <w:rFonts w:ascii="Times New Roman" w:hAnsi="Times New Roman"/>
                <w:sz w:val="24"/>
                <w:szCs w:val="24"/>
              </w:rPr>
              <w:t xml:space="preserve"> вновь</w:t>
            </w:r>
            <w:proofErr w:type="gramEnd"/>
            <w:r w:rsidR="00C14AFE">
              <w:rPr>
                <w:rFonts w:ascii="Times New Roman" w:hAnsi="Times New Roman"/>
                <w:sz w:val="24"/>
                <w:szCs w:val="24"/>
              </w:rPr>
              <w:t xml:space="preserve"> назначенным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педагогом</w:t>
            </w:r>
            <w:r w:rsidR="003F2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2B21" w:rsidRPr="00BC02F5" w:rsidTr="003F2E00">
        <w:trPr>
          <w:trHeight w:val="1002"/>
        </w:trPr>
        <w:tc>
          <w:tcPr>
            <w:tcW w:w="336" w:type="dxa"/>
            <w:vMerge w:val="restart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02F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1" w:type="dxa"/>
            <w:vMerge w:val="restart"/>
          </w:tcPr>
          <w:p w:rsidR="00FE2B21" w:rsidRPr="00BC02F5" w:rsidRDefault="00FE2B21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Учебно-методическая деятельность.</w:t>
            </w:r>
          </w:p>
        </w:tc>
        <w:tc>
          <w:tcPr>
            <w:tcW w:w="3118" w:type="dxa"/>
          </w:tcPr>
          <w:p w:rsidR="00FE2B21" w:rsidRPr="00BC02F5" w:rsidRDefault="008A2009" w:rsidP="00C14AFE">
            <w:pPr>
              <w:pStyle w:val="a4"/>
              <w:spacing w:after="18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6F4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по разработке </w:t>
            </w:r>
            <w:r w:rsidRPr="00D956F4">
              <w:rPr>
                <w:rFonts w:ascii="Times New Roman" w:hAnsi="Times New Roman"/>
                <w:sz w:val="24"/>
                <w:szCs w:val="24"/>
              </w:rPr>
              <w:t>индивидуального образовательного</w:t>
            </w:r>
            <w:r w:rsidR="00E4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44785">
              <w:rPr>
                <w:rFonts w:ascii="Times New Roman" w:hAnsi="Times New Roman"/>
                <w:sz w:val="24"/>
                <w:szCs w:val="24"/>
              </w:rPr>
              <w:t xml:space="preserve">маршрута  </w:t>
            </w:r>
            <w:r w:rsidR="00C14AF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C14AFE">
              <w:rPr>
                <w:rFonts w:ascii="Times New Roman" w:hAnsi="Times New Roman"/>
                <w:sz w:val="24"/>
                <w:szCs w:val="24"/>
              </w:rPr>
              <w:t xml:space="preserve"> вновь назначенным</w:t>
            </w:r>
            <w:r w:rsidR="00E44785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="00C14AFE">
              <w:rPr>
                <w:rFonts w:ascii="Times New Roman" w:hAnsi="Times New Roman"/>
                <w:sz w:val="24"/>
                <w:szCs w:val="24"/>
              </w:rPr>
              <w:t>ом</w:t>
            </w:r>
            <w:r w:rsidR="0030386D">
              <w:rPr>
                <w:rFonts w:ascii="Times New Roman" w:hAnsi="Times New Roman"/>
                <w:color w:val="101010"/>
                <w:sz w:val="24"/>
                <w:szCs w:val="24"/>
                <w:lang w:eastAsia="ru-RU"/>
              </w:rPr>
              <w:t xml:space="preserve"> на 2022-2023</w:t>
            </w:r>
            <w:r w:rsidR="0014632F">
              <w:rPr>
                <w:rFonts w:ascii="Times New Roman" w:hAnsi="Times New Roman"/>
                <w:color w:val="101010"/>
                <w:sz w:val="24"/>
                <w:szCs w:val="24"/>
                <w:lang w:eastAsia="ru-RU"/>
              </w:rPr>
              <w:t>уч.г</w:t>
            </w:r>
          </w:p>
        </w:tc>
        <w:tc>
          <w:tcPr>
            <w:tcW w:w="1134" w:type="dxa"/>
          </w:tcPr>
          <w:p w:rsidR="00FE2B21" w:rsidRPr="00BC02F5" w:rsidRDefault="00C14AFE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E2B21" w:rsidRPr="00BC02F5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>- декабрь</w:t>
            </w:r>
          </w:p>
        </w:tc>
        <w:tc>
          <w:tcPr>
            <w:tcW w:w="1418" w:type="dxa"/>
          </w:tcPr>
          <w:p w:rsidR="00FE2B21" w:rsidRPr="00BC02F5" w:rsidRDefault="0014632F" w:rsidP="007270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409" w:type="dxa"/>
          </w:tcPr>
          <w:p w:rsidR="00FE2B21" w:rsidRPr="00BC02F5" w:rsidRDefault="0014632F" w:rsidP="007270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ИОМ</w:t>
            </w:r>
            <w:r w:rsidR="00FE2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его реализация</w:t>
            </w:r>
            <w:r w:rsidR="003F2E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32F" w:rsidRPr="00BC02F5" w:rsidTr="00864DFA">
        <w:trPr>
          <w:trHeight w:val="1284"/>
        </w:trPr>
        <w:tc>
          <w:tcPr>
            <w:tcW w:w="336" w:type="dxa"/>
            <w:vMerge/>
          </w:tcPr>
          <w:p w:rsidR="0014632F" w:rsidRPr="00BC02F5" w:rsidRDefault="0014632F" w:rsidP="001463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14632F" w:rsidRPr="00BC02F5" w:rsidRDefault="0014632F" w:rsidP="00146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4632F" w:rsidRPr="00BC02F5" w:rsidRDefault="0014632F" w:rsidP="00C14AFE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 xml:space="preserve">Помощь </w:t>
            </w:r>
            <w:r w:rsidR="00C14AFE">
              <w:rPr>
                <w:rFonts w:ascii="Times New Roman" w:hAnsi="Times New Roman"/>
                <w:sz w:val="24"/>
                <w:szCs w:val="24"/>
              </w:rPr>
              <w:t>с вновь назначенным</w:t>
            </w:r>
            <w:r w:rsidR="00C14AFE" w:rsidRPr="00BC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E00">
              <w:rPr>
                <w:rFonts w:ascii="Times New Roman" w:hAnsi="Times New Roman"/>
                <w:sz w:val="24"/>
                <w:szCs w:val="24"/>
              </w:rPr>
              <w:t xml:space="preserve">педагогу </w:t>
            </w:r>
            <w:r w:rsidRPr="00BC02F5">
              <w:rPr>
                <w:rFonts w:ascii="Times New Roman" w:hAnsi="Times New Roman"/>
                <w:sz w:val="24"/>
                <w:szCs w:val="24"/>
              </w:rPr>
              <w:t xml:space="preserve">в составлении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рабочих программ по учебным предметам, </w:t>
            </w:r>
            <w:r w:rsidRPr="00BC02F5">
              <w:rPr>
                <w:rFonts w:ascii="Times New Roman" w:hAnsi="Times New Roman"/>
                <w:sz w:val="24"/>
                <w:szCs w:val="24"/>
              </w:rPr>
              <w:t>календ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арно-тематического планирования </w:t>
            </w:r>
          </w:p>
        </w:tc>
        <w:tc>
          <w:tcPr>
            <w:tcW w:w="1134" w:type="dxa"/>
          </w:tcPr>
          <w:p w:rsidR="0014632F" w:rsidRPr="00BC02F5" w:rsidRDefault="0014632F" w:rsidP="00146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sz w:val="24"/>
                <w:szCs w:val="24"/>
              </w:rPr>
              <w:t>- октябрь</w:t>
            </w:r>
          </w:p>
        </w:tc>
        <w:tc>
          <w:tcPr>
            <w:tcW w:w="1418" w:type="dxa"/>
          </w:tcPr>
          <w:p w:rsidR="0014632F" w:rsidRPr="00BC02F5" w:rsidRDefault="0014632F" w:rsidP="001463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409" w:type="dxa"/>
          </w:tcPr>
          <w:p w:rsidR="0014632F" w:rsidRPr="00BC02F5" w:rsidRDefault="0014632F" w:rsidP="00146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рабочих программ по учебным предметам, индивидуальный маршрут образования </w:t>
            </w:r>
            <w:r w:rsidR="00C14AFE">
              <w:rPr>
                <w:rFonts w:ascii="Times New Roman" w:hAnsi="Times New Roman"/>
                <w:sz w:val="24"/>
                <w:szCs w:val="24"/>
              </w:rPr>
              <w:t>с вновь назначенным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 </w:t>
            </w:r>
          </w:p>
        </w:tc>
      </w:tr>
      <w:tr w:rsidR="007C5050" w:rsidRPr="00BC02F5" w:rsidTr="00864DFA">
        <w:trPr>
          <w:trHeight w:val="986"/>
        </w:trPr>
        <w:tc>
          <w:tcPr>
            <w:tcW w:w="336" w:type="dxa"/>
            <w:vMerge/>
          </w:tcPr>
          <w:p w:rsidR="007C5050" w:rsidRPr="00BC02F5" w:rsidRDefault="007C5050" w:rsidP="007C50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7C5050" w:rsidRPr="00BC02F5" w:rsidRDefault="007C5050" w:rsidP="007C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5050" w:rsidRPr="007C5050" w:rsidRDefault="007C5050" w:rsidP="007C505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proofErr w:type="spellStart"/>
            <w:r w:rsidRPr="007C5050"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>Взаимопосещение</w:t>
            </w:r>
            <w:proofErr w:type="spellEnd"/>
            <w:r w:rsidRPr="007C5050"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 </w:t>
            </w:r>
          </w:p>
          <w:p w:rsidR="007C5050" w:rsidRPr="007C5050" w:rsidRDefault="007C5050" w:rsidP="007C505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r w:rsidRPr="007C5050"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уроков с последующим </w:t>
            </w:r>
          </w:p>
          <w:p w:rsidR="007C5050" w:rsidRPr="007C5050" w:rsidRDefault="007C5050" w:rsidP="007C505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r w:rsidRPr="007C5050"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>анализом.</w:t>
            </w:r>
          </w:p>
          <w:p w:rsidR="007C5050" w:rsidRPr="007C5050" w:rsidRDefault="007C5050" w:rsidP="007C505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proofErr w:type="spellStart"/>
            <w:r w:rsidRPr="007C5050"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>Взаимопосещение</w:t>
            </w:r>
            <w:proofErr w:type="spellEnd"/>
            <w:r w:rsidRPr="007C5050"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 </w:t>
            </w:r>
          </w:p>
          <w:p w:rsidR="007C5050" w:rsidRPr="007C5050" w:rsidRDefault="007C5050" w:rsidP="007C505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r w:rsidRPr="007C5050"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 xml:space="preserve">уроков с последующим </w:t>
            </w:r>
          </w:p>
          <w:p w:rsidR="007C5050" w:rsidRPr="007C5050" w:rsidRDefault="007C5050" w:rsidP="007C5050">
            <w:pPr>
              <w:shd w:val="clear" w:color="auto" w:fill="FFFFFF"/>
              <w:spacing w:line="0" w:lineRule="auto"/>
              <w:textAlignment w:val="baseline"/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</w:pPr>
            <w:r w:rsidRPr="007C5050">
              <w:rPr>
                <w:rFonts w:ascii="ff1" w:eastAsia="Times New Roman" w:hAnsi="ff1"/>
                <w:color w:val="000000"/>
                <w:sz w:val="72"/>
                <w:szCs w:val="72"/>
                <w:lang w:eastAsia="ru-RU"/>
              </w:rPr>
              <w:t>анализом.</w:t>
            </w:r>
          </w:p>
          <w:p w:rsidR="007C5050" w:rsidRPr="007C5050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050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7C5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5050" w:rsidRPr="007C5050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r w:rsidRPr="007C5050">
              <w:rPr>
                <w:rFonts w:ascii="Times New Roman" w:hAnsi="Times New Roman"/>
                <w:sz w:val="24"/>
                <w:szCs w:val="24"/>
              </w:rPr>
              <w:t xml:space="preserve">уроков с последующим </w:t>
            </w:r>
          </w:p>
          <w:p w:rsidR="007C5050" w:rsidRPr="007C5050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r w:rsidRPr="007C5050">
              <w:rPr>
                <w:rFonts w:ascii="Times New Roman" w:hAnsi="Times New Roman"/>
                <w:sz w:val="24"/>
                <w:szCs w:val="24"/>
              </w:rPr>
              <w:t>анализом.</w:t>
            </w:r>
          </w:p>
          <w:p w:rsidR="007C5050" w:rsidRPr="00BC02F5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C5050" w:rsidRPr="00BC02F5" w:rsidRDefault="007C5050" w:rsidP="007C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7C5050" w:rsidRPr="00BC02F5" w:rsidRDefault="007C5050" w:rsidP="007C50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409" w:type="dxa"/>
          </w:tcPr>
          <w:p w:rsidR="007C5050" w:rsidRPr="00BC02F5" w:rsidRDefault="007C5050" w:rsidP="00C1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наблюдения урока, анализ урока, разработка рекомендаций </w:t>
            </w:r>
            <w:r w:rsidR="00C14AFE">
              <w:rPr>
                <w:rFonts w:ascii="Times New Roman" w:hAnsi="Times New Roman"/>
                <w:sz w:val="24"/>
                <w:szCs w:val="24"/>
              </w:rPr>
              <w:t>с вновь назначенн</w:t>
            </w:r>
            <w:r w:rsidR="00C14AFE">
              <w:rPr>
                <w:rFonts w:ascii="Times New Roman" w:hAnsi="Times New Roman"/>
                <w:sz w:val="24"/>
                <w:szCs w:val="24"/>
              </w:rPr>
              <w:t>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учителю</w:t>
            </w:r>
          </w:p>
        </w:tc>
      </w:tr>
      <w:tr w:rsidR="007C5050" w:rsidRPr="00BC02F5" w:rsidTr="003F2E00">
        <w:trPr>
          <w:trHeight w:val="1270"/>
        </w:trPr>
        <w:tc>
          <w:tcPr>
            <w:tcW w:w="336" w:type="dxa"/>
            <w:vMerge/>
          </w:tcPr>
          <w:p w:rsidR="007C5050" w:rsidRPr="00BC02F5" w:rsidRDefault="007C5050" w:rsidP="007C50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7C5050" w:rsidRPr="00BC02F5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C5050" w:rsidRPr="00BC02F5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Консультации по вопросам методики преподавания и проведения внеклассных мероприятий.</w:t>
            </w:r>
          </w:p>
        </w:tc>
        <w:tc>
          <w:tcPr>
            <w:tcW w:w="1134" w:type="dxa"/>
          </w:tcPr>
          <w:p w:rsidR="007C5050" w:rsidRPr="00BC02F5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7C5050" w:rsidRPr="00BC02F5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409" w:type="dxa"/>
          </w:tcPr>
          <w:p w:rsidR="007C5050" w:rsidRPr="00BC02F5" w:rsidRDefault="007C5050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</w:t>
            </w:r>
            <w:r w:rsidR="00C14AFE">
              <w:rPr>
                <w:rFonts w:ascii="Times New Roman" w:hAnsi="Times New Roman"/>
                <w:sz w:val="24"/>
                <w:szCs w:val="24"/>
              </w:rPr>
              <w:t>с вновь назначенным</w:t>
            </w:r>
            <w:r w:rsidR="00C14AFE" w:rsidRPr="00BC02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учителю</w:t>
            </w:r>
          </w:p>
        </w:tc>
      </w:tr>
      <w:tr w:rsidR="00C14AFE" w:rsidRPr="00BC02F5" w:rsidTr="003F2E00">
        <w:trPr>
          <w:trHeight w:val="1270"/>
        </w:trPr>
        <w:tc>
          <w:tcPr>
            <w:tcW w:w="336" w:type="dxa"/>
          </w:tcPr>
          <w:p w:rsidR="00C14AFE" w:rsidRPr="00BC02F5" w:rsidRDefault="00C14AFE" w:rsidP="007C505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C14AFE" w:rsidRPr="00BC02F5" w:rsidRDefault="00C14AFE" w:rsidP="007C50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4AFE" w:rsidRPr="00BC02F5" w:rsidRDefault="00C14AFE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в различных конкурсах.</w:t>
            </w:r>
          </w:p>
        </w:tc>
        <w:tc>
          <w:tcPr>
            <w:tcW w:w="1134" w:type="dxa"/>
          </w:tcPr>
          <w:p w:rsidR="00C14AFE" w:rsidRPr="00BC02F5" w:rsidRDefault="00C14AFE" w:rsidP="007C5050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C14AFE" w:rsidRPr="00BC02F5" w:rsidRDefault="00C14AFE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409" w:type="dxa"/>
          </w:tcPr>
          <w:p w:rsidR="00C14AFE" w:rsidRDefault="00C14AFE" w:rsidP="007C50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в олимпиадах, конкурсах</w:t>
            </w:r>
            <w:bookmarkStart w:id="0" w:name="_GoBack"/>
            <w:bookmarkEnd w:id="0"/>
          </w:p>
        </w:tc>
      </w:tr>
      <w:tr w:rsidR="00C14AFE" w:rsidRPr="00BC02F5" w:rsidTr="00864DFA">
        <w:trPr>
          <w:trHeight w:val="1562"/>
        </w:trPr>
        <w:tc>
          <w:tcPr>
            <w:tcW w:w="336" w:type="dxa"/>
            <w:vMerge w:val="restart"/>
          </w:tcPr>
          <w:p w:rsidR="00C14AFE" w:rsidRPr="003F2E00" w:rsidRDefault="00C14AFE" w:rsidP="00C1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E0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91" w:type="dxa"/>
            <w:vMerge w:val="restart"/>
          </w:tcPr>
          <w:p w:rsidR="00C14AFE" w:rsidRPr="003F2E00" w:rsidRDefault="00C14AFE" w:rsidP="00C14AFE">
            <w:pPr>
              <w:rPr>
                <w:rFonts w:ascii="Times New Roman" w:hAnsi="Times New Roman"/>
                <w:sz w:val="24"/>
                <w:szCs w:val="24"/>
              </w:rPr>
            </w:pPr>
            <w:r w:rsidRPr="003F2E00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совершенствования педагогического мастерства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вновь </w:t>
            </w:r>
            <w:r>
              <w:rPr>
                <w:rFonts w:ascii="Times New Roman" w:hAnsi="Times New Roman"/>
                <w:sz w:val="24"/>
                <w:szCs w:val="24"/>
              </w:rPr>
              <w:t>назначенного</w:t>
            </w:r>
            <w:r w:rsidRPr="003F2E00">
              <w:rPr>
                <w:rFonts w:ascii="Times New Roman" w:hAnsi="Times New Roman"/>
                <w:sz w:val="24"/>
                <w:szCs w:val="24"/>
              </w:rPr>
              <w:t xml:space="preserve"> педагога и наставника.</w:t>
            </w:r>
          </w:p>
        </w:tc>
        <w:tc>
          <w:tcPr>
            <w:tcW w:w="3118" w:type="dxa"/>
          </w:tcPr>
          <w:p w:rsidR="00C14AFE" w:rsidRPr="003F2E00" w:rsidRDefault="00C14AFE" w:rsidP="00C14AFE">
            <w:pPr>
              <w:rPr>
                <w:rFonts w:ascii="Times New Roman" w:hAnsi="Times New Roman"/>
                <w:sz w:val="24"/>
                <w:szCs w:val="24"/>
              </w:rPr>
            </w:pPr>
            <w:r w:rsidRPr="00732000">
              <w:rPr>
                <w:rFonts w:ascii="Times New Roman" w:hAnsi="Times New Roman"/>
                <w:b/>
                <w:sz w:val="24"/>
                <w:szCs w:val="24"/>
              </w:rPr>
              <w:t>Семинар-практикум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76BE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молодых и вновь назначенных специалистов, наставников</w:t>
            </w:r>
          </w:p>
        </w:tc>
        <w:tc>
          <w:tcPr>
            <w:tcW w:w="1134" w:type="dxa"/>
          </w:tcPr>
          <w:p w:rsidR="00C14AFE" w:rsidRDefault="00C14AFE" w:rsidP="00C1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C14AFE" w:rsidRDefault="00C14AFE" w:rsidP="00C1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2409" w:type="dxa"/>
          </w:tcPr>
          <w:p w:rsidR="00C14AFE" w:rsidRDefault="00C14AFE" w:rsidP="00C1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плана работы с молодым педагогом.</w:t>
            </w:r>
          </w:p>
        </w:tc>
      </w:tr>
      <w:tr w:rsidR="00C14AFE" w:rsidRPr="00BC02F5" w:rsidTr="00A452E8">
        <w:trPr>
          <w:trHeight w:val="1116"/>
        </w:trPr>
        <w:tc>
          <w:tcPr>
            <w:tcW w:w="336" w:type="dxa"/>
            <w:vMerge/>
          </w:tcPr>
          <w:p w:rsidR="00C14AFE" w:rsidRPr="003F2E00" w:rsidRDefault="00C14AFE" w:rsidP="00C14AF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C14AFE" w:rsidRPr="003F2E00" w:rsidRDefault="00C14AFE" w:rsidP="00C14A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4AFE" w:rsidRPr="00BC02F5" w:rsidRDefault="00C14AFE" w:rsidP="00C14AFE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BC02F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в педагогических конкурсах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14AFE" w:rsidRPr="00BC02F5" w:rsidRDefault="00C14AFE" w:rsidP="00C14AFE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</w:tcPr>
          <w:p w:rsidR="00C14AFE" w:rsidRPr="00BC02F5" w:rsidRDefault="00C14AFE" w:rsidP="00C1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C02F5">
              <w:rPr>
                <w:rFonts w:ascii="Times New Roman" w:hAnsi="Times New Roman"/>
                <w:sz w:val="24"/>
                <w:szCs w:val="24"/>
              </w:rPr>
              <w:t>чно, дистанционно</w:t>
            </w:r>
          </w:p>
        </w:tc>
        <w:tc>
          <w:tcPr>
            <w:tcW w:w="2409" w:type="dxa"/>
          </w:tcPr>
          <w:p w:rsidR="00C14AFE" w:rsidRPr="00BC02F5" w:rsidRDefault="00C14AFE" w:rsidP="00C1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профессионального мастерства разного уровня.</w:t>
            </w:r>
          </w:p>
        </w:tc>
      </w:tr>
      <w:tr w:rsidR="00C14AFE" w:rsidRPr="00BC02F5" w:rsidTr="00864DFA">
        <w:trPr>
          <w:trHeight w:val="273"/>
        </w:trPr>
        <w:tc>
          <w:tcPr>
            <w:tcW w:w="336" w:type="dxa"/>
          </w:tcPr>
          <w:p w:rsidR="00C14AFE" w:rsidRPr="00BC02F5" w:rsidRDefault="00C14AFE" w:rsidP="00C14A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91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7"/>
              <w:gridCol w:w="80"/>
              <w:gridCol w:w="80"/>
              <w:gridCol w:w="95"/>
            </w:tblGrid>
            <w:tr w:rsidR="00C14AFE" w:rsidRPr="00BC02F5" w:rsidTr="007270D2">
              <w:trPr>
                <w:tblCellSpacing w:w="15" w:type="dxa"/>
              </w:trPr>
              <w:tc>
                <w:tcPr>
                  <w:tcW w:w="1832" w:type="dxa"/>
                  <w:vAlign w:val="center"/>
                  <w:hideMark/>
                </w:tcPr>
                <w:p w:rsidR="00C14AFE" w:rsidRPr="00E44785" w:rsidRDefault="00C14AFE" w:rsidP="00C14AFE">
                  <w:pPr>
                    <w:pStyle w:val="a4"/>
                    <w:shd w:val="clear" w:color="auto" w:fill="FFFFFF"/>
                    <w:spacing w:after="180" w:line="240" w:lineRule="auto"/>
                    <w:ind w:left="0"/>
                    <w:rPr>
                      <w:rFonts w:ascii="Times New Roman" w:hAnsi="Times New Roman"/>
                      <w:color w:val="10101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D956F4">
                    <w:rPr>
                      <w:rFonts w:ascii="Times New Roman" w:hAnsi="Times New Roman"/>
                      <w:sz w:val="24"/>
                      <w:szCs w:val="24"/>
                    </w:rPr>
                    <w:t>нализ результатов работы по наставничеству за год.</w:t>
                  </w:r>
                </w:p>
              </w:tc>
              <w:tc>
                <w:tcPr>
                  <w:tcW w:w="36" w:type="dxa"/>
                  <w:vAlign w:val="center"/>
                </w:tcPr>
                <w:p w:rsidR="00C14AFE" w:rsidRPr="00BC02F5" w:rsidRDefault="00C14AFE" w:rsidP="00C14A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</w:tcPr>
                <w:p w:rsidR="00C14AFE" w:rsidRPr="00BC02F5" w:rsidRDefault="00C14AFE" w:rsidP="00C14A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</w:tcPr>
                <w:p w:rsidR="00C14AFE" w:rsidRPr="00BC02F5" w:rsidRDefault="00C14AFE" w:rsidP="00C14A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14AFE" w:rsidRPr="00BC02F5" w:rsidRDefault="00C14AFE" w:rsidP="00C14AFE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14AFE" w:rsidRPr="00BC02F5" w:rsidRDefault="00C14AFE" w:rsidP="00C14AFE">
            <w:pPr>
              <w:spacing w:before="100" w:beforeAutospacing="1" w:after="100" w:afterAutospacing="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наставника о </w:t>
            </w:r>
            <w:r w:rsidRPr="00BC02F5">
              <w:rPr>
                <w:rFonts w:ascii="Times New Roman" w:hAnsi="Times New Roman"/>
                <w:sz w:val="24"/>
                <w:szCs w:val="24"/>
              </w:rPr>
              <w:t>проделанной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наставляемым.</w:t>
            </w:r>
          </w:p>
        </w:tc>
        <w:tc>
          <w:tcPr>
            <w:tcW w:w="1134" w:type="dxa"/>
          </w:tcPr>
          <w:p w:rsidR="00C14AFE" w:rsidRPr="00BC02F5" w:rsidRDefault="00C14AFE" w:rsidP="00C1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C14AFE" w:rsidRPr="00BC02F5" w:rsidRDefault="00C14AFE" w:rsidP="00C14AFE">
            <w:pPr>
              <w:rPr>
                <w:rFonts w:ascii="Times New Roman" w:hAnsi="Times New Roman"/>
                <w:sz w:val="24"/>
                <w:szCs w:val="24"/>
              </w:rPr>
            </w:pPr>
            <w:r w:rsidRPr="00BC02F5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409" w:type="dxa"/>
          </w:tcPr>
          <w:p w:rsidR="00C14AFE" w:rsidRPr="00BC02F5" w:rsidRDefault="00C14AFE" w:rsidP="00C14A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 наставника за учебный год</w:t>
            </w:r>
          </w:p>
        </w:tc>
      </w:tr>
    </w:tbl>
    <w:p w:rsidR="00CB72C3" w:rsidRDefault="00C14AFE" w:rsidP="00FE2B21"/>
    <w:sectPr w:rsidR="00CB72C3" w:rsidSect="00FE2B2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465B4"/>
    <w:multiLevelType w:val="hybridMultilevel"/>
    <w:tmpl w:val="054A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BC"/>
    <w:rsid w:val="00060C05"/>
    <w:rsid w:val="0014632F"/>
    <w:rsid w:val="002C7DBC"/>
    <w:rsid w:val="0030386D"/>
    <w:rsid w:val="003F2E00"/>
    <w:rsid w:val="006321DB"/>
    <w:rsid w:val="007C5050"/>
    <w:rsid w:val="007E2F77"/>
    <w:rsid w:val="00864DFA"/>
    <w:rsid w:val="008A2009"/>
    <w:rsid w:val="0091092F"/>
    <w:rsid w:val="009C0E2A"/>
    <w:rsid w:val="00A452E8"/>
    <w:rsid w:val="00C14AFE"/>
    <w:rsid w:val="00D52977"/>
    <w:rsid w:val="00DD11A6"/>
    <w:rsid w:val="00E44785"/>
    <w:rsid w:val="00F30F55"/>
    <w:rsid w:val="00FE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234F3-4595-4B2F-BD31-815B455B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B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1092F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</dc:creator>
  <cp:keywords/>
  <dc:description/>
  <cp:lastModifiedBy>metod</cp:lastModifiedBy>
  <cp:revision>9</cp:revision>
  <dcterms:created xsi:type="dcterms:W3CDTF">2022-11-09T09:56:00Z</dcterms:created>
  <dcterms:modified xsi:type="dcterms:W3CDTF">2022-11-21T07:34:00Z</dcterms:modified>
</cp:coreProperties>
</file>