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21" w:rsidRDefault="00FE2B21" w:rsidP="00FE2B2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02F5">
        <w:rPr>
          <w:rFonts w:ascii="Times New Roman" w:eastAsia="Calibri" w:hAnsi="Times New Roman" w:cs="Times New Roman"/>
          <w:sz w:val="24"/>
          <w:szCs w:val="24"/>
        </w:rPr>
        <w:t>Индивидуальный план</w:t>
      </w:r>
      <w:r w:rsidRPr="00BC02F5">
        <w:rPr>
          <w:rFonts w:ascii="Times New Roman" w:eastAsia="Calibri" w:hAnsi="Times New Roman" w:cs="Times New Roman"/>
          <w:sz w:val="24"/>
          <w:szCs w:val="24"/>
        </w:rPr>
        <w:br/>
        <w:t>в рамках организации работы наставника с молодым педагогом</w:t>
      </w:r>
    </w:p>
    <w:p w:rsidR="00FE2B21" w:rsidRDefault="00FE2B21" w:rsidP="00FE2B2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организация: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Аромашевская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им. ГСС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В.Д.Кармацкого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br/>
        <w:t>ФИО наставника: Полякова Елена Анатольевна, учитель надомного обучения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ФИО наставляемого: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Тараданова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Ирина Викторовна, учитель надомного обучения</w:t>
      </w:r>
      <w:r>
        <w:rPr>
          <w:rFonts w:ascii="Times New Roman" w:eastAsia="Calibri" w:hAnsi="Times New Roman" w:cs="Times New Roman"/>
          <w:sz w:val="24"/>
          <w:szCs w:val="24"/>
        </w:rPr>
        <w:br/>
        <w:t>Цель реализации целевой модели наставничества:</w:t>
      </w:r>
      <w:r w:rsidRPr="009B1F70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Оказание помощи молодому  учителю в </w:t>
      </w:r>
      <w:r w:rsidRPr="00BC02F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профессиональном становлении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6"/>
        <w:gridCol w:w="1791"/>
        <w:gridCol w:w="2376"/>
        <w:gridCol w:w="1275"/>
        <w:gridCol w:w="993"/>
        <w:gridCol w:w="2868"/>
      </w:tblGrid>
      <w:tr w:rsidR="00FE2B21" w:rsidRPr="00BC02F5" w:rsidTr="007270D2">
        <w:tc>
          <w:tcPr>
            <w:tcW w:w="336" w:type="dxa"/>
          </w:tcPr>
          <w:p w:rsidR="00FE2B21" w:rsidRPr="00BC02F5" w:rsidRDefault="00FE2B21" w:rsidP="007270D2">
            <w:pPr>
              <w:ind w:left="-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91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6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02F5">
              <w:rPr>
                <w:rFonts w:ascii="Times New Roman" w:hAnsi="Times New Roman"/>
                <w:sz w:val="24"/>
                <w:szCs w:val="24"/>
              </w:rPr>
              <w:t>Формат (очный/</w:t>
            </w:r>
            <w:r w:rsidRPr="00BC02F5">
              <w:rPr>
                <w:rFonts w:ascii="Times New Roman" w:hAnsi="Times New Roman"/>
                <w:sz w:val="24"/>
                <w:szCs w:val="24"/>
              </w:rPr>
              <w:br/>
              <w:t>дистанционный</w:t>
            </w:r>
            <w:proofErr w:type="gramEnd"/>
          </w:p>
        </w:tc>
        <w:tc>
          <w:tcPr>
            <w:tcW w:w="2868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E2B21" w:rsidRPr="00BC02F5" w:rsidTr="007270D2">
        <w:trPr>
          <w:trHeight w:val="1728"/>
        </w:trPr>
        <w:tc>
          <w:tcPr>
            <w:tcW w:w="336" w:type="dxa"/>
            <w:vMerge w:val="restart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vMerge w:val="restart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Организационно-педагогическая деятельность.</w:t>
            </w: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Собеседование, анкетирование с молодым учителем на предмет выявления запросов, трудностей.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корректировка плана работы с молодым педагогом</w:t>
            </w:r>
          </w:p>
        </w:tc>
      </w:tr>
      <w:tr w:rsidR="00FE2B21" w:rsidRPr="00BC02F5" w:rsidTr="007270D2">
        <w:trPr>
          <w:trHeight w:val="1550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Составление, обсуждение и утверждение индивидуального плана наставничества  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с молодым педагогом</w:t>
            </w:r>
          </w:p>
        </w:tc>
      </w:tr>
      <w:tr w:rsidR="00FE2B21" w:rsidRPr="00BC02F5" w:rsidTr="007270D2">
        <w:trPr>
          <w:trHeight w:val="779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Ознакомление с планом работы школы.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плана работы с молодым педагогом</w:t>
            </w:r>
          </w:p>
        </w:tc>
      </w:tr>
      <w:tr w:rsidR="00FE2B21" w:rsidRPr="00BC02F5" w:rsidTr="007270D2">
        <w:trPr>
          <w:trHeight w:val="1284"/>
        </w:trPr>
        <w:tc>
          <w:tcPr>
            <w:tcW w:w="336" w:type="dxa"/>
            <w:vMerge w:val="restart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2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1" w:type="dxa"/>
            <w:vMerge w:val="restart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Учебно-методическая деятельность.</w:t>
            </w: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Изучение нормативной документации по  работе с </w:t>
            </w:r>
            <w:proofErr w:type="gramStart"/>
            <w:r w:rsidRPr="00BC02F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C02F5">
              <w:rPr>
                <w:rFonts w:ascii="Times New Roman" w:hAnsi="Times New Roman"/>
                <w:sz w:val="24"/>
                <w:szCs w:val="24"/>
              </w:rPr>
              <w:t xml:space="preserve"> на дому.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знаний нормативной документации </w:t>
            </w:r>
          </w:p>
        </w:tc>
      </w:tr>
      <w:tr w:rsidR="00FE2B21" w:rsidRPr="00BC02F5" w:rsidTr="007270D2">
        <w:trPr>
          <w:trHeight w:val="1841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Помощь в составлении планирования работы молодого учителя,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программ по учебным предметам, 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>календарно-тематического планирования.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r>
              <w:rPr>
                <w:rFonts w:ascii="Times New Roman" w:hAnsi="Times New Roman"/>
                <w:sz w:val="24"/>
                <w:szCs w:val="24"/>
              </w:rPr>
              <w:t>/очно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рабочих программ по учебным предметам, индивидуальный маршрут образования молодого педагога </w:t>
            </w:r>
          </w:p>
        </w:tc>
      </w:tr>
      <w:tr w:rsidR="00FE2B21" w:rsidRPr="00BC02F5" w:rsidTr="007270D2">
        <w:trPr>
          <w:trHeight w:val="1343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Совместная подготовка и отбор дидактического материала для уроков, занятий.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E2B21" w:rsidRPr="00BC02F5" w:rsidTr="007270D2">
        <w:trPr>
          <w:trHeight w:val="1406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Помощь в разработке технологической карты отдельного урока или уроков по теме.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уроков</w:t>
            </w:r>
          </w:p>
        </w:tc>
      </w:tr>
      <w:tr w:rsidR="00FE2B21" w:rsidRPr="00BC02F5" w:rsidTr="007270D2">
        <w:trPr>
          <w:trHeight w:val="986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Посещение уроков, занятий и их последующий анализ.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наблюдения урока, анализ урока, разработка рекомендаций молодому учителю</w:t>
            </w:r>
          </w:p>
        </w:tc>
      </w:tr>
      <w:tr w:rsidR="00FE2B21" w:rsidRPr="00BC02F5" w:rsidTr="007270D2">
        <w:trPr>
          <w:trHeight w:val="1866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Консультации по вопросам методики преподавания и проведения внеклассных мероприятий.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молодому учителю</w:t>
            </w:r>
          </w:p>
        </w:tc>
      </w:tr>
      <w:tr w:rsidR="00FE2B21" w:rsidRPr="00BC02F5" w:rsidTr="007270D2">
        <w:trPr>
          <w:trHeight w:val="1562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Помощь молодому учителю в составлении отчета по итогам деятельности.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1F10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заполненная отчетная документация учителя, классного руководителя</w:t>
            </w:r>
          </w:p>
        </w:tc>
      </w:tr>
      <w:tr w:rsidR="00FE2B21" w:rsidRPr="00BC02F5" w:rsidTr="007270D2">
        <w:trPr>
          <w:trHeight w:val="273"/>
        </w:trPr>
        <w:tc>
          <w:tcPr>
            <w:tcW w:w="336" w:type="dxa"/>
            <w:vMerge w:val="restart"/>
          </w:tcPr>
          <w:p w:rsidR="00FE2B21" w:rsidRPr="00BC02F5" w:rsidRDefault="00FE2B21" w:rsidP="007270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2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1" w:type="dxa"/>
            <w:vMerge w:val="restart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80"/>
              <w:gridCol w:w="80"/>
              <w:gridCol w:w="95"/>
            </w:tblGrid>
            <w:tr w:rsidR="00FE2B21" w:rsidRPr="00BC02F5" w:rsidTr="007270D2">
              <w:trPr>
                <w:tblCellSpacing w:w="15" w:type="dxa"/>
              </w:trPr>
              <w:tc>
                <w:tcPr>
                  <w:tcW w:w="1832" w:type="dxa"/>
                  <w:vAlign w:val="center"/>
                  <w:hideMark/>
                </w:tcPr>
                <w:p w:rsidR="00FE2B21" w:rsidRPr="00BC02F5" w:rsidRDefault="00FE2B21" w:rsidP="007270D2">
                  <w:pPr>
                    <w:spacing w:before="100" w:beforeAutospacing="1" w:after="100" w:afterAutospacing="1" w:line="240" w:lineRule="auto"/>
                    <w:ind w:right="62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2F5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Результативность совместной </w:t>
                  </w:r>
                  <w:proofErr w:type="gramStart"/>
                  <w:r w:rsidRPr="00BC02F5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деятельно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02F5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сти</w:t>
                  </w:r>
                  <w:proofErr w:type="spellEnd"/>
                  <w:proofErr w:type="gramEnd"/>
                  <w:r w:rsidRPr="00BC02F5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молодого специалиста и наставника</w:t>
                  </w:r>
                </w:p>
              </w:tc>
              <w:tc>
                <w:tcPr>
                  <w:tcW w:w="36" w:type="dxa"/>
                  <w:vAlign w:val="center"/>
                </w:tcPr>
                <w:p w:rsidR="00FE2B21" w:rsidRPr="00BC02F5" w:rsidRDefault="00FE2B21" w:rsidP="007270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FE2B21" w:rsidRPr="00BC02F5" w:rsidRDefault="00FE2B21" w:rsidP="007270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FE2B21" w:rsidRPr="00BC02F5" w:rsidRDefault="00FE2B21" w:rsidP="007270D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2B21" w:rsidRPr="00BC02F5" w:rsidRDefault="00FE2B21" w:rsidP="007270D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C02F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педагогических конкурсах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>чно, дистанционно</w:t>
            </w:r>
          </w:p>
        </w:tc>
        <w:tc>
          <w:tcPr>
            <w:tcW w:w="2868" w:type="dxa"/>
          </w:tcPr>
          <w:p w:rsidR="00FE2B21" w:rsidRPr="00BC02F5" w:rsidRDefault="00FE2B21" w:rsidP="00632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всероссийском педагогическом  конкурсе «</w:t>
            </w:r>
            <w:r w:rsidRPr="008E5902">
              <w:rPr>
                <w:rFonts w:ascii="Times New Roman" w:hAnsi="Times New Roman"/>
                <w:sz w:val="24"/>
                <w:szCs w:val="24"/>
              </w:rPr>
              <w:t>Высшая квалификация»</w:t>
            </w:r>
            <w:r w:rsidR="006321DB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FE2B21" w:rsidRPr="00BC02F5" w:rsidTr="007270D2">
        <w:trPr>
          <w:trHeight w:val="795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FE2B21" w:rsidRPr="00BC02F5" w:rsidRDefault="00FE2B21" w:rsidP="007270D2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275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по плану ШМО</w:t>
            </w:r>
          </w:p>
        </w:tc>
        <w:tc>
          <w:tcPr>
            <w:tcW w:w="993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86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наставника за учебный год</w:t>
            </w:r>
          </w:p>
        </w:tc>
      </w:tr>
    </w:tbl>
    <w:p w:rsidR="00FE2B21" w:rsidRPr="00BC02F5" w:rsidRDefault="00FE2B21" w:rsidP="00FE2B2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CB72C3" w:rsidRDefault="006321DB" w:rsidP="00FE2B21"/>
    <w:sectPr w:rsidR="00CB72C3" w:rsidSect="00FE2B2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C"/>
    <w:rsid w:val="00060C05"/>
    <w:rsid w:val="002C7DBC"/>
    <w:rsid w:val="006321DB"/>
    <w:rsid w:val="007E2F77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B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B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Полякова Елена</cp:lastModifiedBy>
  <cp:revision>3</cp:revision>
  <dcterms:created xsi:type="dcterms:W3CDTF">2022-11-09T09:56:00Z</dcterms:created>
  <dcterms:modified xsi:type="dcterms:W3CDTF">2022-11-09T09:57:00Z</dcterms:modified>
</cp:coreProperties>
</file>