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68" w:rsidRDefault="002C5729" w:rsidP="00091068">
      <w:pPr>
        <w:jc w:val="center"/>
        <w:rPr>
          <w:rFonts w:ascii="Times New Roman CYR" w:hAnsi="Times New Roman CYR" w:cs="Times New Roman CYR"/>
          <w:b/>
          <w:bCs/>
          <w:color w:val="5B9BD5" w:themeColor="accent1"/>
          <w:sz w:val="52"/>
          <w:szCs w:val="52"/>
        </w:rPr>
      </w:pPr>
      <w:r w:rsidRPr="00091068">
        <w:rPr>
          <w:rFonts w:ascii="Times New Roman CYR" w:hAnsi="Times New Roman CYR" w:cs="Times New Roman CYR"/>
          <w:b/>
          <w:bCs/>
          <w:color w:val="5B9BD5" w:themeColor="accent1"/>
          <w:sz w:val="52"/>
          <w:szCs w:val="52"/>
        </w:rPr>
        <w:t>Психологические особенности детей раннего возраста от 1 до 3 лет</w:t>
      </w:r>
    </w:p>
    <w:p w:rsidR="00091068" w:rsidRDefault="00091068">
      <w:pPr>
        <w:rPr>
          <w:rFonts w:ascii="Times New Roman CYR" w:hAnsi="Times New Roman CYR" w:cs="Times New Roman CYR"/>
          <w:b/>
          <w:bCs/>
          <w:color w:val="5B9BD5" w:themeColor="accent1"/>
          <w:sz w:val="52"/>
          <w:szCs w:val="52"/>
        </w:rPr>
      </w:pPr>
    </w:p>
    <w:p w:rsidR="00091068" w:rsidRDefault="00091068">
      <w:pPr>
        <w:rPr>
          <w:rFonts w:ascii="Times New Roman CYR" w:hAnsi="Times New Roman CYR" w:cs="Times New Roman CYR"/>
          <w:b/>
          <w:bCs/>
          <w:color w:val="5B9BD5" w:themeColor="accent1"/>
          <w:sz w:val="52"/>
          <w:szCs w:val="52"/>
        </w:rPr>
      </w:pPr>
      <w:r>
        <w:rPr>
          <w:noProof/>
        </w:rPr>
        <w:drawing>
          <wp:inline distT="0" distB="0" distL="0" distR="0">
            <wp:extent cx="5940425" cy="3948402"/>
            <wp:effectExtent l="19050" t="0" r="3175" b="0"/>
            <wp:docPr id="1" name="Рисунок 1" descr="http://www.diagnostika.vunderkindiki.ru/1-1-5/19-21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agnostika.vunderkindiki.ru/1-1-5/19-21ba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8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b/>
          <w:bCs/>
          <w:color w:val="5B9BD5" w:themeColor="accent1"/>
          <w:sz w:val="52"/>
          <w:szCs w:val="52"/>
        </w:rPr>
        <w:br w:type="page"/>
      </w:r>
    </w:p>
    <w:p w:rsidR="002C5729" w:rsidRPr="00091068" w:rsidRDefault="002C5729" w:rsidP="00091068">
      <w:pPr>
        <w:widowControl w:val="0"/>
        <w:autoSpaceDE w:val="0"/>
        <w:autoSpaceDN w:val="0"/>
        <w:adjustRightInd w:val="0"/>
        <w:spacing w:after="200" w:line="360" w:lineRule="auto"/>
        <w:ind w:firstLine="709"/>
        <w:contextualSpacing/>
        <w:jc w:val="center"/>
        <w:rPr>
          <w:rFonts w:ascii="Times New Roman CYR" w:hAnsi="Times New Roman CYR" w:cs="Times New Roman CYR"/>
          <w:b/>
          <w:bCs/>
          <w:color w:val="5B9BD5" w:themeColor="accent1"/>
          <w:sz w:val="52"/>
          <w:szCs w:val="52"/>
        </w:rPr>
      </w:pPr>
    </w:p>
    <w:p w:rsidR="002C5729" w:rsidRDefault="002C5729" w:rsidP="002C5729">
      <w:pPr>
        <w:widowControl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В этом возрасте происходит разделение линий психического развития мальчиков и девочек. Им присущи разные типы ведущей деятельности. У мальчиков на основе предметной деятельности формируется предметно-орудийная. У девочек на основе речевой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коммуникативная.</w:t>
      </w:r>
    </w:p>
    <w:p w:rsidR="002C5729" w:rsidRDefault="002C5729" w:rsidP="002C5729">
      <w:pPr>
        <w:widowControl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Предметно-орудийная деятельность включает манипуляцию с человеческими предметами, зачатки конструирования, в результате чего у мужчин лучше развито отвлеченное, абстрактное мышление.</w:t>
      </w:r>
    </w:p>
    <w:p w:rsidR="002C5729" w:rsidRDefault="002C5729" w:rsidP="002C5729">
      <w:pPr>
        <w:widowControl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Коммуникативная деятельность предполагает освоение логики человеческих отношений. Большинство женщин обладает более развитым, чем у мужчин, социальным мышлением, сфера проявления которого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общение людей. У женщин тоньше интуиция, такт, они более склонны к эмпатии.</w:t>
      </w:r>
    </w:p>
    <w:p w:rsidR="002C5729" w:rsidRDefault="002C5729" w:rsidP="002C5729">
      <w:pPr>
        <w:widowControl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Половые различия в поведении детей обусловлены не столько биологическими и физиологическими причинами, сколько характером их социального общения. Ориентация мальчиков и девочек на разные типы деятельности задана социально, вследствие культурных образцов. На самом деле между малышами мужского и женского пола больше сходства, чем различий. Различия появляются позже. В основном же мальчики и девочки развиваются параллельно и проходят одинаковые этапы.</w:t>
      </w:r>
    </w:p>
    <w:p w:rsidR="002C5729" w:rsidRPr="002C5729" w:rsidRDefault="002C5729" w:rsidP="002C5729">
      <w:pPr>
        <w:widowControl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2C5729">
        <w:rPr>
          <w:rFonts w:ascii="Times New Roman CYR" w:hAnsi="Times New Roman CYR" w:cs="Times New Roman CYR"/>
          <w:b/>
          <w:sz w:val="28"/>
          <w:szCs w:val="28"/>
          <w:u w:val="single"/>
        </w:rPr>
        <w:t>Новообразования возраста</w:t>
      </w:r>
    </w:p>
    <w:p w:rsidR="002C5729" w:rsidRDefault="002C5729" w:rsidP="002C5729">
      <w:pPr>
        <w:widowControl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начатки самосознания, развитие Я-концепции, самооценка.</w:t>
      </w:r>
    </w:p>
    <w:p w:rsidR="002C5729" w:rsidRDefault="002C5729" w:rsidP="002C5729">
      <w:pPr>
        <w:widowControl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Ребенок проделывает 90% работы по усвоению языка. За три года человек проходит половину пути своего психического развития.</w:t>
      </w:r>
    </w:p>
    <w:p w:rsidR="002C5729" w:rsidRDefault="002C5729" w:rsidP="002C5729">
      <w:pPr>
        <w:widowControl w:val="0"/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Первые представления о себе возникают у ребенка к году.</w:t>
      </w:r>
    </w:p>
    <w:p w:rsidR="002C5729" w:rsidRDefault="002C5729" w:rsidP="002C5729">
      <w:pPr>
        <w:widowControl w:val="0"/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Это представления о частях своего тела, но обобщить их малыш пока не может. При специальном обучении взрослыми к полутора годам ребенок может узнавать себя в зеркале, осваивает идентичность отражения и своей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внешности.</w:t>
      </w:r>
    </w:p>
    <w:p w:rsidR="002C5729" w:rsidRDefault="002C5729" w:rsidP="002C5729">
      <w:pPr>
        <w:widowControl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К 3 годам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новый этап самоидентификации: с помощью зеркала ребенок получает возможность формировать свое представление о себе настоящем.</w:t>
      </w:r>
    </w:p>
    <w:p w:rsidR="002C5729" w:rsidRDefault="002C5729" w:rsidP="002C5729">
      <w:pPr>
        <w:widowControl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Ребенок интересуется всеми способами подтверждения своего Я. Одухотворяя отдельные части тела, в игре он познает волю над самим собой.</w:t>
      </w:r>
    </w:p>
    <w:p w:rsidR="002C5729" w:rsidRDefault="002C5729" w:rsidP="002C5729">
      <w:pPr>
        <w:widowControl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Трехлетний малыш интересуется всем, с ним связанным, например, тенью. Начинает использовать местоимение "я", усваивает свое имя, пол. Идентификация с собственным именем выражается в особом интересе к людям, которые носят такое же имя.</w:t>
      </w:r>
    </w:p>
    <w:p w:rsidR="002C5729" w:rsidRPr="002C5729" w:rsidRDefault="002C5729" w:rsidP="002C5729">
      <w:pPr>
        <w:widowControl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2C5729">
        <w:rPr>
          <w:rFonts w:ascii="Times New Roman CYR" w:hAnsi="Times New Roman CYR" w:cs="Times New Roman CYR"/>
          <w:b/>
          <w:sz w:val="28"/>
          <w:szCs w:val="28"/>
          <w:u w:val="single"/>
        </w:rPr>
        <w:t>Половая идентификация.</w:t>
      </w:r>
    </w:p>
    <w:p w:rsidR="002C5729" w:rsidRDefault="002C5729" w:rsidP="002C5729">
      <w:pPr>
        <w:widowControl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К 3 годам ребенок уже знает, мальчик он или девочка. Подобные знания дети черпают из наблюдений за поведением родителей, старших братьев и сестер. Это позволяет ребенку понять, каких форм поведения в соответствии с его половой принадлежностью ждут от него окружающие.</w:t>
      </w:r>
    </w:p>
    <w:p w:rsidR="002C5729" w:rsidRDefault="002C5729" w:rsidP="002C5729">
      <w:pPr>
        <w:widowControl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Уяснение ребенком принадлежности к конкретному полу происходит в первые 2-3 года жизни, и наличие отца при этом крайне важно. Для мальчиков потеря отца после 4 лет мало сказывается на усвоении социальных ролей. Последствия отсутствия отца у девочек начинают сказываться в подростковом возрасте, когда у многих из них возникают трудности в приспособлении к женской роли при общении с представителями другого пола.</w:t>
      </w:r>
    </w:p>
    <w:p w:rsidR="002C5729" w:rsidRPr="002C5729" w:rsidRDefault="002C5729" w:rsidP="002C5729">
      <w:pPr>
        <w:widowControl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2C5729">
        <w:rPr>
          <w:rFonts w:ascii="Times New Roman CYR" w:hAnsi="Times New Roman CYR" w:cs="Times New Roman CYR"/>
          <w:b/>
          <w:sz w:val="28"/>
          <w:szCs w:val="28"/>
          <w:u w:val="single"/>
        </w:rPr>
        <w:t>Возникновение самосознания.</w:t>
      </w:r>
    </w:p>
    <w:p w:rsidR="002C5729" w:rsidRPr="002C5729" w:rsidRDefault="002C5729" w:rsidP="002C5729">
      <w:pPr>
        <w:widowControl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К трем годам ребенок проявляет начатки самосознания, у него развивается притязание на признание со стороны взрослых. Положительно оценивая те или иные действия, взрослые придают им привлекательность в глазах детей, пробуждают в детях желание заслужить похвалу, признание.</w:t>
      </w:r>
    </w:p>
    <w:p w:rsidR="002C5729" w:rsidRPr="002C5729" w:rsidRDefault="002C5729" w:rsidP="002C5729">
      <w:pPr>
        <w:widowControl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2C5729">
        <w:rPr>
          <w:rFonts w:ascii="Times New Roman CYR" w:hAnsi="Times New Roman CYR" w:cs="Times New Roman CYR"/>
          <w:b/>
          <w:sz w:val="28"/>
          <w:szCs w:val="28"/>
          <w:u w:val="single"/>
        </w:rPr>
        <w:t>Усвоение языка.</w:t>
      </w:r>
    </w:p>
    <w:p w:rsidR="002C5729" w:rsidRDefault="002C5729" w:rsidP="002C5729">
      <w:pPr>
        <w:widowControl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Словарный запас детей 1,5 лет обычно содержит около 10 слов, в 1,8 </w:t>
      </w:r>
      <w:r>
        <w:rPr>
          <w:rFonts w:ascii="Times New Roman" w:hAnsi="Times New Roman" w:cs="Times New Roman"/>
          <w:sz w:val="28"/>
          <w:szCs w:val="28"/>
        </w:rPr>
        <w:t xml:space="preserve">– 50 </w:t>
      </w:r>
      <w:r>
        <w:rPr>
          <w:rFonts w:ascii="Times New Roman CYR" w:hAnsi="Times New Roman CYR" w:cs="Times New Roman CYR"/>
          <w:sz w:val="28"/>
          <w:szCs w:val="28"/>
        </w:rPr>
        <w:t xml:space="preserve">слов, в 2 года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 xml:space="preserve">примерно 200. К трем годам словарный запас составляет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уже 900 </w:t>
      </w:r>
      <w:r>
        <w:rPr>
          <w:rFonts w:ascii="Times New Roman" w:hAnsi="Times New Roman" w:cs="Times New Roman"/>
          <w:sz w:val="28"/>
          <w:szCs w:val="28"/>
        </w:rPr>
        <w:t xml:space="preserve">– 1000 </w:t>
      </w:r>
      <w:r>
        <w:rPr>
          <w:rFonts w:ascii="Times New Roman CYR" w:hAnsi="Times New Roman CYR" w:cs="Times New Roman CYR"/>
          <w:sz w:val="28"/>
          <w:szCs w:val="28"/>
        </w:rPr>
        <w:t>слов. Установлена прямая зависимость между качеством языковой стимуляции в домашнем окружении и развитием речи ребенка в 3 года.</w:t>
      </w:r>
    </w:p>
    <w:p w:rsidR="002C5729" w:rsidRDefault="002C5729" w:rsidP="002C5729">
      <w:pPr>
        <w:widowControl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Критическим периодом в развитии детской речи является, по мнению исследователей, возраст от 10 месяцев до 1,5 лет. Именно в это время нужны спокойные и развивающие игры и нежелательны стрессы.</w:t>
      </w:r>
    </w:p>
    <w:p w:rsidR="002C5729" w:rsidRDefault="002C5729" w:rsidP="002C5729">
      <w:pPr>
        <w:widowControl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При усвоении языка дети всех народов проходят стадии односоставных, двусоставных и полных предложений. Во всех существующих на земле языках есть правила грамматики, синтаксиса, семантики. Поначалу дети предельно обобщают правила.</w:t>
      </w:r>
    </w:p>
    <w:p w:rsidR="002C5729" w:rsidRPr="002C5729" w:rsidRDefault="002C5729" w:rsidP="002C5729">
      <w:pPr>
        <w:widowControl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2C5729">
        <w:rPr>
          <w:rFonts w:ascii="Times New Roman CYR" w:hAnsi="Times New Roman CYR" w:cs="Times New Roman CYR"/>
          <w:b/>
          <w:sz w:val="28"/>
          <w:szCs w:val="28"/>
          <w:u w:val="single"/>
        </w:rPr>
        <w:t>Умственное развитие.</w:t>
      </w:r>
    </w:p>
    <w:p w:rsidR="002C5729" w:rsidRDefault="002C5729" w:rsidP="002C5729">
      <w:pPr>
        <w:widowControl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Главным стимулом совершенствования умственной деятельности у "ходячих" детей является их чувственно-двигательная активность. Дети 1-2 лет находятся в первом (сенсомоторном) периоде умственного развития, который Пиаже разделил на 6 стадий. 4 из них ребенок проходит до года.</w:t>
      </w:r>
    </w:p>
    <w:p w:rsidR="002C5729" w:rsidRDefault="002C5729" w:rsidP="002C5729">
      <w:pPr>
        <w:widowControl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5 стадия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 xml:space="preserve">третичные круговые реакции (1 </w:t>
      </w:r>
      <w:r>
        <w:rPr>
          <w:rFonts w:ascii="Times New Roman" w:hAnsi="Times New Roman" w:cs="Times New Roman"/>
          <w:sz w:val="28"/>
          <w:szCs w:val="28"/>
        </w:rPr>
        <w:t xml:space="preserve">– 1,5 </w:t>
      </w:r>
      <w:r>
        <w:rPr>
          <w:rFonts w:ascii="Times New Roman CYR" w:hAnsi="Times New Roman CYR" w:cs="Times New Roman CYR"/>
          <w:sz w:val="28"/>
          <w:szCs w:val="28"/>
        </w:rPr>
        <w:t xml:space="preserve">лет)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 xml:space="preserve">экспериментирование с предметами. Цель экспериментов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в них самих: малыши любят наблюдать, как ведут себя предметы в новых ситуациях. На смену рефлекторному поведению приходит истинно мыслительная деятельность: ребенок ищет новые способы взаимодействия с неизвестными ранее предметами.</w:t>
      </w:r>
    </w:p>
    <w:p w:rsidR="002C5729" w:rsidRDefault="002C5729" w:rsidP="002C5729">
      <w:pPr>
        <w:widowControl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 стадия (1,5 </w:t>
      </w:r>
      <w:r>
        <w:rPr>
          <w:rFonts w:ascii="Times New Roman" w:hAnsi="Times New Roman" w:cs="Times New Roman"/>
          <w:sz w:val="28"/>
          <w:szCs w:val="28"/>
        </w:rPr>
        <w:t xml:space="preserve">– 2 </w:t>
      </w:r>
      <w:r>
        <w:rPr>
          <w:rFonts w:ascii="Times New Roman CYR" w:hAnsi="Times New Roman CYR" w:cs="Times New Roman CYR"/>
          <w:sz w:val="28"/>
          <w:szCs w:val="28"/>
        </w:rPr>
        <w:t>года). Появление символического мышления, то есть способности по запечатленным в мозгу психологическим образам (символам предметов) воспринимать их в тот или иной момент. Теперь ребенок может проделывать операции не с реальными, а с идеальными предметами. Ребенок становится способным решать простейшие задачи в уме, не прибегая к методу проб и ошибок. Физические действия способствуют успешной работе мышления.</w:t>
      </w:r>
    </w:p>
    <w:p w:rsidR="002C5729" w:rsidRDefault="002C5729" w:rsidP="002C5729">
      <w:pPr>
        <w:widowControl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Для восприятия внешнего мира на данной стадии умственного развития характерен эгоцентризм. Ребенок 1,5 </w:t>
      </w:r>
      <w:r>
        <w:rPr>
          <w:rFonts w:ascii="Times New Roman" w:hAnsi="Times New Roman" w:cs="Times New Roman"/>
          <w:sz w:val="28"/>
          <w:szCs w:val="28"/>
        </w:rPr>
        <w:t xml:space="preserve">– 2 </w:t>
      </w:r>
      <w:r>
        <w:rPr>
          <w:rFonts w:ascii="Times New Roman CYR" w:hAnsi="Times New Roman CYR" w:cs="Times New Roman CYR"/>
          <w:sz w:val="28"/>
          <w:szCs w:val="28"/>
        </w:rPr>
        <w:t xml:space="preserve">лет уже осознает свою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обособленность, отделенность от других людей и предметов, а также понимает, что некоторые события могут происходить и независимо от их желаний. Однако продолжает считать, что все видят мир так же, как и он. Формула восприятия младенца: "Я центр вселенной", "Весь мир вращается вокруг меня".</w:t>
      </w:r>
    </w:p>
    <w:p w:rsidR="002C5729" w:rsidRPr="002C5729" w:rsidRDefault="002C5729" w:rsidP="002C5729">
      <w:pPr>
        <w:widowControl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2C5729">
        <w:rPr>
          <w:rFonts w:ascii="Times New Roman CYR" w:hAnsi="Times New Roman CYR" w:cs="Times New Roman CYR"/>
          <w:b/>
          <w:sz w:val="28"/>
          <w:szCs w:val="28"/>
          <w:u w:val="single"/>
        </w:rPr>
        <w:t>Страхи.</w:t>
      </w:r>
    </w:p>
    <w:p w:rsidR="002C5729" w:rsidRDefault="002C5729" w:rsidP="002C5729">
      <w:pPr>
        <w:widowControl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У детей от 1 до 3 лет больший диапазон страхов, чем у младенцев. Это объясняется тем, что с развитием их способностей восприятия, а также умственных способностей расширяются и рамки жизненного опыта, из которого черпается все новая и новая информация. Замечая, что некоторые объекты могут исчезать из их поля зрения, дети боятся, что и сами они могут исчезнуть. Они могут опасаться водопроводных труб в ванной и туалете, думая, что вода может унести их с собой. Маски, парики, новые очки, кукла без руки, медленно сдувающийся воздушный шарик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все это может вызвать страх. У некоторых детей может возникать страх перед животными или движущимися машинами, многие боятся спать в одиночестве.</w:t>
      </w:r>
    </w:p>
    <w:p w:rsidR="002C5729" w:rsidRDefault="002C5729" w:rsidP="002C5729">
      <w:pPr>
        <w:widowControl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Обычно страхи исчезают со временем сами по мере освоения ребенком более тонких способов мышления. Чрезмерная раздражительность, нетерпимость, гнев родителей могут лишь усугубить детские страхи и способствовать появлению у ребенка чувства отверженности. Чрезмерная родительская опека тоже не избавляет ребенка от страха. Более эффективным способом является постепенное приучение их к общению с предметами, вызывающими страх, а также наглядный пример.</w:t>
      </w:r>
    </w:p>
    <w:p w:rsidR="002C5729" w:rsidRPr="002C5729" w:rsidRDefault="002C5729" w:rsidP="002C5729">
      <w:pPr>
        <w:widowControl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sz w:val="28"/>
          <w:szCs w:val="28"/>
          <w:u w:val="single"/>
        </w:rPr>
        <w:t>Базовая потребность возраста.</w:t>
      </w:r>
    </w:p>
    <w:p w:rsidR="002C5729" w:rsidRDefault="002C5729" w:rsidP="002C5729">
      <w:pPr>
        <w:widowControl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Если в младенческом возрасте потребность в безопасности была насыщена, то актуализируется потребность в любви. Дети в возрасте от 1 до 3 лет все еще зависят от родителей, они постоянно хотят чувствовать физическую близость отца и матери. Ведущая роль в удовлетворении базовой потребности отдается родителю противоположного пола. 3-4 года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 xml:space="preserve">формирование Эдипова комплекса и комплекса Электры. Важное значение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приобретает тактильный контакт. Ребенок осваивает язык ощущений. Если потребность не удовлетворена, человек остается тактильно бесчувствен.</w:t>
      </w:r>
      <w:bookmarkStart w:id="0" w:name="_GoBack"/>
      <w:bookmarkEnd w:id="0"/>
    </w:p>
    <w:p w:rsidR="00A14EF8" w:rsidRDefault="00091068" w:rsidP="002C5729">
      <w:pPr>
        <w:spacing w:line="360" w:lineRule="auto"/>
        <w:ind w:firstLine="709"/>
        <w:contextualSpacing/>
        <w:jc w:val="both"/>
      </w:pPr>
    </w:p>
    <w:sectPr w:rsidR="00A14EF8" w:rsidSect="0067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729"/>
    <w:rsid w:val="00091068"/>
    <w:rsid w:val="002C5729"/>
    <w:rsid w:val="006709F4"/>
    <w:rsid w:val="009C15D0"/>
    <w:rsid w:val="00E46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06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2015-05-25T05:23:00Z</dcterms:created>
  <dcterms:modified xsi:type="dcterms:W3CDTF">2017-03-14T09:12:00Z</dcterms:modified>
</cp:coreProperties>
</file>