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9E" w:rsidRPr="00085EE8" w:rsidRDefault="0028199E" w:rsidP="00085EE8">
      <w:pPr>
        <w:spacing w:before="100" w:beforeAutospacing="1" w:after="100" w:afterAutospacing="1" w:line="375" w:lineRule="atLeast"/>
        <w:outlineLvl w:val="0"/>
        <w:rPr>
          <w:rFonts w:ascii="Arial" w:eastAsia="Times New Roman" w:hAnsi="Arial" w:cs="Arial"/>
          <w:color w:val="CC6600"/>
          <w:kern w:val="36"/>
          <w:sz w:val="30"/>
          <w:szCs w:val="30"/>
          <w:lang w:val="en-US" w:eastAsia="ru-RU"/>
        </w:rPr>
      </w:pPr>
    </w:p>
    <w:p w:rsidR="0028199E" w:rsidRPr="00CA7123" w:rsidRDefault="0028199E" w:rsidP="00C874C8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</w:p>
    <w:p w:rsidR="0028199E" w:rsidRPr="00CA7123" w:rsidRDefault="0028199E" w:rsidP="00C874C8">
      <w:pPr>
        <w:spacing w:before="100" w:beforeAutospacing="1" w:after="100" w:afterAutospacing="1" w:line="375" w:lineRule="atLeast"/>
        <w:jc w:val="center"/>
        <w:outlineLvl w:val="0"/>
        <w:rPr>
          <w:rFonts w:ascii="Garamond" w:eastAsia="Times New Roman" w:hAnsi="Garamond" w:cs="Arial"/>
          <w:b/>
          <w:kern w:val="36"/>
          <w:sz w:val="52"/>
          <w:szCs w:val="52"/>
          <w:lang w:eastAsia="ru-RU"/>
        </w:rPr>
      </w:pPr>
      <w:r w:rsidRPr="00CA7123">
        <w:rPr>
          <w:rFonts w:ascii="Garamond" w:eastAsia="Times New Roman" w:hAnsi="Garamond" w:cs="Arial"/>
          <w:b/>
          <w:kern w:val="36"/>
          <w:sz w:val="52"/>
          <w:szCs w:val="52"/>
          <w:lang w:eastAsia="ru-RU"/>
        </w:rPr>
        <w:t xml:space="preserve">Краткосрочный проект </w:t>
      </w:r>
    </w:p>
    <w:p w:rsidR="001D2606" w:rsidRPr="00CA7123" w:rsidRDefault="001D2606" w:rsidP="00C874C8">
      <w:pPr>
        <w:spacing w:before="100" w:beforeAutospacing="1" w:after="100" w:afterAutospacing="1" w:line="375" w:lineRule="atLeast"/>
        <w:jc w:val="center"/>
        <w:outlineLvl w:val="0"/>
        <w:rPr>
          <w:rFonts w:ascii="Garamond" w:eastAsia="Times New Roman" w:hAnsi="Garamond" w:cs="Arial"/>
          <w:b/>
          <w:kern w:val="36"/>
          <w:sz w:val="24"/>
          <w:szCs w:val="24"/>
          <w:lang w:eastAsia="ru-RU"/>
        </w:rPr>
      </w:pPr>
      <w:r w:rsidRPr="00CA7123">
        <w:rPr>
          <w:rFonts w:ascii="Garamond" w:eastAsia="Times New Roman" w:hAnsi="Garamond" w:cs="Arial"/>
          <w:b/>
          <w:kern w:val="36"/>
          <w:sz w:val="24"/>
          <w:szCs w:val="24"/>
          <w:lang w:eastAsia="ru-RU"/>
        </w:rPr>
        <w:t>(1 неделя)</w:t>
      </w:r>
    </w:p>
    <w:p w:rsidR="00C874C8" w:rsidRPr="00CA7123" w:rsidRDefault="00C874C8" w:rsidP="00C874C8">
      <w:pPr>
        <w:spacing w:before="100" w:beforeAutospacing="1" w:after="100" w:afterAutospacing="1" w:line="375" w:lineRule="atLeast"/>
        <w:jc w:val="center"/>
        <w:outlineLvl w:val="0"/>
        <w:rPr>
          <w:rFonts w:ascii="Garamond" w:eastAsia="Times New Roman" w:hAnsi="Garamond" w:cs="Arial"/>
          <w:b/>
          <w:kern w:val="36"/>
          <w:sz w:val="52"/>
          <w:szCs w:val="52"/>
          <w:lang w:eastAsia="ru-RU"/>
        </w:rPr>
      </w:pPr>
      <w:r w:rsidRPr="00CA7123">
        <w:rPr>
          <w:rFonts w:ascii="Garamond" w:eastAsia="Times New Roman" w:hAnsi="Garamond" w:cs="Arial"/>
          <w:b/>
          <w:kern w:val="36"/>
          <w:sz w:val="52"/>
          <w:szCs w:val="52"/>
          <w:lang w:eastAsia="ru-RU"/>
        </w:rPr>
        <w:t xml:space="preserve"> «Дикие животные наших лесов»</w:t>
      </w:r>
    </w:p>
    <w:p w:rsidR="0028199E" w:rsidRPr="00CA7123" w:rsidRDefault="0028199E" w:rsidP="00C874C8">
      <w:pPr>
        <w:spacing w:before="100" w:beforeAutospacing="1" w:after="100" w:afterAutospacing="1" w:line="375" w:lineRule="atLeast"/>
        <w:jc w:val="center"/>
        <w:outlineLvl w:val="0"/>
        <w:rPr>
          <w:rFonts w:ascii="Garamond" w:eastAsia="Times New Roman" w:hAnsi="Garamond" w:cs="Arial"/>
          <w:b/>
          <w:kern w:val="36"/>
          <w:sz w:val="52"/>
          <w:szCs w:val="52"/>
          <w:lang w:eastAsia="ru-RU"/>
        </w:rPr>
      </w:pPr>
      <w:r w:rsidRPr="00CA7123">
        <w:rPr>
          <w:rFonts w:ascii="Garamond" w:eastAsia="Times New Roman" w:hAnsi="Garamond" w:cs="Arial"/>
          <w:b/>
          <w:kern w:val="36"/>
          <w:sz w:val="52"/>
          <w:szCs w:val="52"/>
          <w:lang w:eastAsia="ru-RU"/>
        </w:rPr>
        <w:t>(1 младшая группа)</w:t>
      </w:r>
      <w:r w:rsidR="001D2606" w:rsidRPr="00CA7123">
        <w:rPr>
          <w:rFonts w:ascii="Garamond" w:eastAsia="Times New Roman" w:hAnsi="Garamond" w:cs="Arial"/>
          <w:b/>
          <w:kern w:val="36"/>
          <w:sz w:val="52"/>
          <w:szCs w:val="52"/>
          <w:lang w:eastAsia="ru-RU"/>
        </w:rPr>
        <w:t>.</w:t>
      </w:r>
    </w:p>
    <w:p w:rsidR="00085EE8" w:rsidRPr="00CA7123" w:rsidRDefault="00085EE8" w:rsidP="00085EE8">
      <w:pPr>
        <w:spacing w:before="100" w:beforeAutospacing="1" w:after="100" w:afterAutospacing="1" w:line="375" w:lineRule="atLeast"/>
        <w:jc w:val="right"/>
        <w:outlineLvl w:val="0"/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</w:pPr>
    </w:p>
    <w:p w:rsidR="00085EE8" w:rsidRPr="00CA7123" w:rsidRDefault="00085EE8" w:rsidP="00085EE8">
      <w:pPr>
        <w:spacing w:before="100" w:beforeAutospacing="1" w:after="100" w:afterAutospacing="1" w:line="375" w:lineRule="atLeast"/>
        <w:jc w:val="right"/>
        <w:outlineLvl w:val="0"/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</w:pPr>
    </w:p>
    <w:p w:rsidR="00085EE8" w:rsidRPr="00CA7123" w:rsidRDefault="00085EE8" w:rsidP="00085EE8">
      <w:pPr>
        <w:spacing w:before="100" w:beforeAutospacing="1" w:after="100" w:afterAutospacing="1" w:line="375" w:lineRule="atLeast"/>
        <w:jc w:val="right"/>
        <w:outlineLvl w:val="0"/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</w:pPr>
    </w:p>
    <w:p w:rsidR="00085EE8" w:rsidRPr="00CA7123" w:rsidRDefault="001D2606" w:rsidP="00085EE8">
      <w:pPr>
        <w:spacing w:before="100" w:beforeAutospacing="1" w:after="100" w:afterAutospacing="1" w:line="375" w:lineRule="atLeast"/>
        <w:jc w:val="right"/>
        <w:outlineLvl w:val="0"/>
        <w:rPr>
          <w:rFonts w:ascii="Garamond" w:eastAsia="Times New Roman" w:hAnsi="Garamond" w:cs="Arial"/>
          <w:b/>
          <w:kern w:val="36"/>
          <w:sz w:val="40"/>
          <w:szCs w:val="40"/>
          <w:lang w:eastAsia="ru-RU"/>
        </w:rPr>
      </w:pPr>
      <w:r w:rsidRPr="00CA7123">
        <w:rPr>
          <w:rFonts w:ascii="Garamond" w:eastAsia="Times New Roman" w:hAnsi="Garamond" w:cs="Arial"/>
          <w:b/>
          <w:kern w:val="36"/>
          <w:sz w:val="40"/>
          <w:szCs w:val="40"/>
          <w:lang w:eastAsia="ru-RU"/>
        </w:rPr>
        <w:t>Подготовила</w:t>
      </w:r>
      <w:r w:rsidR="00085EE8" w:rsidRPr="00CA7123">
        <w:rPr>
          <w:rFonts w:ascii="Garamond" w:eastAsia="Times New Roman" w:hAnsi="Garamond" w:cs="Arial"/>
          <w:b/>
          <w:kern w:val="36"/>
          <w:sz w:val="40"/>
          <w:szCs w:val="40"/>
          <w:lang w:eastAsia="ru-RU"/>
        </w:rPr>
        <w:t>: Брызгалова И.Ю</w:t>
      </w:r>
      <w:r w:rsidRPr="00CA7123">
        <w:rPr>
          <w:rFonts w:ascii="Garamond" w:eastAsia="Times New Roman" w:hAnsi="Garamond" w:cs="Arial"/>
          <w:b/>
          <w:kern w:val="36"/>
          <w:sz w:val="40"/>
          <w:szCs w:val="40"/>
          <w:lang w:eastAsia="ru-RU"/>
        </w:rPr>
        <w:t>.</w:t>
      </w:r>
    </w:p>
    <w:p w:rsidR="00085EE8" w:rsidRPr="00CA7123" w:rsidRDefault="00085EE8" w:rsidP="00085EE8">
      <w:pPr>
        <w:spacing w:before="100" w:beforeAutospacing="1" w:after="100" w:afterAutospacing="1" w:line="375" w:lineRule="atLeast"/>
        <w:jc w:val="center"/>
        <w:outlineLvl w:val="0"/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</w:pPr>
    </w:p>
    <w:p w:rsidR="00085EE8" w:rsidRPr="00CA7123" w:rsidRDefault="00085EE8" w:rsidP="00085EE8">
      <w:pPr>
        <w:spacing w:before="100" w:beforeAutospacing="1" w:after="100" w:afterAutospacing="1" w:line="375" w:lineRule="atLeast"/>
        <w:jc w:val="center"/>
        <w:outlineLvl w:val="0"/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</w:pPr>
    </w:p>
    <w:p w:rsidR="00085EE8" w:rsidRPr="00CA7123" w:rsidRDefault="00085EE8" w:rsidP="00163D23">
      <w:pPr>
        <w:spacing w:before="100" w:beforeAutospacing="1" w:after="100" w:afterAutospacing="1" w:line="375" w:lineRule="atLeast"/>
        <w:outlineLvl w:val="0"/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</w:pPr>
    </w:p>
    <w:p w:rsidR="00085EE8" w:rsidRPr="00CA7123" w:rsidRDefault="00085EE8" w:rsidP="00085EE8">
      <w:pPr>
        <w:spacing w:before="100" w:beforeAutospacing="1" w:after="100" w:afterAutospacing="1" w:line="375" w:lineRule="atLeast"/>
        <w:jc w:val="center"/>
        <w:outlineLvl w:val="0"/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</w:pPr>
      <w:r w:rsidRPr="00CA7123"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  <w:t>2017 год</w:t>
      </w:r>
      <w:r w:rsidR="001D2606" w:rsidRPr="00CA7123">
        <w:rPr>
          <w:rFonts w:ascii="Garamond" w:eastAsia="Times New Roman" w:hAnsi="Garamond" w:cs="Arial"/>
          <w:b/>
          <w:kern w:val="36"/>
          <w:sz w:val="32"/>
          <w:szCs w:val="32"/>
          <w:lang w:eastAsia="ru-RU"/>
        </w:rPr>
        <w:t>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Вид проекта</w:t>
      </w:r>
      <w:r w:rsidRPr="00CA7123">
        <w:rPr>
          <w:rFonts w:ascii="Arial" w:eastAsia="Times New Roman" w:hAnsi="Arial" w:cs="Arial"/>
          <w:sz w:val="24"/>
          <w:szCs w:val="24"/>
          <w:u w:val="single"/>
          <w:lang w:eastAsia="ru-RU"/>
        </w:rPr>
        <w:t>:</w:t>
      </w:r>
      <w:r w:rsidRPr="00CA7123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творческий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Продолжительность проекта</w:t>
      </w:r>
      <w:r w:rsidRPr="00CA712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  <w:r w:rsidR="00707ECA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неделя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Участники проекта</w:t>
      </w:r>
      <w:r w:rsidRPr="00CA712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</w:t>
      </w:r>
      <w:r w:rsidR="00707ECA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младшей группы, </w:t>
      </w: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="00707ECA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дители</w:t>
      </w: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Образовательные области: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окружающим миром, развитие речи.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Цель проекта: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условия для развития познавательных и творческих способностей детей в процессе проекта.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Задачи проекта: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Дать представления о диких животных лесов России, их образе жизни, питании, жилищах, о том, как готовятся к зиме животные в лесу.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Развивать связную речь через составление описательного рассказа о животных.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Воспитывать желание оказывать помощь животным.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Основные направления реализации проекта: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Познание: «Дикие животные наших лесов»;</w:t>
      </w:r>
    </w:p>
    <w:p w:rsidR="00C874C8" w:rsidRPr="00CA7123" w:rsidRDefault="00085EE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874C8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Домашнее задание для детей и родителей – совместное рисование (разукрашивание) в нетрадиционной те</w:t>
      </w: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хнике животного леса.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Предварительная работа: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Подбор иллюстративного материала по теме, дидактических игр, игрушек диких животных, материалов для игр.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Подбор методической литературы, художественной литературы для чтения, загадок по теме, аудиозаписей</w:t>
      </w:r>
      <w:r w:rsidR="00707ECA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видеороликов.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Участие родителей в проекте: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Разучивание стихотво</w:t>
      </w:r>
      <w:r w:rsidR="00707ECA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рений с детьми</w:t>
      </w: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Выполнение домашнего задания родителями вместе с детьми (рисование – разукрашивание дикого животного в нетрадиционной технике).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Продукты проектной деятельности:</w:t>
      </w:r>
    </w:p>
    <w:p w:rsidR="00C874C8" w:rsidRPr="00CA7123" w:rsidRDefault="001D2606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874C8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Выставка детско – родительских работ « Животные леса»</w:t>
      </w:r>
    </w:p>
    <w:p w:rsidR="00C874C8" w:rsidRPr="00CA7123" w:rsidRDefault="001D2606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874C8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Групповая а</w:t>
      </w:r>
      <w:r w:rsidR="00C874C8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ппликация «В лесу»</w:t>
      </w:r>
    </w:p>
    <w:p w:rsidR="00C874C8" w:rsidRPr="00CA7123" w:rsidRDefault="00707ECA" w:rsidP="00CA71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CA712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Работа</w:t>
      </w:r>
      <w:r w:rsidR="00C874C8" w:rsidRPr="00CA7123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над проектом:</w:t>
      </w:r>
    </w:p>
    <w:p w:rsidR="001D2606" w:rsidRPr="00CA7123" w:rsidRDefault="001D2606" w:rsidP="00CA71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Понедельник: 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sz w:val="24"/>
          <w:szCs w:val="24"/>
          <w:lang w:eastAsia="ru-RU"/>
        </w:rPr>
        <w:t>1) Познание «Дикие животные наших лесов»</w:t>
      </w:r>
    </w:p>
    <w:p w:rsidR="00C874C8" w:rsidRPr="00CA7123" w:rsidRDefault="00A608A9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874C8" w:rsidRPr="00CA7123">
        <w:rPr>
          <w:rFonts w:ascii="Arial" w:eastAsia="Times New Roman" w:hAnsi="Arial" w:cs="Arial"/>
          <w:sz w:val="24"/>
          <w:szCs w:val="24"/>
          <w:lang w:eastAsia="ru-RU"/>
        </w:rPr>
        <w:t>) Физкультминутка «Звериная зарядка»</w:t>
      </w:r>
    </w:p>
    <w:p w:rsidR="00C874C8" w:rsidRPr="00CA7123" w:rsidRDefault="00A608A9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874C8" w:rsidRPr="00CA7123">
        <w:rPr>
          <w:rFonts w:ascii="Arial" w:eastAsia="Times New Roman" w:hAnsi="Arial" w:cs="Arial"/>
          <w:sz w:val="24"/>
          <w:szCs w:val="24"/>
          <w:lang w:eastAsia="ru-RU"/>
        </w:rPr>
        <w:t>) Игры «Кто где?», «Кто спрятался?»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7123">
        <w:rPr>
          <w:rFonts w:ascii="Arial" w:eastAsia="Times New Roman" w:hAnsi="Arial" w:cs="Arial"/>
          <w:sz w:val="24"/>
          <w:szCs w:val="24"/>
          <w:u w:val="single"/>
          <w:lang w:eastAsia="ru-RU"/>
        </w:rPr>
        <w:t>Вечером: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sz w:val="24"/>
          <w:szCs w:val="24"/>
          <w:lang w:eastAsia="ru-RU"/>
        </w:rPr>
        <w:t>1) Игра «Кто что ест?»</w:t>
      </w:r>
    </w:p>
    <w:p w:rsidR="0028199E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Подвижная игра «У медведя </w:t>
      </w:r>
      <w:proofErr w:type="gramStart"/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proofErr w:type="gramEnd"/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бору»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Вторник: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РЭМП «Сравнение по высоте» - упражнять в счете в пределах 3, сравнение диких животных по высоте, учить составлять елку из 3- х треугольников (высокую и низкую)</w:t>
      </w:r>
    </w:p>
    <w:p w:rsidR="00C874C8" w:rsidRPr="00CA7123" w:rsidRDefault="00085EE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Настольно </w:t>
      </w:r>
      <w:r w:rsidR="00C874C8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</w:t>
      </w:r>
      <w:proofErr w:type="gramStart"/>
      <w:r w:rsidR="00C874C8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</w:t>
      </w:r>
      <w:proofErr w:type="gramEnd"/>
      <w:r w:rsidR="00C874C8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живет?»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Вечером: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Дидактическая игра «Назови жилище»</w:t>
      </w:r>
    </w:p>
    <w:p w:rsidR="0028199E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Сюжетно – ролевая игра «Строим дом для зайчика»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Среда: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Чтение художественной литературы: В. Бианки «Как звери готовятся к зиме», беседа по содержанию рассказа;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Игра «Спрячь зайку» (ориентировка в пространстве)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Вечером: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Рассказывание сказки «Теремок» по иллюстрациям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Четверг: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Познание «Теремок» (пересказ сказки) – упражнять детей в умении драматизировать сказку, пересказывать близко к тексту</w:t>
      </w:r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иллюстрациям</w:t>
      </w:r>
      <w:proofErr w:type="gramStart"/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Конструирование «Теремок для всех зверей»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Вечером: 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1) </w:t>
      </w:r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Считалка «Сидит белка на тележке»</w:t>
      </w:r>
    </w:p>
    <w:p w:rsidR="0028199E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707ECA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Пальчиковая игра «Подарок для заиньки»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Пятница: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Лепка: «Грибочки и орешки для белочки»</w:t>
      </w:r>
    </w:p>
    <w:p w:rsidR="0028199E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Экспериментирование «Тонет - не тонет» (</w:t>
      </w:r>
      <w:proofErr w:type="spellStart"/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шишки</w:t>
      </w:r>
      <w:proofErr w:type="gramStart"/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,ж</w:t>
      </w:r>
      <w:proofErr w:type="gramEnd"/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елуди</w:t>
      </w:r>
      <w:proofErr w:type="spellEnd"/>
      <w:r w:rsidR="00A608A9" w:rsidRPr="00CA71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D2606" w:rsidRPr="00CA7123" w:rsidRDefault="001D2606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59A1" w:rsidRPr="00CA7123" w:rsidRDefault="00707ECA" w:rsidP="00CA71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</w:pPr>
      <w:r w:rsidRPr="00CA7123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ru-RU"/>
        </w:rPr>
        <w:t>Итог:</w:t>
      </w:r>
    </w:p>
    <w:p w:rsidR="001D2606" w:rsidRPr="00CA7123" w:rsidRDefault="00C874C8" w:rsidP="00CA7123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CA7123">
        <w:rPr>
          <w:rFonts w:ascii="Arial" w:hAnsi="Arial" w:cs="Arial"/>
          <w:color w:val="000000"/>
        </w:rPr>
        <w:t xml:space="preserve">Аппликация «В лесу» </w:t>
      </w:r>
      <w:r w:rsidR="0028199E" w:rsidRPr="00CA7123">
        <w:rPr>
          <w:rFonts w:ascii="Arial" w:hAnsi="Arial" w:cs="Arial"/>
          <w:color w:val="000000"/>
        </w:rPr>
        <w:t>(</w:t>
      </w:r>
      <w:r w:rsidRPr="00CA7123">
        <w:rPr>
          <w:rFonts w:ascii="Arial" w:hAnsi="Arial" w:cs="Arial"/>
          <w:color w:val="000000"/>
        </w:rPr>
        <w:t>коллективная работа</w:t>
      </w:r>
      <w:r w:rsidR="0028199E" w:rsidRPr="00CA7123">
        <w:rPr>
          <w:rFonts w:ascii="Arial" w:hAnsi="Arial" w:cs="Arial"/>
          <w:color w:val="000000"/>
        </w:rPr>
        <w:t>)</w:t>
      </w:r>
      <w:r w:rsidR="001D2606" w:rsidRPr="00CA7123">
        <w:rPr>
          <w:rFonts w:ascii="Arial" w:hAnsi="Arial" w:cs="Arial"/>
          <w:color w:val="000000"/>
        </w:rPr>
        <w:t>.</w:t>
      </w:r>
    </w:p>
    <w:p w:rsidR="00A608A9" w:rsidRPr="00CA7123" w:rsidRDefault="00A608A9" w:rsidP="00CA7123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CA7123">
        <w:rPr>
          <w:rFonts w:ascii="Arial" w:hAnsi="Arial" w:cs="Arial"/>
          <w:color w:val="000000"/>
        </w:rPr>
        <w:t>Выставка детско – родительских работ «Животные леса»</w:t>
      </w:r>
      <w:r w:rsidR="001D2606" w:rsidRPr="00CA7123">
        <w:rPr>
          <w:rFonts w:ascii="Arial" w:hAnsi="Arial" w:cs="Arial"/>
          <w:color w:val="000000"/>
        </w:rPr>
        <w:t>.</w:t>
      </w: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8199E" w:rsidRPr="00CA7123" w:rsidRDefault="0028199E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74C8" w:rsidRPr="00CA7123" w:rsidRDefault="00C874C8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1030" w:rsidRPr="00CA7123" w:rsidRDefault="009F1030" w:rsidP="00CA71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5E83" w:rsidRPr="00CA7123" w:rsidRDefault="00C95E83" w:rsidP="00CA712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95E83" w:rsidRPr="00CA7123" w:rsidSect="00AA440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71422F"/>
    <w:multiLevelType w:val="multilevel"/>
    <w:tmpl w:val="8F2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7EA5"/>
    <w:multiLevelType w:val="multilevel"/>
    <w:tmpl w:val="AC2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45845"/>
    <w:multiLevelType w:val="hybridMultilevel"/>
    <w:tmpl w:val="4C942790"/>
    <w:lvl w:ilvl="0" w:tplc="379E1F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EC3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2B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3FA00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804A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22B2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0EDE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72C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3EB82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F6068CF"/>
    <w:multiLevelType w:val="hybridMultilevel"/>
    <w:tmpl w:val="D240591A"/>
    <w:lvl w:ilvl="0" w:tplc="9E68A32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B1F28"/>
    <w:multiLevelType w:val="multilevel"/>
    <w:tmpl w:val="FC782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4030D"/>
    <w:multiLevelType w:val="hybridMultilevel"/>
    <w:tmpl w:val="6526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35F0B"/>
    <w:multiLevelType w:val="multilevel"/>
    <w:tmpl w:val="CC428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B079F"/>
    <w:multiLevelType w:val="multilevel"/>
    <w:tmpl w:val="3710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E08D8"/>
    <w:multiLevelType w:val="multilevel"/>
    <w:tmpl w:val="D99E0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D3EEF"/>
    <w:multiLevelType w:val="multilevel"/>
    <w:tmpl w:val="35B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D0C9C"/>
    <w:multiLevelType w:val="hybridMultilevel"/>
    <w:tmpl w:val="C8A86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B07"/>
    <w:rsid w:val="00021B0E"/>
    <w:rsid w:val="0003312D"/>
    <w:rsid w:val="00045242"/>
    <w:rsid w:val="00055009"/>
    <w:rsid w:val="00085EE8"/>
    <w:rsid w:val="00086756"/>
    <w:rsid w:val="000B094D"/>
    <w:rsid w:val="000C34F9"/>
    <w:rsid w:val="0012132B"/>
    <w:rsid w:val="00150DA0"/>
    <w:rsid w:val="00163D23"/>
    <w:rsid w:val="00173B4F"/>
    <w:rsid w:val="001D2606"/>
    <w:rsid w:val="001D760C"/>
    <w:rsid w:val="00250EAE"/>
    <w:rsid w:val="00252511"/>
    <w:rsid w:val="00275724"/>
    <w:rsid w:val="0028199E"/>
    <w:rsid w:val="002922F8"/>
    <w:rsid w:val="002C1A14"/>
    <w:rsid w:val="002C7B17"/>
    <w:rsid w:val="002D45F4"/>
    <w:rsid w:val="002D5E73"/>
    <w:rsid w:val="0031324E"/>
    <w:rsid w:val="0038496B"/>
    <w:rsid w:val="003954D4"/>
    <w:rsid w:val="003B74CA"/>
    <w:rsid w:val="004332D4"/>
    <w:rsid w:val="00447179"/>
    <w:rsid w:val="00460123"/>
    <w:rsid w:val="004634AC"/>
    <w:rsid w:val="0047618E"/>
    <w:rsid w:val="00484D20"/>
    <w:rsid w:val="0048792B"/>
    <w:rsid w:val="004A2522"/>
    <w:rsid w:val="004A4340"/>
    <w:rsid w:val="004C4143"/>
    <w:rsid w:val="004D45E1"/>
    <w:rsid w:val="004E3027"/>
    <w:rsid w:val="004E3AD6"/>
    <w:rsid w:val="00501358"/>
    <w:rsid w:val="00526342"/>
    <w:rsid w:val="00530625"/>
    <w:rsid w:val="005547E6"/>
    <w:rsid w:val="00571553"/>
    <w:rsid w:val="005C3484"/>
    <w:rsid w:val="00637256"/>
    <w:rsid w:val="006555A2"/>
    <w:rsid w:val="006919F6"/>
    <w:rsid w:val="00696019"/>
    <w:rsid w:val="00697394"/>
    <w:rsid w:val="00707ECA"/>
    <w:rsid w:val="00711399"/>
    <w:rsid w:val="0072410D"/>
    <w:rsid w:val="00730F92"/>
    <w:rsid w:val="00773C4E"/>
    <w:rsid w:val="007C3DD6"/>
    <w:rsid w:val="008230CD"/>
    <w:rsid w:val="00836362"/>
    <w:rsid w:val="0084727B"/>
    <w:rsid w:val="00860031"/>
    <w:rsid w:val="00881A95"/>
    <w:rsid w:val="0089364E"/>
    <w:rsid w:val="008D12FA"/>
    <w:rsid w:val="008E2797"/>
    <w:rsid w:val="009232B6"/>
    <w:rsid w:val="009559A1"/>
    <w:rsid w:val="0096390B"/>
    <w:rsid w:val="009808B6"/>
    <w:rsid w:val="009C090D"/>
    <w:rsid w:val="009F1030"/>
    <w:rsid w:val="00A34985"/>
    <w:rsid w:val="00A55D02"/>
    <w:rsid w:val="00A608A9"/>
    <w:rsid w:val="00AA440E"/>
    <w:rsid w:val="00AB0688"/>
    <w:rsid w:val="00AB38F1"/>
    <w:rsid w:val="00AD28A5"/>
    <w:rsid w:val="00B03D05"/>
    <w:rsid w:val="00B245E0"/>
    <w:rsid w:val="00B65302"/>
    <w:rsid w:val="00B81620"/>
    <w:rsid w:val="00BB7FC9"/>
    <w:rsid w:val="00BE26B8"/>
    <w:rsid w:val="00BF2B81"/>
    <w:rsid w:val="00BF5B7E"/>
    <w:rsid w:val="00BF6AE9"/>
    <w:rsid w:val="00C129A5"/>
    <w:rsid w:val="00C22517"/>
    <w:rsid w:val="00C46FD5"/>
    <w:rsid w:val="00C57B48"/>
    <w:rsid w:val="00C656EA"/>
    <w:rsid w:val="00C874C8"/>
    <w:rsid w:val="00C95E83"/>
    <w:rsid w:val="00CA7123"/>
    <w:rsid w:val="00CD6D52"/>
    <w:rsid w:val="00D04C14"/>
    <w:rsid w:val="00D223B4"/>
    <w:rsid w:val="00DA0C41"/>
    <w:rsid w:val="00DA149C"/>
    <w:rsid w:val="00DC1F40"/>
    <w:rsid w:val="00DC5312"/>
    <w:rsid w:val="00E11C25"/>
    <w:rsid w:val="00E20E14"/>
    <w:rsid w:val="00E60A00"/>
    <w:rsid w:val="00EB7B36"/>
    <w:rsid w:val="00EC5B07"/>
    <w:rsid w:val="00EE16AA"/>
    <w:rsid w:val="00F022B0"/>
    <w:rsid w:val="00F67A4E"/>
    <w:rsid w:val="00F7541F"/>
    <w:rsid w:val="00F87D0C"/>
    <w:rsid w:val="00F9360B"/>
    <w:rsid w:val="00F95FFC"/>
    <w:rsid w:val="00F96C5E"/>
    <w:rsid w:val="00FC2C15"/>
    <w:rsid w:val="00FC2CDE"/>
    <w:rsid w:val="00FE239B"/>
    <w:rsid w:val="00FF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9364E"/>
    <w:rPr>
      <w:rFonts w:ascii="Times New Roman" w:hAnsi="Times New Roman" w:cs="Times New Roman" w:hint="default"/>
      <w:b/>
      <w:bCs/>
    </w:rPr>
  </w:style>
  <w:style w:type="character" w:customStyle="1" w:styleId="submenu-table">
    <w:name w:val="submenu-table"/>
    <w:basedOn w:val="a0"/>
    <w:rsid w:val="00BE26B8"/>
  </w:style>
  <w:style w:type="character" w:customStyle="1" w:styleId="butback1">
    <w:name w:val="butback1"/>
    <w:basedOn w:val="a0"/>
    <w:rsid w:val="00BE26B8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910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587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92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4633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396A-BE80-41C2-98DE-E449EC37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Spezialist</cp:lastModifiedBy>
  <cp:revision>3</cp:revision>
  <dcterms:created xsi:type="dcterms:W3CDTF">2012-11-25T12:12:00Z</dcterms:created>
  <dcterms:modified xsi:type="dcterms:W3CDTF">2018-02-05T04:13:00Z</dcterms:modified>
</cp:coreProperties>
</file>