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A8B" w:rsidRDefault="000A4A8B" w:rsidP="00605F04">
      <w:pPr>
        <w:spacing w:after="0" w:line="240" w:lineRule="auto"/>
        <w:jc w:val="center"/>
        <w:rPr>
          <w:rFonts w:ascii="Times New Roman" w:hAnsi="Times New Roman" w:cs="Times New Roman"/>
          <w:b/>
          <w:sz w:val="24"/>
          <w:szCs w:val="24"/>
          <w:lang w:val="tt-RU"/>
        </w:rPr>
      </w:pPr>
      <w:r w:rsidRPr="00605F04">
        <w:rPr>
          <w:rFonts w:ascii="Times New Roman" w:hAnsi="Times New Roman" w:cs="Times New Roman"/>
          <w:b/>
          <w:sz w:val="24"/>
          <w:szCs w:val="24"/>
        </w:rPr>
        <w:t>Технологическая карта урока</w:t>
      </w:r>
    </w:p>
    <w:p w:rsidR="00605F04" w:rsidRPr="00605F04" w:rsidRDefault="00605F04" w:rsidP="00605F04">
      <w:pPr>
        <w:spacing w:after="0" w:line="240" w:lineRule="auto"/>
        <w:jc w:val="center"/>
        <w:rPr>
          <w:rFonts w:ascii="Times New Roman" w:hAnsi="Times New Roman" w:cs="Times New Roman"/>
          <w:b/>
          <w:sz w:val="24"/>
          <w:szCs w:val="24"/>
          <w:lang w:val="tt-RU"/>
        </w:rPr>
      </w:pPr>
    </w:p>
    <w:p w:rsidR="000A4A8B" w:rsidRPr="00605F04" w:rsidRDefault="000A4A8B" w:rsidP="00605F04">
      <w:pPr>
        <w:spacing w:after="0" w:line="240" w:lineRule="auto"/>
        <w:rPr>
          <w:rFonts w:ascii="Times New Roman" w:hAnsi="Times New Roman" w:cs="Times New Roman"/>
          <w:sz w:val="24"/>
          <w:szCs w:val="24"/>
        </w:rPr>
      </w:pPr>
      <w:r w:rsidRPr="00605F04">
        <w:rPr>
          <w:rFonts w:ascii="Times New Roman" w:hAnsi="Times New Roman" w:cs="Times New Roman"/>
          <w:sz w:val="24"/>
          <w:szCs w:val="24"/>
        </w:rPr>
        <w:t xml:space="preserve">Тема урока: </w:t>
      </w:r>
      <w:r w:rsidRPr="00605F04">
        <w:rPr>
          <w:rFonts w:ascii="Times New Roman" w:hAnsi="Times New Roman" w:cs="Times New Roman"/>
          <w:sz w:val="24"/>
          <w:szCs w:val="24"/>
          <w:lang w:val="tt-RU"/>
        </w:rPr>
        <w:t>Фантастический сюжет</w:t>
      </w:r>
      <w:r w:rsidRPr="00605F04">
        <w:rPr>
          <w:rFonts w:ascii="Times New Roman" w:hAnsi="Times New Roman" w:cs="Times New Roman"/>
          <w:noProof/>
          <w:spacing w:val="12"/>
          <w:sz w:val="24"/>
          <w:szCs w:val="24"/>
          <w:lang w:val="tt-RU"/>
        </w:rPr>
        <w:t xml:space="preserve"> повести </w:t>
      </w:r>
      <w:r w:rsidRPr="00605F04">
        <w:rPr>
          <w:rFonts w:ascii="Times New Roman" w:hAnsi="Times New Roman" w:cs="Times New Roman"/>
          <w:sz w:val="24"/>
          <w:szCs w:val="24"/>
          <w:lang w:val="tt-RU"/>
        </w:rPr>
        <w:t>К.Насыри  «Әбүгалисина» / «Авиценна». Отражение просветительских идеалов автора.</w:t>
      </w:r>
    </w:p>
    <w:p w:rsidR="000A4A8B" w:rsidRPr="00605F04" w:rsidRDefault="000A4A8B" w:rsidP="00605F04">
      <w:pPr>
        <w:spacing w:after="0" w:line="240" w:lineRule="auto"/>
        <w:rPr>
          <w:rFonts w:ascii="Times New Roman" w:hAnsi="Times New Roman" w:cs="Times New Roman"/>
          <w:sz w:val="24"/>
          <w:szCs w:val="24"/>
        </w:rPr>
      </w:pPr>
      <w:r w:rsidRPr="00605F04">
        <w:rPr>
          <w:rFonts w:ascii="Times New Roman" w:hAnsi="Times New Roman" w:cs="Times New Roman"/>
          <w:sz w:val="24"/>
          <w:szCs w:val="24"/>
        </w:rPr>
        <w:t xml:space="preserve">Учитель: </w:t>
      </w:r>
      <w:proofErr w:type="spellStart"/>
      <w:r w:rsidRPr="00605F04">
        <w:rPr>
          <w:rFonts w:ascii="Times New Roman" w:hAnsi="Times New Roman" w:cs="Times New Roman"/>
          <w:sz w:val="24"/>
          <w:szCs w:val="24"/>
        </w:rPr>
        <w:t>Тимеркаева</w:t>
      </w:r>
      <w:proofErr w:type="spellEnd"/>
      <w:r w:rsidRPr="00605F04">
        <w:rPr>
          <w:rFonts w:ascii="Times New Roman" w:hAnsi="Times New Roman" w:cs="Times New Roman"/>
          <w:sz w:val="24"/>
          <w:szCs w:val="24"/>
        </w:rPr>
        <w:t xml:space="preserve"> Г.Р.</w:t>
      </w:r>
    </w:p>
    <w:p w:rsidR="000A4A8B" w:rsidRPr="00605F04" w:rsidRDefault="000A4A8B" w:rsidP="00605F04">
      <w:pPr>
        <w:spacing w:after="0" w:line="240" w:lineRule="auto"/>
        <w:rPr>
          <w:rFonts w:ascii="Times New Roman" w:hAnsi="Times New Roman" w:cs="Times New Roman"/>
          <w:sz w:val="24"/>
          <w:szCs w:val="24"/>
        </w:rPr>
      </w:pPr>
      <w:r w:rsidRPr="00605F04">
        <w:rPr>
          <w:rFonts w:ascii="Times New Roman" w:hAnsi="Times New Roman" w:cs="Times New Roman"/>
          <w:sz w:val="24"/>
          <w:szCs w:val="24"/>
        </w:rPr>
        <w:t xml:space="preserve">Учебники: Родная литература, 6 класс под редакцией </w:t>
      </w:r>
      <w:proofErr w:type="spellStart"/>
      <w:r w:rsidRPr="00605F04">
        <w:rPr>
          <w:rFonts w:ascii="Times New Roman" w:hAnsi="Times New Roman" w:cs="Times New Roman"/>
          <w:sz w:val="24"/>
          <w:szCs w:val="24"/>
        </w:rPr>
        <w:t>А.Р.Мотыгуллиной</w:t>
      </w:r>
      <w:proofErr w:type="spellEnd"/>
      <w:r w:rsidRPr="00605F04">
        <w:rPr>
          <w:rFonts w:ascii="Times New Roman" w:hAnsi="Times New Roman" w:cs="Times New Roman"/>
          <w:sz w:val="24"/>
          <w:szCs w:val="24"/>
        </w:rPr>
        <w:t>.</w:t>
      </w:r>
    </w:p>
    <w:p w:rsidR="000A4A8B" w:rsidRPr="00605F04" w:rsidRDefault="000A4A8B" w:rsidP="00605F04">
      <w:pPr>
        <w:spacing w:after="0" w:line="240" w:lineRule="auto"/>
        <w:rPr>
          <w:rFonts w:ascii="Times New Roman" w:hAnsi="Times New Roman" w:cs="Times New Roman"/>
          <w:sz w:val="24"/>
          <w:szCs w:val="24"/>
        </w:rPr>
      </w:pPr>
      <w:r w:rsidRPr="00605F04">
        <w:rPr>
          <w:rFonts w:ascii="Times New Roman" w:hAnsi="Times New Roman" w:cs="Times New Roman"/>
          <w:sz w:val="24"/>
          <w:szCs w:val="24"/>
        </w:rPr>
        <w:t xml:space="preserve">Формирование понятий: </w:t>
      </w:r>
      <w:r w:rsidR="00712E80" w:rsidRPr="00605F04">
        <w:rPr>
          <w:rFonts w:ascii="Times New Roman" w:hAnsi="Times New Roman" w:cs="Times New Roman"/>
          <w:sz w:val="24"/>
          <w:szCs w:val="24"/>
        </w:rPr>
        <w:t>повесть, сюжет</w:t>
      </w:r>
      <w:r w:rsidR="00E10A78" w:rsidRPr="00605F04">
        <w:rPr>
          <w:rFonts w:ascii="Times New Roman" w:hAnsi="Times New Roman" w:cs="Times New Roman"/>
          <w:sz w:val="24"/>
          <w:szCs w:val="24"/>
        </w:rPr>
        <w:t>.</w:t>
      </w:r>
    </w:p>
    <w:p w:rsidR="000A4A8B" w:rsidRPr="00605F04" w:rsidRDefault="000A4A8B" w:rsidP="00605F04">
      <w:pPr>
        <w:spacing w:after="0" w:line="240" w:lineRule="auto"/>
        <w:rPr>
          <w:rFonts w:ascii="Times New Roman" w:hAnsi="Times New Roman" w:cs="Times New Roman"/>
          <w:sz w:val="24"/>
          <w:szCs w:val="24"/>
        </w:rPr>
      </w:pPr>
      <w:r w:rsidRPr="00605F04">
        <w:rPr>
          <w:rFonts w:ascii="Times New Roman" w:hAnsi="Times New Roman" w:cs="Times New Roman"/>
          <w:sz w:val="24"/>
          <w:szCs w:val="24"/>
        </w:rPr>
        <w:t>Новые понятия на уроке:</w:t>
      </w:r>
      <w:r w:rsidR="00712E80" w:rsidRPr="00605F04">
        <w:rPr>
          <w:rFonts w:ascii="Times New Roman" w:hAnsi="Times New Roman" w:cs="Times New Roman"/>
          <w:sz w:val="24"/>
          <w:szCs w:val="24"/>
        </w:rPr>
        <w:t xml:space="preserve"> просвещение</w:t>
      </w:r>
      <w:r w:rsidR="005B1A9B" w:rsidRPr="00605F04">
        <w:rPr>
          <w:rFonts w:ascii="Times New Roman" w:hAnsi="Times New Roman" w:cs="Times New Roman"/>
          <w:sz w:val="24"/>
          <w:szCs w:val="24"/>
        </w:rPr>
        <w:t>,</w:t>
      </w:r>
      <w:r w:rsidR="007F775F" w:rsidRPr="00605F04">
        <w:rPr>
          <w:rFonts w:ascii="Times New Roman" w:hAnsi="Times New Roman" w:cs="Times New Roman"/>
          <w:sz w:val="24"/>
          <w:szCs w:val="24"/>
        </w:rPr>
        <w:t xml:space="preserve"> фантастика, </w:t>
      </w:r>
      <w:r w:rsidR="005B1A9B" w:rsidRPr="00605F04">
        <w:rPr>
          <w:rFonts w:ascii="Times New Roman" w:hAnsi="Times New Roman" w:cs="Times New Roman"/>
          <w:sz w:val="24"/>
          <w:szCs w:val="24"/>
        </w:rPr>
        <w:t>прототип.</w:t>
      </w:r>
    </w:p>
    <w:p w:rsidR="000A4A8B" w:rsidRPr="00605F04" w:rsidRDefault="000A4A8B" w:rsidP="00605F04">
      <w:pPr>
        <w:spacing w:after="0" w:line="240" w:lineRule="auto"/>
        <w:jc w:val="both"/>
        <w:rPr>
          <w:rFonts w:ascii="Times New Roman" w:hAnsi="Times New Roman" w:cs="Times New Roman"/>
          <w:sz w:val="24"/>
          <w:szCs w:val="24"/>
        </w:rPr>
      </w:pPr>
      <w:r w:rsidRPr="00605F04">
        <w:rPr>
          <w:rFonts w:ascii="Times New Roman" w:hAnsi="Times New Roman" w:cs="Times New Roman"/>
          <w:sz w:val="24"/>
          <w:szCs w:val="24"/>
        </w:rPr>
        <w:t>Цель урока:</w:t>
      </w:r>
      <w:r w:rsidRPr="00605F04">
        <w:rPr>
          <w:rFonts w:ascii="Times New Roman" w:hAnsi="Times New Roman" w:cs="Times New Roman"/>
          <w:b/>
          <w:bCs/>
          <w:sz w:val="24"/>
          <w:szCs w:val="24"/>
        </w:rPr>
        <w:t xml:space="preserve"> </w:t>
      </w:r>
      <w:r w:rsidR="00A43775" w:rsidRPr="00605F04">
        <w:rPr>
          <w:rFonts w:ascii="Times New Roman" w:hAnsi="Times New Roman" w:cs="Times New Roman"/>
          <w:color w:val="000000"/>
          <w:sz w:val="24"/>
          <w:szCs w:val="24"/>
          <w:shd w:val="clear" w:color="auto" w:fill="FFFFFF"/>
        </w:rPr>
        <w:t xml:space="preserve">познакомить учащихся </w:t>
      </w:r>
      <w:r w:rsidR="007F775F" w:rsidRPr="00605F04">
        <w:rPr>
          <w:rFonts w:ascii="Times New Roman" w:hAnsi="Times New Roman" w:cs="Times New Roman"/>
          <w:color w:val="000000"/>
          <w:sz w:val="24"/>
          <w:szCs w:val="24"/>
          <w:shd w:val="clear" w:color="auto" w:fill="FFFFFF"/>
        </w:rPr>
        <w:t xml:space="preserve">с </w:t>
      </w:r>
      <w:r w:rsidR="00A43775" w:rsidRPr="00605F04">
        <w:rPr>
          <w:rFonts w:ascii="Times New Roman" w:hAnsi="Times New Roman" w:cs="Times New Roman"/>
          <w:color w:val="000000"/>
          <w:sz w:val="24"/>
          <w:szCs w:val="24"/>
          <w:shd w:val="clear" w:color="auto" w:fill="FFFFFF"/>
        </w:rPr>
        <w:t xml:space="preserve">повестью </w:t>
      </w:r>
      <w:proofErr w:type="spellStart"/>
      <w:r w:rsidR="007F775F" w:rsidRPr="00605F04">
        <w:rPr>
          <w:rFonts w:ascii="Times New Roman" w:hAnsi="Times New Roman" w:cs="Times New Roman"/>
          <w:color w:val="000000"/>
          <w:sz w:val="24"/>
          <w:szCs w:val="24"/>
          <w:shd w:val="clear" w:color="auto" w:fill="FFFFFF"/>
        </w:rPr>
        <w:t>Каюма</w:t>
      </w:r>
      <w:proofErr w:type="spellEnd"/>
      <w:r w:rsidR="007F775F" w:rsidRPr="00605F04">
        <w:rPr>
          <w:rFonts w:ascii="Times New Roman" w:hAnsi="Times New Roman" w:cs="Times New Roman"/>
          <w:color w:val="000000"/>
          <w:sz w:val="24"/>
          <w:szCs w:val="24"/>
          <w:shd w:val="clear" w:color="auto" w:fill="FFFFFF"/>
        </w:rPr>
        <w:t xml:space="preserve"> </w:t>
      </w:r>
      <w:proofErr w:type="spellStart"/>
      <w:r w:rsidR="007F775F" w:rsidRPr="00605F04">
        <w:rPr>
          <w:rFonts w:ascii="Times New Roman" w:hAnsi="Times New Roman" w:cs="Times New Roman"/>
          <w:color w:val="000000"/>
          <w:sz w:val="24"/>
          <w:szCs w:val="24"/>
          <w:shd w:val="clear" w:color="auto" w:fill="FFFFFF"/>
        </w:rPr>
        <w:t>Насыйри</w:t>
      </w:r>
      <w:proofErr w:type="spellEnd"/>
      <w:r w:rsidR="007F775F" w:rsidRPr="00605F04">
        <w:rPr>
          <w:rFonts w:ascii="Times New Roman" w:hAnsi="Times New Roman" w:cs="Times New Roman"/>
          <w:color w:val="000000"/>
          <w:sz w:val="24"/>
          <w:szCs w:val="24"/>
          <w:shd w:val="clear" w:color="auto" w:fill="FFFFFF"/>
        </w:rPr>
        <w:t xml:space="preserve"> </w:t>
      </w:r>
      <w:r w:rsidR="00A43775" w:rsidRPr="00605F04">
        <w:rPr>
          <w:rFonts w:ascii="Times New Roman" w:hAnsi="Times New Roman" w:cs="Times New Roman"/>
          <w:color w:val="000000"/>
          <w:sz w:val="24"/>
          <w:szCs w:val="24"/>
          <w:shd w:val="clear" w:color="auto" w:fill="FFFFFF"/>
        </w:rPr>
        <w:t>«</w:t>
      </w:r>
      <w:proofErr w:type="spellStart"/>
      <w:r w:rsidR="00A43775" w:rsidRPr="00605F04">
        <w:rPr>
          <w:rFonts w:ascii="Times New Roman" w:hAnsi="Times New Roman" w:cs="Times New Roman"/>
          <w:color w:val="000000"/>
          <w:sz w:val="24"/>
          <w:szCs w:val="24"/>
          <w:shd w:val="clear" w:color="auto" w:fill="FFFFFF"/>
        </w:rPr>
        <w:t>Абугалисина</w:t>
      </w:r>
      <w:proofErr w:type="spellEnd"/>
      <w:r w:rsidR="00A43775" w:rsidRPr="00605F04">
        <w:rPr>
          <w:rFonts w:ascii="Times New Roman" w:hAnsi="Times New Roman" w:cs="Times New Roman"/>
          <w:color w:val="000000"/>
          <w:sz w:val="24"/>
          <w:szCs w:val="24"/>
          <w:shd w:val="clear" w:color="auto" w:fill="FFFFFF"/>
        </w:rPr>
        <w:t>»</w:t>
      </w:r>
      <w:r w:rsidR="007F775F" w:rsidRPr="00605F04">
        <w:rPr>
          <w:rFonts w:ascii="Times New Roman" w:hAnsi="Times New Roman" w:cs="Times New Roman"/>
          <w:color w:val="000000"/>
          <w:sz w:val="24"/>
          <w:szCs w:val="24"/>
          <w:shd w:val="clear" w:color="auto" w:fill="FFFFFF"/>
        </w:rPr>
        <w:t xml:space="preserve">, </w:t>
      </w:r>
      <w:r w:rsidR="00F13C1F" w:rsidRPr="00605F04">
        <w:rPr>
          <w:rFonts w:ascii="Times New Roman" w:hAnsi="Times New Roman" w:cs="Times New Roman"/>
          <w:color w:val="000000"/>
          <w:sz w:val="24"/>
          <w:szCs w:val="24"/>
          <w:shd w:val="clear" w:color="auto" w:fill="FFFFFF"/>
        </w:rPr>
        <w:t>раскрыть просветительские идеи</w:t>
      </w:r>
      <w:r w:rsidR="007F775F" w:rsidRPr="00605F04">
        <w:rPr>
          <w:rFonts w:ascii="Times New Roman" w:hAnsi="Times New Roman" w:cs="Times New Roman"/>
          <w:color w:val="000000"/>
          <w:sz w:val="24"/>
          <w:szCs w:val="24"/>
          <w:shd w:val="clear" w:color="auto" w:fill="FFFFFF"/>
        </w:rPr>
        <w:t xml:space="preserve"> автора.</w:t>
      </w:r>
    </w:p>
    <w:p w:rsidR="000A4A8B" w:rsidRPr="00605F04" w:rsidRDefault="000A4A8B" w:rsidP="00605F04">
      <w:pPr>
        <w:spacing w:after="0" w:line="240" w:lineRule="auto"/>
        <w:rPr>
          <w:rFonts w:ascii="Times New Roman" w:hAnsi="Times New Roman" w:cs="Times New Roman"/>
          <w:sz w:val="24"/>
          <w:szCs w:val="24"/>
        </w:rPr>
      </w:pPr>
      <w:r w:rsidRPr="00605F04">
        <w:rPr>
          <w:rFonts w:ascii="Times New Roman" w:hAnsi="Times New Roman" w:cs="Times New Roman"/>
          <w:sz w:val="24"/>
          <w:szCs w:val="24"/>
        </w:rPr>
        <w:t>Задачи:</w:t>
      </w:r>
    </w:p>
    <w:p w:rsidR="007F775F" w:rsidRPr="00605F04" w:rsidRDefault="007F775F" w:rsidP="00605F04">
      <w:pPr>
        <w:spacing w:after="0" w:line="240" w:lineRule="auto"/>
        <w:rPr>
          <w:rFonts w:ascii="Times New Roman" w:hAnsi="Times New Roman" w:cs="Times New Roman"/>
          <w:sz w:val="24"/>
          <w:szCs w:val="24"/>
        </w:rPr>
      </w:pPr>
      <w:r w:rsidRPr="00605F04">
        <w:rPr>
          <w:rFonts w:ascii="Times New Roman" w:hAnsi="Times New Roman" w:cs="Times New Roman"/>
          <w:sz w:val="24"/>
          <w:szCs w:val="24"/>
        </w:rPr>
        <w:t>- проанализировать повесть «</w:t>
      </w:r>
      <w:proofErr w:type="spellStart"/>
      <w:r w:rsidRPr="00605F04">
        <w:rPr>
          <w:rFonts w:ascii="Times New Roman" w:hAnsi="Times New Roman" w:cs="Times New Roman"/>
          <w:sz w:val="24"/>
          <w:szCs w:val="24"/>
        </w:rPr>
        <w:t>Абугалисина</w:t>
      </w:r>
      <w:proofErr w:type="spellEnd"/>
      <w:r w:rsidRPr="00605F04">
        <w:rPr>
          <w:rFonts w:ascii="Times New Roman" w:hAnsi="Times New Roman" w:cs="Times New Roman"/>
          <w:sz w:val="24"/>
          <w:szCs w:val="24"/>
        </w:rPr>
        <w:t>», осмысл</w:t>
      </w:r>
      <w:r w:rsidR="007F609F">
        <w:rPr>
          <w:rFonts w:ascii="Times New Roman" w:hAnsi="Times New Roman" w:cs="Times New Roman"/>
          <w:sz w:val="24"/>
          <w:szCs w:val="24"/>
        </w:rPr>
        <w:t>ить одну из главных идей автора;</w:t>
      </w:r>
    </w:p>
    <w:p w:rsidR="000A4A8B" w:rsidRPr="00605F04" w:rsidRDefault="00A43775" w:rsidP="00605F04">
      <w:pPr>
        <w:spacing w:after="0" w:line="240" w:lineRule="auto"/>
        <w:rPr>
          <w:rFonts w:ascii="Times New Roman" w:hAnsi="Times New Roman" w:cs="Times New Roman"/>
          <w:sz w:val="24"/>
          <w:szCs w:val="24"/>
        </w:rPr>
      </w:pPr>
      <w:r w:rsidRPr="00605F04">
        <w:rPr>
          <w:rFonts w:ascii="Times New Roman" w:hAnsi="Times New Roman" w:cs="Times New Roman"/>
          <w:sz w:val="24"/>
          <w:szCs w:val="24"/>
        </w:rPr>
        <w:t xml:space="preserve"> </w:t>
      </w:r>
      <w:r w:rsidR="000A4A8B" w:rsidRPr="00605F04">
        <w:rPr>
          <w:rFonts w:ascii="Times New Roman" w:hAnsi="Times New Roman" w:cs="Times New Roman"/>
          <w:sz w:val="24"/>
          <w:szCs w:val="24"/>
        </w:rPr>
        <w:t>-</w:t>
      </w:r>
      <w:r w:rsidR="00BB3130" w:rsidRPr="00605F04">
        <w:rPr>
          <w:rFonts w:ascii="Times New Roman" w:hAnsi="Times New Roman" w:cs="Times New Roman"/>
          <w:sz w:val="24"/>
          <w:szCs w:val="24"/>
        </w:rPr>
        <w:t>формирование коммуникативных и информационных компетентностей</w:t>
      </w:r>
      <w:r w:rsidR="000A4A8B" w:rsidRPr="00605F04">
        <w:rPr>
          <w:rFonts w:ascii="Times New Roman" w:hAnsi="Times New Roman" w:cs="Times New Roman"/>
          <w:sz w:val="24"/>
          <w:szCs w:val="24"/>
        </w:rPr>
        <w:t xml:space="preserve">; </w:t>
      </w:r>
    </w:p>
    <w:p w:rsidR="000A4A8B" w:rsidRPr="00605F04" w:rsidRDefault="000A4A8B" w:rsidP="00605F04">
      <w:pPr>
        <w:spacing w:after="0" w:line="240" w:lineRule="auto"/>
        <w:rPr>
          <w:rFonts w:ascii="Times New Roman" w:hAnsi="Times New Roman" w:cs="Times New Roman"/>
          <w:sz w:val="24"/>
          <w:szCs w:val="24"/>
        </w:rPr>
      </w:pPr>
      <w:r w:rsidRPr="00605F04">
        <w:rPr>
          <w:rFonts w:ascii="Times New Roman" w:hAnsi="Times New Roman" w:cs="Times New Roman"/>
          <w:sz w:val="24"/>
          <w:szCs w:val="24"/>
        </w:rPr>
        <w:t>-</w:t>
      </w:r>
      <w:r w:rsidR="00B70B9B" w:rsidRPr="00605F04">
        <w:rPr>
          <w:rFonts w:ascii="Times New Roman" w:hAnsi="Times New Roman" w:cs="Times New Roman"/>
          <w:color w:val="000000"/>
          <w:sz w:val="24"/>
          <w:szCs w:val="24"/>
          <w:shd w:val="clear" w:color="auto" w:fill="FFFFFF"/>
        </w:rPr>
        <w:t xml:space="preserve"> </w:t>
      </w:r>
      <w:r w:rsidR="00BB3130" w:rsidRPr="00605F04">
        <w:rPr>
          <w:rFonts w:ascii="Times New Roman" w:hAnsi="Times New Roman" w:cs="Times New Roman"/>
          <w:color w:val="000000"/>
          <w:sz w:val="24"/>
          <w:szCs w:val="24"/>
          <w:shd w:val="clear" w:color="auto" w:fill="FFFFFF"/>
        </w:rPr>
        <w:t>воспитание</w:t>
      </w:r>
      <w:r w:rsidR="00B70B9B" w:rsidRPr="00605F04">
        <w:rPr>
          <w:rFonts w:ascii="Times New Roman" w:hAnsi="Times New Roman" w:cs="Times New Roman"/>
          <w:color w:val="000000"/>
          <w:sz w:val="24"/>
          <w:szCs w:val="24"/>
          <w:shd w:val="clear" w:color="auto" w:fill="FFFFFF"/>
        </w:rPr>
        <w:t xml:space="preserve"> положительного отношения к знаниям</w:t>
      </w:r>
      <w:r w:rsidRPr="00605F04">
        <w:rPr>
          <w:rFonts w:ascii="Times New Roman" w:hAnsi="Times New Roman" w:cs="Times New Roman"/>
          <w:sz w:val="24"/>
          <w:szCs w:val="24"/>
        </w:rPr>
        <w:t xml:space="preserve">; </w:t>
      </w:r>
    </w:p>
    <w:p w:rsidR="000A4A8B" w:rsidRPr="00605F04" w:rsidRDefault="002E7302" w:rsidP="00605F04">
      <w:pPr>
        <w:spacing w:after="0" w:line="240" w:lineRule="auto"/>
        <w:rPr>
          <w:rFonts w:ascii="Times New Roman" w:hAnsi="Times New Roman" w:cs="Times New Roman"/>
          <w:noProof/>
          <w:color w:val="000000"/>
          <w:sz w:val="24"/>
          <w:szCs w:val="24"/>
          <w:lang w:val="tt-RU"/>
        </w:rPr>
      </w:pPr>
      <w:r w:rsidRPr="00605F04">
        <w:rPr>
          <w:rFonts w:ascii="Times New Roman" w:hAnsi="Times New Roman" w:cs="Times New Roman"/>
          <w:sz w:val="24"/>
          <w:szCs w:val="24"/>
        </w:rPr>
        <w:t>Предыдущий урок:</w:t>
      </w:r>
      <w:r w:rsidRPr="00605F04">
        <w:rPr>
          <w:rFonts w:ascii="Times New Roman" w:hAnsi="Times New Roman" w:cs="Times New Roman"/>
          <w:noProof/>
          <w:color w:val="000000"/>
          <w:sz w:val="24"/>
          <w:szCs w:val="24"/>
          <w:lang w:val="tt-RU"/>
        </w:rPr>
        <w:t xml:space="preserve"> Научное и литературное творчество Каюма Насыри</w:t>
      </w:r>
      <w:r w:rsidRPr="00605F04">
        <w:rPr>
          <w:rFonts w:ascii="Times New Roman" w:hAnsi="Times New Roman" w:cs="Times New Roman"/>
          <w:b/>
          <w:bCs/>
          <w:noProof/>
          <w:color w:val="000000"/>
          <w:sz w:val="24"/>
          <w:szCs w:val="24"/>
          <w:lang w:val="tt-RU"/>
        </w:rPr>
        <w:t xml:space="preserve"> </w:t>
      </w:r>
      <w:r w:rsidRPr="00605F04">
        <w:rPr>
          <w:rFonts w:ascii="Times New Roman" w:hAnsi="Times New Roman" w:cs="Times New Roman"/>
          <w:noProof/>
          <w:color w:val="000000"/>
          <w:sz w:val="24"/>
          <w:szCs w:val="24"/>
          <w:lang w:val="tt-RU"/>
        </w:rPr>
        <w:t>(1825-1902).</w:t>
      </w:r>
    </w:p>
    <w:p w:rsidR="002E7302" w:rsidRPr="00605F04" w:rsidRDefault="002E7302" w:rsidP="00605F04">
      <w:pPr>
        <w:spacing w:after="0" w:line="240" w:lineRule="auto"/>
        <w:rPr>
          <w:rFonts w:ascii="Times New Roman" w:hAnsi="Times New Roman" w:cs="Times New Roman"/>
          <w:sz w:val="24"/>
          <w:szCs w:val="24"/>
        </w:rPr>
      </w:pPr>
      <w:r w:rsidRPr="00605F04">
        <w:rPr>
          <w:rFonts w:ascii="Times New Roman" w:hAnsi="Times New Roman" w:cs="Times New Roman"/>
          <w:noProof/>
          <w:color w:val="000000"/>
          <w:sz w:val="24"/>
          <w:szCs w:val="24"/>
          <w:lang w:val="tt-RU"/>
        </w:rPr>
        <w:t>Текущий урок:</w:t>
      </w:r>
      <w:r w:rsidRPr="00605F04">
        <w:rPr>
          <w:rFonts w:ascii="Times New Roman" w:hAnsi="Times New Roman" w:cs="Times New Roman"/>
          <w:sz w:val="24"/>
          <w:szCs w:val="24"/>
          <w:lang w:val="tt-RU"/>
        </w:rPr>
        <w:t xml:space="preserve"> Фантастический сюжет</w:t>
      </w:r>
      <w:r w:rsidRPr="00605F04">
        <w:rPr>
          <w:rFonts w:ascii="Times New Roman" w:hAnsi="Times New Roman" w:cs="Times New Roman"/>
          <w:noProof/>
          <w:spacing w:val="12"/>
          <w:sz w:val="24"/>
          <w:szCs w:val="24"/>
          <w:lang w:val="tt-RU"/>
        </w:rPr>
        <w:t xml:space="preserve"> повести </w:t>
      </w:r>
      <w:r w:rsidRPr="00605F04">
        <w:rPr>
          <w:rFonts w:ascii="Times New Roman" w:hAnsi="Times New Roman" w:cs="Times New Roman"/>
          <w:sz w:val="24"/>
          <w:szCs w:val="24"/>
          <w:lang w:val="tt-RU"/>
        </w:rPr>
        <w:t>К.Насыри  «Әбүгалисина» / «Авиценна». Отражение просветительских идеалов автора.</w:t>
      </w:r>
    </w:p>
    <w:p w:rsidR="002E7302" w:rsidRDefault="00520F96" w:rsidP="00605F04">
      <w:pPr>
        <w:spacing w:after="0" w:line="240" w:lineRule="auto"/>
        <w:rPr>
          <w:rFonts w:ascii="Times New Roman" w:hAnsi="Times New Roman" w:cs="Times New Roman"/>
          <w:sz w:val="24"/>
          <w:szCs w:val="24"/>
          <w:lang w:val="tt-RU"/>
        </w:rPr>
      </w:pPr>
      <w:r w:rsidRPr="00605F04">
        <w:rPr>
          <w:rFonts w:ascii="Times New Roman" w:hAnsi="Times New Roman" w:cs="Times New Roman"/>
          <w:sz w:val="24"/>
          <w:szCs w:val="24"/>
        </w:rPr>
        <w:t xml:space="preserve">Последующий урок: Изучение рассказа «Сәйдәшнең </w:t>
      </w:r>
      <w:proofErr w:type="spellStart"/>
      <w:r w:rsidRPr="00605F04">
        <w:rPr>
          <w:rFonts w:ascii="Times New Roman" w:hAnsi="Times New Roman" w:cs="Times New Roman"/>
          <w:sz w:val="24"/>
          <w:szCs w:val="24"/>
        </w:rPr>
        <w:t>яшьлеге</w:t>
      </w:r>
      <w:proofErr w:type="spellEnd"/>
      <w:r w:rsidRPr="00605F04">
        <w:rPr>
          <w:rFonts w:ascii="Times New Roman" w:hAnsi="Times New Roman" w:cs="Times New Roman"/>
          <w:sz w:val="24"/>
          <w:szCs w:val="24"/>
        </w:rPr>
        <w:t xml:space="preserve">» / «Молодость </w:t>
      </w:r>
      <w:proofErr w:type="spellStart"/>
      <w:r w:rsidRPr="00605F04">
        <w:rPr>
          <w:rFonts w:ascii="Times New Roman" w:hAnsi="Times New Roman" w:cs="Times New Roman"/>
          <w:sz w:val="24"/>
          <w:szCs w:val="24"/>
        </w:rPr>
        <w:t>Сайдаша</w:t>
      </w:r>
      <w:proofErr w:type="spellEnd"/>
      <w:r w:rsidRPr="00605F04">
        <w:rPr>
          <w:rFonts w:ascii="Times New Roman" w:hAnsi="Times New Roman" w:cs="Times New Roman"/>
          <w:sz w:val="24"/>
          <w:szCs w:val="24"/>
        </w:rPr>
        <w:t xml:space="preserve">» М. </w:t>
      </w:r>
      <w:proofErr w:type="spellStart"/>
      <w:r w:rsidRPr="00605F04">
        <w:rPr>
          <w:rFonts w:ascii="Times New Roman" w:hAnsi="Times New Roman" w:cs="Times New Roman"/>
          <w:sz w:val="24"/>
          <w:szCs w:val="24"/>
        </w:rPr>
        <w:t>Латифуллина</w:t>
      </w:r>
      <w:proofErr w:type="spellEnd"/>
      <w:r w:rsidRPr="00605F04">
        <w:rPr>
          <w:rFonts w:ascii="Times New Roman" w:hAnsi="Times New Roman" w:cs="Times New Roman"/>
          <w:sz w:val="24"/>
          <w:szCs w:val="24"/>
        </w:rPr>
        <w:t>.</w:t>
      </w:r>
    </w:p>
    <w:p w:rsidR="00605F04" w:rsidRPr="00605F04" w:rsidRDefault="00605F04" w:rsidP="00605F04">
      <w:pPr>
        <w:spacing w:after="0" w:line="240" w:lineRule="auto"/>
        <w:rPr>
          <w:rFonts w:ascii="Times New Roman" w:hAnsi="Times New Roman" w:cs="Times New Roman"/>
          <w:sz w:val="24"/>
          <w:szCs w:val="24"/>
          <w:lang w:val="tt-RU"/>
        </w:rPr>
      </w:pPr>
    </w:p>
    <w:tbl>
      <w:tblPr>
        <w:tblStyle w:val="a3"/>
        <w:tblW w:w="9115" w:type="dxa"/>
        <w:tblLayout w:type="fixed"/>
        <w:tblLook w:val="04A0"/>
      </w:tblPr>
      <w:tblGrid>
        <w:gridCol w:w="2376"/>
        <w:gridCol w:w="3118"/>
        <w:gridCol w:w="3621"/>
      </w:tblGrid>
      <w:tr w:rsidR="000A4A8B" w:rsidRPr="00605F04" w:rsidTr="00605F04">
        <w:tc>
          <w:tcPr>
            <w:tcW w:w="2376" w:type="dxa"/>
          </w:tcPr>
          <w:p w:rsidR="000A4A8B" w:rsidRPr="00605F04" w:rsidRDefault="000A4A8B" w:rsidP="00605F04">
            <w:pPr>
              <w:rPr>
                <w:rFonts w:ascii="Times New Roman" w:hAnsi="Times New Roman" w:cs="Times New Roman"/>
                <w:sz w:val="24"/>
                <w:szCs w:val="24"/>
              </w:rPr>
            </w:pPr>
            <w:r w:rsidRPr="00605F04">
              <w:rPr>
                <w:rFonts w:ascii="Times New Roman" w:hAnsi="Times New Roman" w:cs="Times New Roman"/>
                <w:sz w:val="24"/>
                <w:szCs w:val="24"/>
              </w:rPr>
              <w:t>Этап урока</w:t>
            </w:r>
          </w:p>
        </w:tc>
        <w:tc>
          <w:tcPr>
            <w:tcW w:w="3118" w:type="dxa"/>
          </w:tcPr>
          <w:p w:rsidR="000A4A8B" w:rsidRPr="00605F04" w:rsidRDefault="000A4A8B" w:rsidP="00605F04">
            <w:pPr>
              <w:rPr>
                <w:rFonts w:ascii="Times New Roman" w:hAnsi="Times New Roman" w:cs="Times New Roman"/>
                <w:sz w:val="24"/>
                <w:szCs w:val="24"/>
              </w:rPr>
            </w:pPr>
            <w:r w:rsidRPr="00605F04">
              <w:rPr>
                <w:rFonts w:ascii="Times New Roman" w:hAnsi="Times New Roman" w:cs="Times New Roman"/>
                <w:sz w:val="24"/>
                <w:szCs w:val="24"/>
              </w:rPr>
              <w:t>Учебные задачи</w:t>
            </w:r>
          </w:p>
        </w:tc>
        <w:tc>
          <w:tcPr>
            <w:tcW w:w="3621" w:type="dxa"/>
          </w:tcPr>
          <w:p w:rsidR="000A4A8B" w:rsidRPr="00605F04" w:rsidRDefault="000A4A8B" w:rsidP="00605F04">
            <w:pPr>
              <w:rPr>
                <w:rFonts w:ascii="Times New Roman" w:hAnsi="Times New Roman" w:cs="Times New Roman"/>
                <w:sz w:val="24"/>
                <w:szCs w:val="24"/>
              </w:rPr>
            </w:pPr>
            <w:r w:rsidRPr="00605F04">
              <w:rPr>
                <w:rFonts w:ascii="Times New Roman" w:hAnsi="Times New Roman" w:cs="Times New Roman"/>
                <w:sz w:val="24"/>
                <w:szCs w:val="24"/>
              </w:rPr>
              <w:t>Результаты деятельности ребенка</w:t>
            </w:r>
          </w:p>
        </w:tc>
      </w:tr>
      <w:tr w:rsidR="000A4A8B" w:rsidRPr="00605F04" w:rsidTr="00605F04">
        <w:tc>
          <w:tcPr>
            <w:tcW w:w="2376" w:type="dxa"/>
          </w:tcPr>
          <w:p w:rsidR="000A4A8B" w:rsidRPr="00605F04" w:rsidRDefault="000A4A8B" w:rsidP="00605F04">
            <w:pPr>
              <w:rPr>
                <w:rFonts w:ascii="Times New Roman" w:hAnsi="Times New Roman" w:cs="Times New Roman"/>
                <w:sz w:val="24"/>
                <w:szCs w:val="24"/>
              </w:rPr>
            </w:pPr>
            <w:r w:rsidRPr="00605F04">
              <w:rPr>
                <w:rFonts w:ascii="Times New Roman" w:hAnsi="Times New Roman" w:cs="Times New Roman"/>
                <w:sz w:val="24"/>
                <w:szCs w:val="24"/>
              </w:rPr>
              <w:t xml:space="preserve">Актуализация ранее изученного материала. Введение в новую тему. Обеспечение преемственности содержания предыдущего </w:t>
            </w:r>
            <w:proofErr w:type="gramStart"/>
            <w:r w:rsidRPr="00605F04">
              <w:rPr>
                <w:rFonts w:ascii="Times New Roman" w:hAnsi="Times New Roman" w:cs="Times New Roman"/>
                <w:sz w:val="24"/>
                <w:szCs w:val="24"/>
              </w:rPr>
              <w:t>–т</w:t>
            </w:r>
            <w:proofErr w:type="gramEnd"/>
            <w:r w:rsidRPr="00605F04">
              <w:rPr>
                <w:rFonts w:ascii="Times New Roman" w:hAnsi="Times New Roman" w:cs="Times New Roman"/>
                <w:sz w:val="24"/>
                <w:szCs w:val="24"/>
              </w:rPr>
              <w:t>екущего – последующего уроков</w:t>
            </w:r>
          </w:p>
        </w:tc>
        <w:tc>
          <w:tcPr>
            <w:tcW w:w="3118" w:type="dxa"/>
          </w:tcPr>
          <w:p w:rsidR="00E10A78" w:rsidRDefault="00E10A78" w:rsidP="00605F04">
            <w:pPr>
              <w:rPr>
                <w:rFonts w:ascii="Times New Roman" w:hAnsi="Times New Roman" w:cs="Times New Roman"/>
                <w:sz w:val="24"/>
                <w:szCs w:val="24"/>
              </w:rPr>
            </w:pPr>
            <w:r w:rsidRPr="00605F04">
              <w:rPr>
                <w:rFonts w:ascii="Times New Roman" w:eastAsia="Times New Roman" w:hAnsi="Times New Roman" w:cs="Times New Roman"/>
                <w:sz w:val="24"/>
                <w:szCs w:val="24"/>
              </w:rPr>
              <w:t>Актуализировать опорные знания и умения.</w:t>
            </w:r>
            <w:r w:rsidRPr="00605F04">
              <w:rPr>
                <w:rFonts w:ascii="Times New Roman" w:hAnsi="Times New Roman" w:cs="Times New Roman"/>
                <w:sz w:val="24"/>
                <w:szCs w:val="24"/>
              </w:rPr>
              <w:t xml:space="preserve"> Подготовить у</w:t>
            </w:r>
            <w:r w:rsidR="00E64C44">
              <w:rPr>
                <w:rFonts w:ascii="Times New Roman" w:hAnsi="Times New Roman" w:cs="Times New Roman"/>
                <w:sz w:val="24"/>
                <w:szCs w:val="24"/>
              </w:rPr>
              <w:t>чащихся к открытию новых знаний</w:t>
            </w:r>
            <w:r w:rsidRPr="00605F04">
              <w:rPr>
                <w:rFonts w:ascii="Times New Roman" w:hAnsi="Times New Roman" w:cs="Times New Roman"/>
                <w:sz w:val="24"/>
                <w:szCs w:val="24"/>
              </w:rPr>
              <w:t xml:space="preserve">. </w:t>
            </w:r>
          </w:p>
          <w:p w:rsidR="007C2BAB" w:rsidRPr="00605F04" w:rsidRDefault="007C2BAB" w:rsidP="00605F04">
            <w:pPr>
              <w:rPr>
                <w:rFonts w:ascii="Times New Roman" w:hAnsi="Times New Roman" w:cs="Times New Roman"/>
                <w:sz w:val="24"/>
                <w:szCs w:val="24"/>
              </w:rPr>
            </w:pPr>
            <w:r>
              <w:rPr>
                <w:rFonts w:ascii="Times New Roman" w:hAnsi="Times New Roman" w:cs="Times New Roman"/>
                <w:sz w:val="24"/>
                <w:szCs w:val="24"/>
              </w:rPr>
              <w:t>Преемственность содержания предыдущего и текущего урока.</w:t>
            </w:r>
          </w:p>
          <w:p w:rsidR="00E10A78" w:rsidRPr="00605F04" w:rsidRDefault="00E10A78" w:rsidP="00605F04">
            <w:pPr>
              <w:rPr>
                <w:rFonts w:ascii="Times New Roman" w:hAnsi="Times New Roman" w:cs="Times New Roman"/>
                <w:sz w:val="24"/>
                <w:szCs w:val="24"/>
              </w:rPr>
            </w:pPr>
          </w:p>
        </w:tc>
        <w:tc>
          <w:tcPr>
            <w:tcW w:w="3621" w:type="dxa"/>
          </w:tcPr>
          <w:p w:rsidR="000A4A8B" w:rsidRPr="00605F04" w:rsidRDefault="00E10A78" w:rsidP="00605F04">
            <w:pPr>
              <w:rPr>
                <w:rFonts w:ascii="Times New Roman" w:eastAsia="Times New Roman" w:hAnsi="Times New Roman" w:cs="Times New Roman"/>
                <w:sz w:val="24"/>
                <w:szCs w:val="24"/>
              </w:rPr>
            </w:pPr>
            <w:r w:rsidRPr="00605F04">
              <w:rPr>
                <w:rFonts w:ascii="Times New Roman" w:eastAsia="Times New Roman" w:hAnsi="Times New Roman" w:cs="Times New Roman"/>
                <w:sz w:val="24"/>
                <w:szCs w:val="24"/>
              </w:rPr>
              <w:t>Готовность учащихся к активной познавательной деятельности на основе опорных знаний.</w:t>
            </w:r>
          </w:p>
          <w:p w:rsidR="00E10A78" w:rsidRPr="00605F04" w:rsidRDefault="0012621D" w:rsidP="00CD6F1F">
            <w:pPr>
              <w:rPr>
                <w:rFonts w:ascii="Times New Roman" w:hAnsi="Times New Roman" w:cs="Times New Roman"/>
                <w:sz w:val="24"/>
                <w:szCs w:val="24"/>
              </w:rPr>
            </w:pPr>
            <w:r>
              <w:rPr>
                <w:rFonts w:ascii="Times New Roman" w:eastAsia="Times New Roman" w:hAnsi="Times New Roman" w:cs="Times New Roman"/>
                <w:sz w:val="24"/>
                <w:szCs w:val="24"/>
              </w:rPr>
              <w:t>Повторяют</w:t>
            </w:r>
            <w:r w:rsidR="00CD6F1F">
              <w:rPr>
                <w:rFonts w:ascii="Times New Roman" w:eastAsia="Times New Roman" w:hAnsi="Times New Roman" w:cs="Times New Roman"/>
                <w:sz w:val="24"/>
                <w:szCs w:val="24"/>
              </w:rPr>
              <w:t xml:space="preserve"> биографию</w:t>
            </w:r>
            <w:r w:rsidR="00E64C44">
              <w:rPr>
                <w:rFonts w:ascii="Times New Roman" w:eastAsia="Times New Roman" w:hAnsi="Times New Roman" w:cs="Times New Roman"/>
                <w:sz w:val="24"/>
                <w:szCs w:val="24"/>
              </w:rPr>
              <w:t xml:space="preserve"> и</w:t>
            </w:r>
            <w:r w:rsidR="00A11802" w:rsidRPr="00605F04">
              <w:rPr>
                <w:rFonts w:ascii="Times New Roman" w:eastAsia="Times New Roman" w:hAnsi="Times New Roman" w:cs="Times New Roman"/>
                <w:sz w:val="24"/>
                <w:szCs w:val="24"/>
              </w:rPr>
              <w:t xml:space="preserve"> </w:t>
            </w:r>
            <w:r w:rsidR="00CD6F1F">
              <w:rPr>
                <w:rFonts w:ascii="Times New Roman" w:eastAsia="Times New Roman" w:hAnsi="Times New Roman" w:cs="Times New Roman"/>
                <w:sz w:val="24"/>
                <w:szCs w:val="24"/>
              </w:rPr>
              <w:t>творчество</w:t>
            </w:r>
            <w:r w:rsidR="00E64C44">
              <w:rPr>
                <w:rFonts w:ascii="Times New Roman" w:eastAsia="Times New Roman" w:hAnsi="Times New Roman" w:cs="Times New Roman"/>
                <w:sz w:val="24"/>
                <w:szCs w:val="24"/>
              </w:rPr>
              <w:t xml:space="preserve">  </w:t>
            </w:r>
            <w:proofErr w:type="spellStart"/>
            <w:r w:rsidR="00E64C44">
              <w:rPr>
                <w:rFonts w:ascii="Times New Roman" w:eastAsia="Times New Roman" w:hAnsi="Times New Roman" w:cs="Times New Roman"/>
                <w:sz w:val="24"/>
                <w:szCs w:val="24"/>
              </w:rPr>
              <w:t>Каюма</w:t>
            </w:r>
            <w:proofErr w:type="spellEnd"/>
            <w:r w:rsidR="00E64C44">
              <w:rPr>
                <w:rFonts w:ascii="Times New Roman" w:eastAsia="Times New Roman" w:hAnsi="Times New Roman" w:cs="Times New Roman"/>
                <w:sz w:val="24"/>
                <w:szCs w:val="24"/>
              </w:rPr>
              <w:t xml:space="preserve"> </w:t>
            </w:r>
            <w:proofErr w:type="spellStart"/>
            <w:r w:rsidR="00E64C44">
              <w:rPr>
                <w:rFonts w:ascii="Times New Roman" w:eastAsia="Times New Roman" w:hAnsi="Times New Roman" w:cs="Times New Roman"/>
                <w:sz w:val="24"/>
                <w:szCs w:val="24"/>
              </w:rPr>
              <w:t>Насыйри</w:t>
            </w:r>
            <w:proofErr w:type="spellEnd"/>
            <w:r w:rsidR="00CD6F1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F13C1F" w:rsidRPr="00605F04">
              <w:rPr>
                <w:rFonts w:ascii="Times New Roman" w:eastAsia="Times New Roman" w:hAnsi="Times New Roman" w:cs="Times New Roman"/>
                <w:sz w:val="24"/>
                <w:szCs w:val="24"/>
              </w:rPr>
              <w:t xml:space="preserve">исторические сведения </w:t>
            </w:r>
            <w:r w:rsidR="00CD6F1F">
              <w:rPr>
                <w:rFonts w:ascii="Times New Roman" w:eastAsia="Times New Roman" w:hAnsi="Times New Roman" w:cs="Times New Roman"/>
                <w:sz w:val="24"/>
                <w:szCs w:val="24"/>
              </w:rPr>
              <w:t xml:space="preserve">в области просвещения </w:t>
            </w:r>
            <w:r w:rsidR="00F13C1F" w:rsidRPr="00605F04">
              <w:rPr>
                <w:rFonts w:ascii="Times New Roman" w:eastAsia="Times New Roman" w:hAnsi="Times New Roman" w:cs="Times New Roman"/>
                <w:sz w:val="24"/>
                <w:szCs w:val="24"/>
              </w:rPr>
              <w:t>России 19 века</w:t>
            </w:r>
            <w:r w:rsidR="00CD6F1F">
              <w:rPr>
                <w:rFonts w:ascii="Times New Roman" w:eastAsia="Times New Roman" w:hAnsi="Times New Roman" w:cs="Times New Roman"/>
                <w:sz w:val="24"/>
                <w:szCs w:val="24"/>
              </w:rPr>
              <w:t>.</w:t>
            </w:r>
            <w:r w:rsidR="00F13C1F" w:rsidRPr="00605F04">
              <w:rPr>
                <w:rFonts w:ascii="Times New Roman" w:eastAsia="Times New Roman" w:hAnsi="Times New Roman" w:cs="Times New Roman"/>
                <w:sz w:val="24"/>
                <w:szCs w:val="24"/>
              </w:rPr>
              <w:t xml:space="preserve"> </w:t>
            </w:r>
          </w:p>
        </w:tc>
      </w:tr>
      <w:tr w:rsidR="00A11802" w:rsidRPr="00605F04" w:rsidTr="00605F04">
        <w:tc>
          <w:tcPr>
            <w:tcW w:w="2376" w:type="dxa"/>
          </w:tcPr>
          <w:p w:rsidR="00A11802" w:rsidRPr="00605F04" w:rsidRDefault="00A11802" w:rsidP="00605F04">
            <w:pPr>
              <w:rPr>
                <w:rFonts w:ascii="Times New Roman" w:eastAsia="Times New Roman" w:hAnsi="Times New Roman" w:cs="Times New Roman"/>
                <w:sz w:val="24"/>
                <w:szCs w:val="24"/>
              </w:rPr>
            </w:pPr>
            <w:proofErr w:type="spellStart"/>
            <w:r w:rsidRPr="00605F04">
              <w:rPr>
                <w:rFonts w:ascii="Times New Roman" w:eastAsia="Times New Roman" w:hAnsi="Times New Roman" w:cs="Times New Roman"/>
                <w:sz w:val="24"/>
                <w:szCs w:val="24"/>
              </w:rPr>
              <w:t>Целеполагание</w:t>
            </w:r>
            <w:proofErr w:type="spellEnd"/>
            <w:r w:rsidRPr="00605F04">
              <w:rPr>
                <w:rFonts w:ascii="Times New Roman" w:eastAsia="Times New Roman" w:hAnsi="Times New Roman" w:cs="Times New Roman"/>
                <w:sz w:val="24"/>
                <w:szCs w:val="24"/>
              </w:rPr>
              <w:t xml:space="preserve"> и мотивация.</w:t>
            </w:r>
          </w:p>
        </w:tc>
        <w:tc>
          <w:tcPr>
            <w:tcW w:w="3118" w:type="dxa"/>
          </w:tcPr>
          <w:p w:rsidR="00A11802" w:rsidRPr="00605F04" w:rsidRDefault="0012621D" w:rsidP="00605F04">
            <w:pPr>
              <w:rPr>
                <w:rFonts w:ascii="Times New Roman" w:eastAsia="Times New Roman" w:hAnsi="Times New Roman" w:cs="Times New Roman"/>
                <w:sz w:val="24"/>
                <w:szCs w:val="24"/>
              </w:rPr>
            </w:pPr>
            <w:r>
              <w:rPr>
                <w:rFonts w:ascii="Times New Roman" w:eastAsia="Times New Roman" w:hAnsi="Times New Roman" w:cs="Times New Roman"/>
                <w:sz w:val="24"/>
                <w:szCs w:val="24"/>
              </w:rPr>
              <w:t>Сформулировать цель</w:t>
            </w:r>
            <w:r w:rsidR="00A11802" w:rsidRPr="00605F04">
              <w:rPr>
                <w:rFonts w:ascii="Times New Roman" w:eastAsia="Times New Roman" w:hAnsi="Times New Roman" w:cs="Times New Roman"/>
                <w:sz w:val="24"/>
                <w:szCs w:val="24"/>
              </w:rPr>
              <w:t xml:space="preserve"> и тему урока вместе с учащимися, включить детей в активную учебно-познавательную деятельность.</w:t>
            </w:r>
            <w:r w:rsidR="007C2BAB">
              <w:rPr>
                <w:rFonts w:ascii="Times New Roman" w:eastAsia="Times New Roman" w:hAnsi="Times New Roman" w:cs="Times New Roman"/>
                <w:sz w:val="24"/>
                <w:szCs w:val="24"/>
              </w:rPr>
              <w:t xml:space="preserve"> Проблемный вопрос: Кому должна служить наука?</w:t>
            </w:r>
          </w:p>
        </w:tc>
        <w:tc>
          <w:tcPr>
            <w:tcW w:w="3621" w:type="dxa"/>
          </w:tcPr>
          <w:p w:rsidR="00A11802" w:rsidRDefault="00286775" w:rsidP="00605F04">
            <w:pPr>
              <w:rPr>
                <w:rFonts w:ascii="Times New Roman" w:eastAsia="Times New Roman" w:hAnsi="Times New Roman" w:cs="Times New Roman"/>
                <w:sz w:val="24"/>
                <w:szCs w:val="24"/>
              </w:rPr>
            </w:pPr>
            <w:r w:rsidRPr="00605F04">
              <w:rPr>
                <w:rFonts w:ascii="Times New Roman" w:eastAsia="Times New Roman" w:hAnsi="Times New Roman" w:cs="Times New Roman"/>
                <w:sz w:val="24"/>
                <w:szCs w:val="24"/>
              </w:rPr>
              <w:t xml:space="preserve">Совместно с </w:t>
            </w:r>
            <w:r w:rsidR="00A11802" w:rsidRPr="00605F04">
              <w:rPr>
                <w:rFonts w:ascii="Times New Roman" w:eastAsia="Times New Roman" w:hAnsi="Times New Roman" w:cs="Times New Roman"/>
                <w:sz w:val="24"/>
                <w:szCs w:val="24"/>
              </w:rPr>
              <w:t xml:space="preserve">учителем </w:t>
            </w:r>
            <w:r w:rsidRPr="00605F04">
              <w:rPr>
                <w:rFonts w:ascii="Times New Roman" w:eastAsia="Times New Roman" w:hAnsi="Times New Roman" w:cs="Times New Roman"/>
                <w:sz w:val="24"/>
                <w:szCs w:val="24"/>
              </w:rPr>
              <w:t>формулируют тему и цель</w:t>
            </w:r>
            <w:r w:rsidR="00A11802" w:rsidRPr="00605F04">
              <w:rPr>
                <w:rFonts w:ascii="Times New Roman" w:eastAsia="Times New Roman" w:hAnsi="Times New Roman" w:cs="Times New Roman"/>
                <w:sz w:val="24"/>
                <w:szCs w:val="24"/>
              </w:rPr>
              <w:t xml:space="preserve"> урока</w:t>
            </w:r>
            <w:r w:rsidR="00520F96" w:rsidRPr="00605F04">
              <w:rPr>
                <w:rFonts w:ascii="Times New Roman" w:eastAsia="Times New Roman" w:hAnsi="Times New Roman" w:cs="Times New Roman"/>
                <w:sz w:val="24"/>
                <w:szCs w:val="24"/>
              </w:rPr>
              <w:t>.</w:t>
            </w:r>
          </w:p>
          <w:p w:rsidR="007F609F" w:rsidRDefault="007F609F" w:rsidP="00605F04">
            <w:pPr>
              <w:rPr>
                <w:rFonts w:ascii="Times New Roman" w:eastAsia="Times New Roman" w:hAnsi="Times New Roman" w:cs="Times New Roman"/>
                <w:sz w:val="24"/>
                <w:szCs w:val="24"/>
              </w:rPr>
            </w:pPr>
          </w:p>
          <w:p w:rsidR="007F609F" w:rsidRPr="00605F04" w:rsidRDefault="007F609F" w:rsidP="00605F04">
            <w:pPr>
              <w:rPr>
                <w:rFonts w:ascii="Times New Roman" w:eastAsia="Times New Roman" w:hAnsi="Times New Roman" w:cs="Times New Roman"/>
                <w:sz w:val="24"/>
                <w:szCs w:val="24"/>
              </w:rPr>
            </w:pPr>
          </w:p>
        </w:tc>
      </w:tr>
      <w:tr w:rsidR="00A11802" w:rsidRPr="00605F04" w:rsidTr="00605F04">
        <w:tc>
          <w:tcPr>
            <w:tcW w:w="2376" w:type="dxa"/>
          </w:tcPr>
          <w:p w:rsidR="00A11802" w:rsidRPr="00605F04" w:rsidRDefault="00A11802" w:rsidP="00605F04">
            <w:pPr>
              <w:rPr>
                <w:rFonts w:ascii="Times New Roman" w:hAnsi="Times New Roman" w:cs="Times New Roman"/>
                <w:sz w:val="24"/>
                <w:szCs w:val="24"/>
              </w:rPr>
            </w:pPr>
            <w:r w:rsidRPr="00605F04">
              <w:rPr>
                <w:rFonts w:ascii="Times New Roman" w:hAnsi="Times New Roman" w:cs="Times New Roman"/>
                <w:sz w:val="24"/>
                <w:szCs w:val="24"/>
              </w:rPr>
              <w:t>Изучение нового материала</w:t>
            </w:r>
          </w:p>
        </w:tc>
        <w:tc>
          <w:tcPr>
            <w:tcW w:w="3118" w:type="dxa"/>
          </w:tcPr>
          <w:p w:rsidR="00A11802" w:rsidRPr="00605F04" w:rsidRDefault="00A11802" w:rsidP="00605F04">
            <w:pPr>
              <w:rPr>
                <w:rFonts w:ascii="Times New Roman" w:hAnsi="Times New Roman" w:cs="Times New Roman"/>
                <w:sz w:val="24"/>
                <w:szCs w:val="24"/>
              </w:rPr>
            </w:pPr>
            <w:r w:rsidRPr="00605F04">
              <w:rPr>
                <w:rFonts w:ascii="Times New Roman" w:eastAsia="Times New Roman" w:hAnsi="Times New Roman" w:cs="Times New Roman"/>
                <w:sz w:val="24"/>
                <w:szCs w:val="24"/>
              </w:rPr>
              <w:t>Создать условия для осознания и осмысления нового материала.</w:t>
            </w:r>
            <w:r w:rsidR="007F609F">
              <w:rPr>
                <w:rFonts w:ascii="Times New Roman" w:hAnsi="Times New Roman" w:cs="Times New Roman"/>
                <w:sz w:val="24"/>
                <w:szCs w:val="24"/>
              </w:rPr>
              <w:t xml:space="preserve"> Ф</w:t>
            </w:r>
            <w:r w:rsidR="007F609F" w:rsidRPr="00605F04">
              <w:rPr>
                <w:rFonts w:ascii="Times New Roman" w:hAnsi="Times New Roman" w:cs="Times New Roman"/>
                <w:sz w:val="24"/>
                <w:szCs w:val="24"/>
              </w:rPr>
              <w:t>ормировать коммуникативные и информационные  компетентности.</w:t>
            </w:r>
          </w:p>
        </w:tc>
        <w:tc>
          <w:tcPr>
            <w:tcW w:w="3621" w:type="dxa"/>
          </w:tcPr>
          <w:p w:rsidR="007F609F" w:rsidRDefault="00286775" w:rsidP="00605F04">
            <w:pPr>
              <w:rPr>
                <w:rFonts w:ascii="Times New Roman" w:eastAsia="Times New Roman" w:hAnsi="Times New Roman" w:cs="Times New Roman"/>
                <w:sz w:val="24"/>
                <w:szCs w:val="24"/>
                <w:lang w:val="tt-RU"/>
              </w:rPr>
            </w:pPr>
            <w:r w:rsidRPr="00605F04">
              <w:rPr>
                <w:rFonts w:ascii="Times New Roman" w:hAnsi="Times New Roman" w:cs="Times New Roman"/>
                <w:sz w:val="24"/>
                <w:szCs w:val="24"/>
              </w:rPr>
              <w:t>Знакомятся с новыми понятиями</w:t>
            </w:r>
            <w:r w:rsidR="00F13C1F" w:rsidRPr="00605F04">
              <w:rPr>
                <w:rFonts w:ascii="Times New Roman" w:hAnsi="Times New Roman" w:cs="Times New Roman"/>
                <w:sz w:val="24"/>
                <w:szCs w:val="24"/>
              </w:rPr>
              <w:t xml:space="preserve"> (фантастика</w:t>
            </w:r>
            <w:r w:rsidRPr="00605F04">
              <w:rPr>
                <w:rFonts w:ascii="Times New Roman" w:hAnsi="Times New Roman" w:cs="Times New Roman"/>
                <w:sz w:val="24"/>
                <w:szCs w:val="24"/>
              </w:rPr>
              <w:t xml:space="preserve">, </w:t>
            </w:r>
            <w:r w:rsidR="00F13C1F" w:rsidRPr="00605F04">
              <w:rPr>
                <w:rFonts w:ascii="Times New Roman" w:hAnsi="Times New Roman" w:cs="Times New Roman"/>
                <w:sz w:val="24"/>
                <w:szCs w:val="24"/>
              </w:rPr>
              <w:t xml:space="preserve">прототип), </w:t>
            </w:r>
            <w:r w:rsidR="00D12F49">
              <w:rPr>
                <w:rFonts w:ascii="Times New Roman" w:hAnsi="Times New Roman" w:cs="Times New Roman"/>
                <w:sz w:val="24"/>
                <w:szCs w:val="24"/>
                <w:lang w:val="tt-RU"/>
              </w:rPr>
              <w:t xml:space="preserve">смотрят видеоролик про Авиценну, выполняют </w:t>
            </w:r>
            <w:r w:rsidR="00D12F49">
              <w:rPr>
                <w:rFonts w:ascii="Times New Roman" w:hAnsi="Times New Roman" w:cs="Times New Roman"/>
                <w:sz w:val="24"/>
                <w:szCs w:val="24"/>
              </w:rPr>
              <w:t>словарную  работу</w:t>
            </w:r>
            <w:r w:rsidRPr="00605F04">
              <w:rPr>
                <w:rFonts w:ascii="Times New Roman" w:hAnsi="Times New Roman" w:cs="Times New Roman"/>
                <w:sz w:val="24"/>
                <w:szCs w:val="24"/>
              </w:rPr>
              <w:t xml:space="preserve">, читают отрывки из повести, </w:t>
            </w:r>
            <w:r w:rsidRPr="00605F04">
              <w:rPr>
                <w:rFonts w:ascii="Times New Roman" w:eastAsia="Times New Roman" w:hAnsi="Times New Roman" w:cs="Times New Roman"/>
                <w:sz w:val="24"/>
                <w:szCs w:val="24"/>
              </w:rPr>
              <w:t>активно обсуждают прочитанное,</w:t>
            </w:r>
            <w:r w:rsidR="002E7302" w:rsidRPr="00605F04">
              <w:rPr>
                <w:rFonts w:ascii="Times New Roman" w:eastAsia="Times New Roman" w:hAnsi="Times New Roman" w:cs="Times New Roman"/>
                <w:sz w:val="24"/>
                <w:szCs w:val="24"/>
              </w:rPr>
              <w:t xml:space="preserve"> осознают понимание содержания</w:t>
            </w:r>
            <w:r w:rsidR="00D12F49">
              <w:rPr>
                <w:rFonts w:ascii="Times New Roman" w:eastAsia="Times New Roman" w:hAnsi="Times New Roman" w:cs="Times New Roman"/>
                <w:sz w:val="24"/>
                <w:szCs w:val="24"/>
                <w:lang w:val="tt-RU"/>
              </w:rPr>
              <w:t>, от</w:t>
            </w:r>
            <w:r w:rsidR="00605F04" w:rsidRPr="00605F04">
              <w:rPr>
                <w:rFonts w:ascii="Times New Roman" w:eastAsia="Times New Roman" w:hAnsi="Times New Roman" w:cs="Times New Roman"/>
                <w:sz w:val="24"/>
                <w:szCs w:val="24"/>
                <w:lang w:val="tt-RU"/>
              </w:rPr>
              <w:t>вечают на вопросы</w:t>
            </w:r>
            <w:r w:rsidR="007F609F">
              <w:rPr>
                <w:rFonts w:ascii="Times New Roman" w:eastAsia="Times New Roman" w:hAnsi="Times New Roman" w:cs="Times New Roman"/>
                <w:sz w:val="24"/>
                <w:szCs w:val="24"/>
                <w:lang w:val="tt-RU"/>
              </w:rPr>
              <w:t>.</w:t>
            </w:r>
          </w:p>
          <w:p w:rsidR="008D21AE" w:rsidRDefault="007F609F" w:rsidP="00605F04">
            <w:pP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rPr>
              <w:t xml:space="preserve"> Работа в парах, составление сравнительной таблицы героев</w:t>
            </w:r>
          </w:p>
          <w:p w:rsidR="00A11802" w:rsidRPr="00605F04" w:rsidRDefault="008D21AE" w:rsidP="00605F04">
            <w:pPr>
              <w:rPr>
                <w:rFonts w:ascii="Times New Roman" w:hAnsi="Times New Roman" w:cs="Times New Roman"/>
                <w:sz w:val="24"/>
                <w:szCs w:val="24"/>
                <w:lang w:val="tt-RU"/>
              </w:rPr>
            </w:pPr>
            <w:r>
              <w:rPr>
                <w:rFonts w:ascii="Times New Roman" w:eastAsia="Times New Roman" w:hAnsi="Times New Roman" w:cs="Times New Roman"/>
                <w:sz w:val="24"/>
                <w:szCs w:val="24"/>
                <w:lang w:val="tt-RU"/>
              </w:rPr>
              <w:lastRenderedPageBreak/>
              <w:t>(прило</w:t>
            </w:r>
            <w:r>
              <w:rPr>
                <w:rFonts w:ascii="Times New Roman" w:eastAsia="Times New Roman" w:hAnsi="Times New Roman" w:cs="Times New Roman"/>
                <w:sz w:val="24"/>
                <w:szCs w:val="24"/>
              </w:rPr>
              <w:t>ж</w:t>
            </w:r>
            <w:r>
              <w:rPr>
                <w:rFonts w:ascii="Times New Roman" w:eastAsia="Times New Roman" w:hAnsi="Times New Roman" w:cs="Times New Roman"/>
                <w:sz w:val="24"/>
                <w:szCs w:val="24"/>
                <w:lang w:val="tt-RU"/>
              </w:rPr>
              <w:t>ение 1)</w:t>
            </w:r>
            <w:r w:rsidR="007F609F">
              <w:rPr>
                <w:rFonts w:ascii="Times New Roman" w:eastAsia="Times New Roman" w:hAnsi="Times New Roman" w:cs="Times New Roman"/>
                <w:sz w:val="24"/>
                <w:szCs w:val="24"/>
              </w:rPr>
              <w:t>.</w:t>
            </w:r>
            <w:r w:rsidR="007F609F">
              <w:rPr>
                <w:rFonts w:ascii="Times New Roman" w:eastAsia="Times New Roman" w:hAnsi="Times New Roman" w:cs="Times New Roman"/>
                <w:sz w:val="24"/>
                <w:szCs w:val="24"/>
                <w:lang w:val="tt-RU"/>
              </w:rPr>
              <w:t xml:space="preserve"> Д</w:t>
            </w:r>
            <w:r w:rsidR="00D12F49">
              <w:rPr>
                <w:rFonts w:ascii="Times New Roman" w:eastAsia="Times New Roman" w:hAnsi="Times New Roman" w:cs="Times New Roman"/>
                <w:sz w:val="24"/>
                <w:szCs w:val="24"/>
                <w:lang w:val="tt-RU"/>
              </w:rPr>
              <w:t>елают выводы</w:t>
            </w:r>
            <w:r w:rsidR="007F609F">
              <w:rPr>
                <w:rFonts w:ascii="Times New Roman" w:eastAsia="Times New Roman" w:hAnsi="Times New Roman" w:cs="Times New Roman"/>
                <w:sz w:val="24"/>
                <w:szCs w:val="24"/>
                <w:lang w:val="tt-RU"/>
              </w:rPr>
              <w:t>, отвечают на проблемный вопрос.</w:t>
            </w:r>
          </w:p>
        </w:tc>
      </w:tr>
      <w:tr w:rsidR="00A11802" w:rsidRPr="00605F04" w:rsidTr="00605F04">
        <w:tc>
          <w:tcPr>
            <w:tcW w:w="2376" w:type="dxa"/>
          </w:tcPr>
          <w:p w:rsidR="00520F96" w:rsidRPr="00605F04" w:rsidRDefault="00520F96" w:rsidP="00605F04">
            <w:pPr>
              <w:rPr>
                <w:rFonts w:ascii="Times New Roman" w:hAnsi="Times New Roman" w:cs="Times New Roman"/>
                <w:sz w:val="24"/>
                <w:szCs w:val="24"/>
              </w:rPr>
            </w:pPr>
            <w:r w:rsidRPr="00605F04">
              <w:rPr>
                <w:rFonts w:ascii="Times New Roman" w:hAnsi="Times New Roman" w:cs="Times New Roman"/>
                <w:sz w:val="24"/>
                <w:szCs w:val="24"/>
              </w:rPr>
              <w:lastRenderedPageBreak/>
              <w:t>Контроль ЗУН</w:t>
            </w:r>
          </w:p>
          <w:p w:rsidR="00A11802" w:rsidRPr="00605F04" w:rsidRDefault="00A11802" w:rsidP="00605F04">
            <w:pPr>
              <w:rPr>
                <w:rFonts w:ascii="Times New Roman" w:hAnsi="Times New Roman" w:cs="Times New Roman"/>
                <w:sz w:val="24"/>
                <w:szCs w:val="24"/>
              </w:rPr>
            </w:pPr>
          </w:p>
        </w:tc>
        <w:tc>
          <w:tcPr>
            <w:tcW w:w="3118" w:type="dxa"/>
          </w:tcPr>
          <w:p w:rsidR="00520F96" w:rsidRPr="00605F04" w:rsidRDefault="00520F96" w:rsidP="00605F04">
            <w:pPr>
              <w:rPr>
                <w:rFonts w:ascii="Times New Roman" w:hAnsi="Times New Roman" w:cs="Times New Roman"/>
                <w:sz w:val="24"/>
                <w:szCs w:val="24"/>
              </w:rPr>
            </w:pPr>
            <w:r w:rsidRPr="00605F04">
              <w:rPr>
                <w:rFonts w:ascii="Times New Roman" w:eastAsia="Times New Roman" w:hAnsi="Times New Roman" w:cs="Times New Roman"/>
                <w:sz w:val="24"/>
                <w:szCs w:val="24"/>
              </w:rPr>
              <w:t xml:space="preserve">Выявить уровень </w:t>
            </w:r>
            <w:r w:rsidR="00F13C1F" w:rsidRPr="00605F04">
              <w:rPr>
                <w:rFonts w:ascii="Times New Roman" w:eastAsia="Times New Roman" w:hAnsi="Times New Roman" w:cs="Times New Roman"/>
                <w:sz w:val="24"/>
                <w:szCs w:val="24"/>
              </w:rPr>
              <w:t xml:space="preserve">осознанности </w:t>
            </w:r>
            <w:r w:rsidRPr="00605F04">
              <w:rPr>
                <w:rFonts w:ascii="Times New Roman" w:eastAsia="Times New Roman" w:hAnsi="Times New Roman" w:cs="Times New Roman"/>
                <w:sz w:val="24"/>
                <w:szCs w:val="24"/>
              </w:rPr>
              <w:t>изучаемого материала.</w:t>
            </w:r>
          </w:p>
          <w:p w:rsidR="00A11802" w:rsidRPr="00605F04" w:rsidRDefault="00A11802" w:rsidP="00605F04">
            <w:pPr>
              <w:rPr>
                <w:rFonts w:ascii="Times New Roman" w:hAnsi="Times New Roman" w:cs="Times New Roman"/>
                <w:sz w:val="24"/>
                <w:szCs w:val="24"/>
              </w:rPr>
            </w:pPr>
          </w:p>
        </w:tc>
        <w:tc>
          <w:tcPr>
            <w:tcW w:w="3621" w:type="dxa"/>
          </w:tcPr>
          <w:p w:rsidR="00605F04" w:rsidRPr="00E35320" w:rsidRDefault="00F13C1F" w:rsidP="00605F04">
            <w:pPr>
              <w:rPr>
                <w:rFonts w:ascii="Times New Roman" w:eastAsia="Times New Roman" w:hAnsi="Times New Roman" w:cs="Times New Roman"/>
                <w:sz w:val="24"/>
                <w:szCs w:val="24"/>
              </w:rPr>
            </w:pPr>
            <w:r w:rsidRPr="00605F04">
              <w:rPr>
                <w:rFonts w:ascii="Times New Roman" w:eastAsia="Times New Roman" w:hAnsi="Times New Roman" w:cs="Times New Roman"/>
                <w:sz w:val="24"/>
                <w:szCs w:val="24"/>
              </w:rPr>
              <w:t xml:space="preserve"> В</w:t>
            </w:r>
            <w:r w:rsidR="00520F96" w:rsidRPr="00605F04">
              <w:rPr>
                <w:rFonts w:ascii="Times New Roman" w:eastAsia="Times New Roman" w:hAnsi="Times New Roman" w:cs="Times New Roman"/>
                <w:sz w:val="24"/>
                <w:szCs w:val="24"/>
              </w:rPr>
              <w:t>ыполняют тест на платформе CORE</w:t>
            </w:r>
            <w:r w:rsidR="00E35320">
              <w:rPr>
                <w:rFonts w:ascii="Times New Roman" w:eastAsia="Times New Roman" w:hAnsi="Times New Roman" w:cs="Times New Roman"/>
                <w:sz w:val="24"/>
                <w:szCs w:val="24"/>
              </w:rPr>
              <w:t xml:space="preserve">, </w:t>
            </w:r>
            <w:r w:rsidR="00605F04" w:rsidRPr="00D12F49">
              <w:rPr>
                <w:rFonts w:ascii="Times New Roman" w:hAnsi="Times New Roman" w:cs="Times New Roman"/>
                <w:color w:val="000000"/>
                <w:sz w:val="24"/>
                <w:szCs w:val="24"/>
                <w:shd w:val="clear" w:color="auto" w:fill="FFFFFF" w:themeFill="background1"/>
                <w:lang w:val="tt-RU"/>
              </w:rPr>
              <w:t xml:space="preserve">Ссылка </w:t>
            </w:r>
            <w:r w:rsidR="007E4537" w:rsidRPr="00D12F49">
              <w:rPr>
                <w:rFonts w:ascii="Times New Roman" w:hAnsi="Times New Roman" w:cs="Times New Roman"/>
                <w:color w:val="000000"/>
                <w:sz w:val="24"/>
                <w:szCs w:val="24"/>
                <w:shd w:val="clear" w:color="auto" w:fill="FFFFFF" w:themeFill="background1"/>
                <w:lang w:val="tt-RU"/>
              </w:rPr>
              <w:fldChar w:fldCharType="begin"/>
            </w:r>
            <w:r w:rsidR="00605F04" w:rsidRPr="00D12F49">
              <w:rPr>
                <w:rFonts w:ascii="Times New Roman" w:hAnsi="Times New Roman" w:cs="Times New Roman"/>
                <w:color w:val="000000"/>
                <w:sz w:val="24"/>
                <w:szCs w:val="24"/>
                <w:shd w:val="clear" w:color="auto" w:fill="FFFFFF" w:themeFill="background1"/>
                <w:lang w:val="tt-RU"/>
              </w:rPr>
              <w:instrText xml:space="preserve"> HYPERLINK "https://coreapp.ai/app/player/lesson/602eac21acad9354e0dd84f5" </w:instrText>
            </w:r>
            <w:r w:rsidR="007E4537" w:rsidRPr="00D12F49">
              <w:rPr>
                <w:rFonts w:ascii="Times New Roman" w:hAnsi="Times New Roman" w:cs="Times New Roman"/>
                <w:color w:val="000000"/>
                <w:sz w:val="24"/>
                <w:szCs w:val="24"/>
                <w:shd w:val="clear" w:color="auto" w:fill="FFFFFF" w:themeFill="background1"/>
                <w:lang w:val="tt-RU"/>
              </w:rPr>
              <w:fldChar w:fldCharType="separate"/>
            </w:r>
            <w:r w:rsidR="00605F04" w:rsidRPr="00D12F49">
              <w:rPr>
                <w:rStyle w:val="a9"/>
                <w:rFonts w:ascii="Times New Roman" w:hAnsi="Times New Roman" w:cs="Times New Roman"/>
                <w:sz w:val="24"/>
                <w:szCs w:val="24"/>
                <w:shd w:val="clear" w:color="auto" w:fill="FFFFFF" w:themeFill="background1"/>
                <w:lang w:val="tt-RU"/>
              </w:rPr>
              <w:t>https://coreapp.ai/app/player/lesson/602eac21acad9354e0dd84f5</w:t>
            </w:r>
            <w:r w:rsidR="007E4537" w:rsidRPr="00D12F49">
              <w:rPr>
                <w:rFonts w:ascii="Times New Roman" w:hAnsi="Times New Roman" w:cs="Times New Roman"/>
                <w:color w:val="000000"/>
                <w:sz w:val="24"/>
                <w:szCs w:val="24"/>
                <w:shd w:val="clear" w:color="auto" w:fill="FFFFFF" w:themeFill="background1"/>
                <w:lang w:val="tt-RU"/>
              </w:rPr>
              <w:fldChar w:fldCharType="end"/>
            </w:r>
          </w:p>
          <w:p w:rsidR="00E2211A" w:rsidRPr="00605F04" w:rsidRDefault="00E2211A" w:rsidP="00605F04">
            <w:pPr>
              <w:rPr>
                <w:rFonts w:ascii="Times New Roman" w:hAnsi="Times New Roman" w:cs="Times New Roman"/>
                <w:sz w:val="24"/>
                <w:szCs w:val="24"/>
                <w:lang w:val="tt-RU"/>
              </w:rPr>
            </w:pPr>
          </w:p>
        </w:tc>
      </w:tr>
      <w:tr w:rsidR="00520F96" w:rsidRPr="00605F04" w:rsidTr="00605F04">
        <w:tc>
          <w:tcPr>
            <w:tcW w:w="2376" w:type="dxa"/>
          </w:tcPr>
          <w:p w:rsidR="00520F96" w:rsidRPr="00605F04" w:rsidRDefault="00333940" w:rsidP="00605F04">
            <w:pPr>
              <w:rPr>
                <w:rFonts w:ascii="Times New Roman" w:hAnsi="Times New Roman" w:cs="Times New Roman"/>
                <w:sz w:val="24"/>
                <w:szCs w:val="24"/>
              </w:rPr>
            </w:pPr>
            <w:r w:rsidRPr="00605F04">
              <w:rPr>
                <w:rFonts w:ascii="Times New Roman" w:hAnsi="Times New Roman" w:cs="Times New Roman"/>
                <w:sz w:val="24"/>
                <w:szCs w:val="24"/>
              </w:rPr>
              <w:t>Рефлексия</w:t>
            </w:r>
          </w:p>
          <w:p w:rsidR="00520F96" w:rsidRPr="00605F04" w:rsidRDefault="00520F96" w:rsidP="00605F04">
            <w:pPr>
              <w:rPr>
                <w:rFonts w:ascii="Times New Roman" w:hAnsi="Times New Roman" w:cs="Times New Roman"/>
                <w:sz w:val="24"/>
                <w:szCs w:val="24"/>
              </w:rPr>
            </w:pPr>
            <w:r w:rsidRPr="00605F04">
              <w:rPr>
                <w:rFonts w:ascii="Times New Roman" w:hAnsi="Times New Roman" w:cs="Times New Roman"/>
                <w:sz w:val="24"/>
                <w:szCs w:val="24"/>
              </w:rPr>
              <w:t>Постановка домашнего задания</w:t>
            </w:r>
          </w:p>
        </w:tc>
        <w:tc>
          <w:tcPr>
            <w:tcW w:w="3118" w:type="dxa"/>
          </w:tcPr>
          <w:p w:rsidR="00333940" w:rsidRPr="00605F04" w:rsidRDefault="00333940" w:rsidP="00605F04">
            <w:pPr>
              <w:rPr>
                <w:rFonts w:ascii="Times New Roman" w:eastAsia="Times New Roman" w:hAnsi="Times New Roman" w:cs="Times New Roman"/>
                <w:sz w:val="24"/>
                <w:szCs w:val="24"/>
              </w:rPr>
            </w:pPr>
            <w:r w:rsidRPr="00605F04">
              <w:rPr>
                <w:rFonts w:ascii="Times New Roman" w:eastAsia="Times New Roman" w:hAnsi="Times New Roman" w:cs="Times New Roman"/>
                <w:sz w:val="24"/>
                <w:szCs w:val="24"/>
              </w:rPr>
              <w:t>1) Дать качественную оценку работы класса и отдельных учащихся.</w:t>
            </w:r>
          </w:p>
          <w:p w:rsidR="00520F96" w:rsidRPr="00605F04" w:rsidRDefault="00333940" w:rsidP="00605F04">
            <w:pPr>
              <w:rPr>
                <w:rFonts w:ascii="Times New Roman" w:eastAsia="Times New Roman" w:hAnsi="Times New Roman" w:cs="Times New Roman"/>
                <w:sz w:val="24"/>
                <w:szCs w:val="24"/>
              </w:rPr>
            </w:pPr>
            <w:r w:rsidRPr="00605F04">
              <w:rPr>
                <w:rFonts w:ascii="Times New Roman" w:eastAsia="Times New Roman" w:hAnsi="Times New Roman" w:cs="Times New Roman"/>
                <w:sz w:val="24"/>
                <w:szCs w:val="24"/>
              </w:rPr>
              <w:t>2) Обеспечить понимание содержания и способов выполнения домашнего задания</w:t>
            </w:r>
          </w:p>
        </w:tc>
        <w:tc>
          <w:tcPr>
            <w:tcW w:w="3621" w:type="dxa"/>
          </w:tcPr>
          <w:p w:rsidR="00333940" w:rsidRPr="00605F04" w:rsidRDefault="00333940" w:rsidP="00605F04">
            <w:pPr>
              <w:rPr>
                <w:rFonts w:ascii="Times New Roman" w:eastAsia="Times New Roman" w:hAnsi="Times New Roman" w:cs="Times New Roman"/>
                <w:sz w:val="24"/>
                <w:szCs w:val="24"/>
              </w:rPr>
            </w:pPr>
            <w:r w:rsidRPr="00605F04">
              <w:rPr>
                <w:rFonts w:ascii="Times New Roman" w:eastAsia="Times New Roman" w:hAnsi="Times New Roman" w:cs="Times New Roman"/>
                <w:sz w:val="24"/>
                <w:szCs w:val="24"/>
              </w:rPr>
              <w:t>1) Определяют уровень выполнения задач, поставленных на урок.</w:t>
            </w:r>
          </w:p>
          <w:p w:rsidR="008D21AE" w:rsidRDefault="00333940" w:rsidP="00605F04">
            <w:pPr>
              <w:rPr>
                <w:rFonts w:ascii="Times New Roman" w:eastAsia="Times New Roman" w:hAnsi="Times New Roman" w:cs="Times New Roman"/>
                <w:sz w:val="24"/>
                <w:szCs w:val="24"/>
              </w:rPr>
            </w:pPr>
            <w:r w:rsidRPr="00605F04">
              <w:rPr>
                <w:rFonts w:ascii="Times New Roman" w:eastAsia="Times New Roman" w:hAnsi="Times New Roman" w:cs="Times New Roman"/>
                <w:sz w:val="24"/>
                <w:szCs w:val="24"/>
              </w:rPr>
              <w:t>2) Осознанно выбирают домашнее задание.</w:t>
            </w:r>
            <w:r w:rsidR="008D21AE">
              <w:rPr>
                <w:rFonts w:ascii="Times New Roman" w:eastAsia="Times New Roman" w:hAnsi="Times New Roman" w:cs="Times New Roman"/>
                <w:sz w:val="24"/>
                <w:szCs w:val="24"/>
              </w:rPr>
              <w:t xml:space="preserve"> </w:t>
            </w:r>
          </w:p>
          <w:p w:rsidR="00520F96" w:rsidRDefault="008D21AE" w:rsidP="00605F04">
            <w:pP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1. Анализ эпизода.</w:t>
            </w:r>
          </w:p>
          <w:p w:rsidR="008D21AE" w:rsidRPr="008D21AE" w:rsidRDefault="008D21AE" w:rsidP="00605F04">
            <w:pPr>
              <w:rPr>
                <w:rFonts w:ascii="Times New Roman" w:hAnsi="Times New Roman" w:cs="Times New Roman"/>
                <w:sz w:val="24"/>
                <w:szCs w:val="24"/>
                <w:lang w:val="tt-RU"/>
              </w:rPr>
            </w:pPr>
            <w:r>
              <w:rPr>
                <w:rFonts w:ascii="Times New Roman" w:eastAsia="Times New Roman" w:hAnsi="Times New Roman" w:cs="Times New Roman"/>
                <w:sz w:val="24"/>
                <w:szCs w:val="24"/>
                <w:lang w:val="tt-RU"/>
              </w:rPr>
              <w:t>2. Творческое задание.</w:t>
            </w:r>
          </w:p>
        </w:tc>
      </w:tr>
    </w:tbl>
    <w:p w:rsidR="000A4A8B" w:rsidRPr="00605F04" w:rsidRDefault="000A4A8B" w:rsidP="00605F04">
      <w:pPr>
        <w:spacing w:after="0" w:line="240" w:lineRule="auto"/>
        <w:rPr>
          <w:rFonts w:ascii="Times New Roman" w:hAnsi="Times New Roman" w:cs="Times New Roman"/>
          <w:sz w:val="24"/>
          <w:szCs w:val="24"/>
        </w:rPr>
      </w:pPr>
    </w:p>
    <w:p w:rsidR="000A4A8B" w:rsidRPr="00605F04" w:rsidRDefault="000A4A8B" w:rsidP="00605F04">
      <w:pPr>
        <w:spacing w:after="0" w:line="240" w:lineRule="auto"/>
        <w:rPr>
          <w:rFonts w:ascii="Times New Roman" w:hAnsi="Times New Roman" w:cs="Times New Roman"/>
          <w:sz w:val="24"/>
          <w:szCs w:val="24"/>
          <w:lang w:val="tt-RU"/>
        </w:rPr>
      </w:pPr>
    </w:p>
    <w:p w:rsidR="00333940" w:rsidRPr="00605F04" w:rsidRDefault="00333940" w:rsidP="00605F04">
      <w:pPr>
        <w:spacing w:after="0" w:line="240" w:lineRule="auto"/>
        <w:rPr>
          <w:rFonts w:ascii="Times New Roman" w:hAnsi="Times New Roman" w:cs="Times New Roman"/>
          <w:sz w:val="24"/>
          <w:szCs w:val="24"/>
          <w:lang w:val="tt-RU"/>
        </w:rPr>
      </w:pPr>
    </w:p>
    <w:p w:rsidR="00333940" w:rsidRPr="00605F04" w:rsidRDefault="00333940" w:rsidP="00605F04">
      <w:pPr>
        <w:spacing w:after="0" w:line="240" w:lineRule="auto"/>
        <w:rPr>
          <w:rFonts w:ascii="Times New Roman" w:hAnsi="Times New Roman" w:cs="Times New Roman"/>
          <w:sz w:val="24"/>
          <w:szCs w:val="24"/>
          <w:lang w:val="tt-RU"/>
        </w:rPr>
      </w:pPr>
    </w:p>
    <w:p w:rsidR="00333940" w:rsidRPr="00605F04" w:rsidRDefault="00333940" w:rsidP="00605F04">
      <w:pPr>
        <w:spacing w:after="0" w:line="240" w:lineRule="auto"/>
        <w:rPr>
          <w:rFonts w:ascii="Times New Roman" w:hAnsi="Times New Roman" w:cs="Times New Roman"/>
          <w:sz w:val="24"/>
          <w:szCs w:val="24"/>
          <w:lang w:val="tt-RU"/>
        </w:rPr>
      </w:pPr>
    </w:p>
    <w:p w:rsidR="00333940" w:rsidRPr="00605F04" w:rsidRDefault="00333940" w:rsidP="00605F04">
      <w:pPr>
        <w:spacing w:after="0" w:line="240" w:lineRule="auto"/>
        <w:rPr>
          <w:rFonts w:ascii="Times New Roman" w:hAnsi="Times New Roman" w:cs="Times New Roman"/>
          <w:sz w:val="24"/>
          <w:szCs w:val="24"/>
          <w:lang w:val="tt-RU"/>
        </w:rPr>
      </w:pPr>
    </w:p>
    <w:p w:rsidR="00333940" w:rsidRPr="00605F04" w:rsidRDefault="00333940" w:rsidP="00605F04">
      <w:pPr>
        <w:spacing w:after="0" w:line="240" w:lineRule="auto"/>
        <w:rPr>
          <w:rFonts w:ascii="Times New Roman" w:hAnsi="Times New Roman" w:cs="Times New Roman"/>
          <w:sz w:val="24"/>
          <w:szCs w:val="24"/>
          <w:lang w:val="tt-RU"/>
        </w:rPr>
      </w:pPr>
    </w:p>
    <w:p w:rsidR="00333940" w:rsidRPr="00605F04" w:rsidRDefault="00333940" w:rsidP="00605F04">
      <w:pPr>
        <w:spacing w:after="0" w:line="240" w:lineRule="auto"/>
        <w:rPr>
          <w:rFonts w:ascii="Times New Roman" w:hAnsi="Times New Roman" w:cs="Times New Roman"/>
          <w:sz w:val="24"/>
          <w:szCs w:val="24"/>
          <w:lang w:val="tt-RU"/>
        </w:rPr>
      </w:pPr>
    </w:p>
    <w:p w:rsidR="00333940" w:rsidRDefault="00333940" w:rsidP="00605F04">
      <w:pPr>
        <w:spacing w:after="0" w:line="240" w:lineRule="auto"/>
        <w:rPr>
          <w:rFonts w:ascii="Times New Roman" w:hAnsi="Times New Roman" w:cs="Times New Roman"/>
          <w:sz w:val="24"/>
          <w:szCs w:val="24"/>
          <w:lang w:val="tt-RU"/>
        </w:rPr>
      </w:pPr>
    </w:p>
    <w:p w:rsidR="00605F04" w:rsidRDefault="00605F04" w:rsidP="00605F04">
      <w:pPr>
        <w:spacing w:after="0" w:line="240" w:lineRule="auto"/>
        <w:rPr>
          <w:rFonts w:ascii="Times New Roman" w:hAnsi="Times New Roman" w:cs="Times New Roman"/>
          <w:sz w:val="24"/>
          <w:szCs w:val="24"/>
          <w:lang w:val="tt-RU"/>
        </w:rPr>
      </w:pPr>
    </w:p>
    <w:p w:rsidR="00605F04" w:rsidRDefault="00605F04" w:rsidP="00605F04">
      <w:pPr>
        <w:spacing w:after="0" w:line="240" w:lineRule="auto"/>
        <w:rPr>
          <w:rFonts w:ascii="Times New Roman" w:hAnsi="Times New Roman" w:cs="Times New Roman"/>
          <w:sz w:val="24"/>
          <w:szCs w:val="24"/>
          <w:lang w:val="tt-RU"/>
        </w:rPr>
      </w:pPr>
    </w:p>
    <w:p w:rsidR="00605F04" w:rsidRDefault="00605F04" w:rsidP="00605F04">
      <w:pPr>
        <w:spacing w:after="0" w:line="240" w:lineRule="auto"/>
        <w:rPr>
          <w:rFonts w:ascii="Times New Roman" w:hAnsi="Times New Roman" w:cs="Times New Roman"/>
          <w:sz w:val="24"/>
          <w:szCs w:val="24"/>
          <w:lang w:val="tt-RU"/>
        </w:rPr>
      </w:pPr>
    </w:p>
    <w:p w:rsidR="00605F04" w:rsidRDefault="00605F04" w:rsidP="00605F04">
      <w:pPr>
        <w:spacing w:after="0" w:line="240" w:lineRule="auto"/>
        <w:rPr>
          <w:rFonts w:ascii="Times New Roman" w:hAnsi="Times New Roman" w:cs="Times New Roman"/>
          <w:sz w:val="24"/>
          <w:szCs w:val="24"/>
          <w:lang w:val="tt-RU"/>
        </w:rPr>
      </w:pPr>
    </w:p>
    <w:p w:rsidR="00605F04" w:rsidRDefault="00605F04" w:rsidP="00605F04">
      <w:pPr>
        <w:spacing w:after="0" w:line="240" w:lineRule="auto"/>
        <w:rPr>
          <w:rFonts w:ascii="Times New Roman" w:hAnsi="Times New Roman" w:cs="Times New Roman"/>
          <w:sz w:val="24"/>
          <w:szCs w:val="24"/>
          <w:lang w:val="tt-RU"/>
        </w:rPr>
      </w:pPr>
    </w:p>
    <w:p w:rsidR="00605F04" w:rsidRDefault="00605F04" w:rsidP="00605F04">
      <w:pPr>
        <w:spacing w:after="0" w:line="240" w:lineRule="auto"/>
        <w:rPr>
          <w:rFonts w:ascii="Times New Roman" w:hAnsi="Times New Roman" w:cs="Times New Roman"/>
          <w:sz w:val="24"/>
          <w:szCs w:val="24"/>
          <w:lang w:val="tt-RU"/>
        </w:rPr>
      </w:pPr>
    </w:p>
    <w:p w:rsidR="00605F04" w:rsidRDefault="00605F04" w:rsidP="00605F04">
      <w:pPr>
        <w:spacing w:after="0" w:line="240" w:lineRule="auto"/>
        <w:rPr>
          <w:rFonts w:ascii="Times New Roman" w:hAnsi="Times New Roman" w:cs="Times New Roman"/>
          <w:sz w:val="24"/>
          <w:szCs w:val="24"/>
          <w:lang w:val="tt-RU"/>
        </w:rPr>
      </w:pPr>
    </w:p>
    <w:p w:rsidR="00605F04" w:rsidRDefault="00605F04" w:rsidP="00605F04">
      <w:pPr>
        <w:spacing w:after="0" w:line="240" w:lineRule="auto"/>
        <w:rPr>
          <w:rFonts w:ascii="Times New Roman" w:hAnsi="Times New Roman" w:cs="Times New Roman"/>
          <w:sz w:val="24"/>
          <w:szCs w:val="24"/>
          <w:lang w:val="tt-RU"/>
        </w:rPr>
      </w:pPr>
    </w:p>
    <w:p w:rsidR="00605F04" w:rsidRDefault="00605F04" w:rsidP="00605F04">
      <w:pPr>
        <w:spacing w:after="0" w:line="240" w:lineRule="auto"/>
        <w:rPr>
          <w:rFonts w:ascii="Times New Roman" w:hAnsi="Times New Roman" w:cs="Times New Roman"/>
          <w:sz w:val="24"/>
          <w:szCs w:val="24"/>
          <w:lang w:val="tt-RU"/>
        </w:rPr>
      </w:pPr>
    </w:p>
    <w:p w:rsidR="00605F04" w:rsidRDefault="00605F04" w:rsidP="00605F04">
      <w:pPr>
        <w:spacing w:after="0" w:line="240" w:lineRule="auto"/>
        <w:rPr>
          <w:rFonts w:ascii="Times New Roman" w:hAnsi="Times New Roman" w:cs="Times New Roman"/>
          <w:sz w:val="24"/>
          <w:szCs w:val="24"/>
          <w:lang w:val="tt-RU"/>
        </w:rPr>
      </w:pPr>
    </w:p>
    <w:p w:rsidR="00605F04" w:rsidRDefault="00605F04" w:rsidP="00605F04">
      <w:pPr>
        <w:spacing w:after="0" w:line="240" w:lineRule="auto"/>
        <w:rPr>
          <w:rFonts w:ascii="Times New Roman" w:hAnsi="Times New Roman" w:cs="Times New Roman"/>
          <w:sz w:val="24"/>
          <w:szCs w:val="24"/>
          <w:lang w:val="tt-RU"/>
        </w:rPr>
      </w:pPr>
    </w:p>
    <w:p w:rsidR="00605F04" w:rsidRDefault="00605F04" w:rsidP="00605F04">
      <w:pPr>
        <w:spacing w:after="0" w:line="240" w:lineRule="auto"/>
        <w:rPr>
          <w:rFonts w:ascii="Times New Roman" w:hAnsi="Times New Roman" w:cs="Times New Roman"/>
          <w:sz w:val="24"/>
          <w:szCs w:val="24"/>
          <w:lang w:val="tt-RU"/>
        </w:rPr>
      </w:pPr>
    </w:p>
    <w:p w:rsidR="00605F04" w:rsidRDefault="00605F04" w:rsidP="00605F04">
      <w:pPr>
        <w:spacing w:after="0" w:line="240" w:lineRule="auto"/>
        <w:rPr>
          <w:rFonts w:ascii="Times New Roman" w:hAnsi="Times New Roman" w:cs="Times New Roman"/>
          <w:sz w:val="24"/>
          <w:szCs w:val="24"/>
          <w:lang w:val="tt-RU"/>
        </w:rPr>
      </w:pPr>
    </w:p>
    <w:p w:rsidR="00605F04" w:rsidRDefault="00605F04" w:rsidP="00605F04">
      <w:pPr>
        <w:spacing w:after="0" w:line="240" w:lineRule="auto"/>
        <w:rPr>
          <w:rFonts w:ascii="Times New Roman" w:hAnsi="Times New Roman" w:cs="Times New Roman"/>
          <w:sz w:val="24"/>
          <w:szCs w:val="24"/>
          <w:lang w:val="tt-RU"/>
        </w:rPr>
      </w:pPr>
    </w:p>
    <w:p w:rsidR="00605F04" w:rsidRDefault="00605F04" w:rsidP="00605F04">
      <w:pPr>
        <w:spacing w:after="0" w:line="240" w:lineRule="auto"/>
        <w:rPr>
          <w:rFonts w:ascii="Times New Roman" w:hAnsi="Times New Roman" w:cs="Times New Roman"/>
          <w:sz w:val="24"/>
          <w:szCs w:val="24"/>
          <w:lang w:val="tt-RU"/>
        </w:rPr>
      </w:pPr>
    </w:p>
    <w:p w:rsidR="00605F04" w:rsidRDefault="00605F04" w:rsidP="00605F04">
      <w:pPr>
        <w:spacing w:after="0" w:line="240" w:lineRule="auto"/>
        <w:rPr>
          <w:rFonts w:ascii="Times New Roman" w:hAnsi="Times New Roman" w:cs="Times New Roman"/>
          <w:sz w:val="24"/>
          <w:szCs w:val="24"/>
          <w:lang w:val="tt-RU"/>
        </w:rPr>
      </w:pPr>
    </w:p>
    <w:p w:rsidR="00605F04" w:rsidRDefault="00605F04" w:rsidP="00605F04">
      <w:pPr>
        <w:spacing w:after="0" w:line="240" w:lineRule="auto"/>
        <w:rPr>
          <w:rFonts w:ascii="Times New Roman" w:hAnsi="Times New Roman" w:cs="Times New Roman"/>
          <w:sz w:val="24"/>
          <w:szCs w:val="24"/>
          <w:lang w:val="tt-RU"/>
        </w:rPr>
      </w:pPr>
    </w:p>
    <w:p w:rsidR="00605F04" w:rsidRDefault="00605F04" w:rsidP="00605F04">
      <w:pPr>
        <w:spacing w:after="0" w:line="240" w:lineRule="auto"/>
        <w:rPr>
          <w:rFonts w:ascii="Times New Roman" w:hAnsi="Times New Roman" w:cs="Times New Roman"/>
          <w:sz w:val="24"/>
          <w:szCs w:val="24"/>
          <w:lang w:val="tt-RU"/>
        </w:rPr>
      </w:pPr>
    </w:p>
    <w:p w:rsidR="00605F04" w:rsidRDefault="00605F04" w:rsidP="00605F04">
      <w:pPr>
        <w:spacing w:after="0" w:line="240" w:lineRule="auto"/>
        <w:rPr>
          <w:rFonts w:ascii="Times New Roman" w:hAnsi="Times New Roman" w:cs="Times New Roman"/>
          <w:sz w:val="24"/>
          <w:szCs w:val="24"/>
          <w:lang w:val="tt-RU"/>
        </w:rPr>
      </w:pPr>
    </w:p>
    <w:p w:rsidR="00605F04" w:rsidRDefault="00605F04" w:rsidP="00605F04">
      <w:pPr>
        <w:spacing w:after="0" w:line="240" w:lineRule="auto"/>
        <w:rPr>
          <w:rFonts w:ascii="Times New Roman" w:hAnsi="Times New Roman" w:cs="Times New Roman"/>
          <w:sz w:val="24"/>
          <w:szCs w:val="24"/>
          <w:lang w:val="tt-RU"/>
        </w:rPr>
      </w:pPr>
    </w:p>
    <w:p w:rsidR="00605F04" w:rsidRDefault="00605F04" w:rsidP="00605F04">
      <w:pPr>
        <w:spacing w:after="0" w:line="240" w:lineRule="auto"/>
        <w:rPr>
          <w:rFonts w:ascii="Times New Roman" w:hAnsi="Times New Roman" w:cs="Times New Roman"/>
          <w:sz w:val="24"/>
          <w:szCs w:val="24"/>
          <w:lang w:val="tt-RU"/>
        </w:rPr>
      </w:pPr>
    </w:p>
    <w:p w:rsidR="00605F04" w:rsidRDefault="00605F04" w:rsidP="00605F04">
      <w:pPr>
        <w:spacing w:after="0" w:line="240" w:lineRule="auto"/>
        <w:rPr>
          <w:rFonts w:ascii="Times New Roman" w:hAnsi="Times New Roman" w:cs="Times New Roman"/>
          <w:sz w:val="24"/>
          <w:szCs w:val="24"/>
          <w:lang w:val="tt-RU"/>
        </w:rPr>
      </w:pPr>
    </w:p>
    <w:p w:rsidR="00605F04" w:rsidRDefault="00605F04" w:rsidP="00605F04">
      <w:pPr>
        <w:spacing w:after="0" w:line="240" w:lineRule="auto"/>
        <w:rPr>
          <w:rFonts w:ascii="Times New Roman" w:hAnsi="Times New Roman" w:cs="Times New Roman"/>
          <w:sz w:val="24"/>
          <w:szCs w:val="24"/>
          <w:lang w:val="tt-RU"/>
        </w:rPr>
      </w:pPr>
    </w:p>
    <w:p w:rsidR="00605F04" w:rsidRDefault="00605F04" w:rsidP="00605F04">
      <w:pPr>
        <w:spacing w:after="0" w:line="240" w:lineRule="auto"/>
        <w:rPr>
          <w:rFonts w:ascii="Times New Roman" w:hAnsi="Times New Roman" w:cs="Times New Roman"/>
          <w:sz w:val="24"/>
          <w:szCs w:val="24"/>
          <w:lang w:val="tt-RU"/>
        </w:rPr>
      </w:pPr>
    </w:p>
    <w:p w:rsidR="00605F04" w:rsidRDefault="00605F04" w:rsidP="00605F04">
      <w:pPr>
        <w:spacing w:after="0" w:line="240" w:lineRule="auto"/>
        <w:rPr>
          <w:rFonts w:ascii="Times New Roman" w:hAnsi="Times New Roman" w:cs="Times New Roman"/>
          <w:sz w:val="24"/>
          <w:szCs w:val="24"/>
          <w:lang w:val="tt-RU"/>
        </w:rPr>
      </w:pPr>
    </w:p>
    <w:p w:rsidR="00605F04" w:rsidRDefault="00605F04" w:rsidP="00605F04">
      <w:pPr>
        <w:spacing w:after="0" w:line="240" w:lineRule="auto"/>
        <w:rPr>
          <w:rFonts w:ascii="Times New Roman" w:hAnsi="Times New Roman" w:cs="Times New Roman"/>
          <w:sz w:val="24"/>
          <w:szCs w:val="24"/>
          <w:lang w:val="tt-RU"/>
        </w:rPr>
      </w:pPr>
    </w:p>
    <w:p w:rsidR="00605F04" w:rsidRDefault="00605F04" w:rsidP="00605F04">
      <w:pPr>
        <w:spacing w:after="0" w:line="240" w:lineRule="auto"/>
        <w:rPr>
          <w:rFonts w:ascii="Times New Roman" w:hAnsi="Times New Roman" w:cs="Times New Roman"/>
          <w:sz w:val="24"/>
          <w:szCs w:val="24"/>
          <w:lang w:val="tt-RU"/>
        </w:rPr>
      </w:pPr>
    </w:p>
    <w:p w:rsidR="00333940" w:rsidRPr="00404647" w:rsidRDefault="00333940" w:rsidP="000A4A8B">
      <w:pPr>
        <w:rPr>
          <w:rFonts w:ascii="Times New Roman" w:hAnsi="Times New Roman" w:cs="Times New Roman"/>
          <w:sz w:val="24"/>
          <w:szCs w:val="24"/>
          <w:lang w:val="tt-RU"/>
        </w:rPr>
      </w:pPr>
    </w:p>
    <w:p w:rsidR="000A4A8B" w:rsidRDefault="000A4A8B" w:rsidP="000A4A8B">
      <w:pPr>
        <w:spacing w:after="0" w:line="240" w:lineRule="auto"/>
        <w:rPr>
          <w:rFonts w:ascii="Times New Roman" w:hAnsi="Times New Roman" w:cs="Times New Roman"/>
          <w:sz w:val="24"/>
          <w:szCs w:val="24"/>
        </w:rPr>
      </w:pPr>
      <w:r w:rsidRPr="00404647">
        <w:rPr>
          <w:noProof/>
          <w:lang w:val="tt-RU"/>
        </w:rPr>
        <w:lastRenderedPageBreak/>
        <w:t xml:space="preserve"> </w:t>
      </w:r>
      <w:r w:rsidR="00757E01">
        <w:rPr>
          <w:noProof/>
        </w:rPr>
        <w:drawing>
          <wp:inline distT="0" distB="0" distL="0" distR="0">
            <wp:extent cx="1232422" cy="1701763"/>
            <wp:effectExtent l="19050" t="0" r="5828" b="0"/>
            <wp:docPr id="4" name="Рисунок 1" descr="C:\Users\ново\Desktop\Урок Каюм Насыйри\Портрет-Каюма-Насыри-724x9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ово\Desktop\Урок Каюм Насыйри\Портрет-Каюма-Насыри-724x999.jpg"/>
                    <pic:cNvPicPr>
                      <a:picLocks noChangeAspect="1" noChangeArrowheads="1"/>
                    </pic:cNvPicPr>
                  </pic:nvPicPr>
                  <pic:blipFill>
                    <a:blip r:embed="rId5" cstate="print"/>
                    <a:srcRect/>
                    <a:stretch>
                      <a:fillRect/>
                    </a:stretch>
                  </pic:blipFill>
                  <pic:spPr bwMode="auto">
                    <a:xfrm>
                      <a:off x="0" y="0"/>
                      <a:ext cx="1231488" cy="1700474"/>
                    </a:xfrm>
                    <a:prstGeom prst="rect">
                      <a:avLst/>
                    </a:prstGeom>
                    <a:noFill/>
                    <a:ln w="9525">
                      <a:noFill/>
                      <a:miter lim="800000"/>
                      <a:headEnd/>
                      <a:tailEnd/>
                    </a:ln>
                  </pic:spPr>
                </pic:pic>
              </a:graphicData>
            </a:graphic>
          </wp:inline>
        </w:drawing>
      </w:r>
      <w:r>
        <w:rPr>
          <w:noProof/>
        </w:rPr>
        <w:t xml:space="preserve">                                                                                          </w:t>
      </w:r>
      <w:r w:rsidRPr="00E82ACD">
        <w:rPr>
          <w:noProof/>
        </w:rPr>
        <w:t xml:space="preserve"> </w:t>
      </w:r>
      <w:r w:rsidR="00757E01">
        <w:rPr>
          <w:noProof/>
        </w:rPr>
        <w:drawing>
          <wp:inline distT="0" distB="0" distL="0" distR="0">
            <wp:extent cx="1324354" cy="1646235"/>
            <wp:effectExtent l="19050" t="0" r="9146" b="0"/>
            <wp:docPr id="6" name="Рисунок 2" descr="C:\Users\ново\Desktop\Урок Каюм Насыйри\bp.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ново\Desktop\Урок Каюм Насыйри\bp.jpeg"/>
                    <pic:cNvPicPr>
                      <a:picLocks noChangeAspect="1" noChangeArrowheads="1"/>
                    </pic:cNvPicPr>
                  </pic:nvPicPr>
                  <pic:blipFill>
                    <a:blip r:embed="rId6" cstate="print"/>
                    <a:srcRect/>
                    <a:stretch>
                      <a:fillRect/>
                    </a:stretch>
                  </pic:blipFill>
                  <pic:spPr bwMode="auto">
                    <a:xfrm>
                      <a:off x="0" y="0"/>
                      <a:ext cx="1323273" cy="1644891"/>
                    </a:xfrm>
                    <a:prstGeom prst="rect">
                      <a:avLst/>
                    </a:prstGeom>
                    <a:noFill/>
                    <a:ln w="9525">
                      <a:noFill/>
                      <a:miter lim="800000"/>
                      <a:headEnd/>
                      <a:tailEnd/>
                    </a:ln>
                  </pic:spPr>
                </pic:pic>
              </a:graphicData>
            </a:graphic>
          </wp:inline>
        </w:drawing>
      </w:r>
    </w:p>
    <w:p w:rsidR="000A4A8B" w:rsidRPr="00AA6B08" w:rsidRDefault="000A4A8B" w:rsidP="000A4A8B">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proofErr w:type="spellStart"/>
      <w:r w:rsidR="00757E01">
        <w:rPr>
          <w:rFonts w:ascii="Times New Roman" w:hAnsi="Times New Roman" w:cs="Times New Roman"/>
          <w:sz w:val="20"/>
          <w:szCs w:val="20"/>
        </w:rPr>
        <w:t>Каюм</w:t>
      </w:r>
      <w:proofErr w:type="spellEnd"/>
      <w:r w:rsidR="00757E01">
        <w:rPr>
          <w:rFonts w:ascii="Times New Roman" w:hAnsi="Times New Roman" w:cs="Times New Roman"/>
          <w:sz w:val="20"/>
          <w:szCs w:val="20"/>
        </w:rPr>
        <w:t xml:space="preserve"> </w:t>
      </w:r>
      <w:proofErr w:type="spellStart"/>
      <w:r w:rsidR="00757E01">
        <w:rPr>
          <w:rFonts w:ascii="Times New Roman" w:hAnsi="Times New Roman" w:cs="Times New Roman"/>
          <w:sz w:val="20"/>
          <w:szCs w:val="20"/>
        </w:rPr>
        <w:t>Насыйри</w:t>
      </w:r>
      <w:proofErr w:type="spellEnd"/>
      <w:r>
        <w:rPr>
          <w:rFonts w:ascii="Times New Roman" w:hAnsi="Times New Roman" w:cs="Times New Roman"/>
          <w:sz w:val="20"/>
          <w:szCs w:val="20"/>
        </w:rPr>
        <w:t xml:space="preserve">                                                                                </w:t>
      </w:r>
      <w:r w:rsidR="007D0253">
        <w:rPr>
          <w:rFonts w:ascii="Times New Roman" w:hAnsi="Times New Roman" w:cs="Times New Roman"/>
          <w:sz w:val="20"/>
          <w:szCs w:val="20"/>
        </w:rPr>
        <w:t xml:space="preserve">                    </w:t>
      </w:r>
      <w:r w:rsidR="00757E01">
        <w:rPr>
          <w:rFonts w:ascii="Times New Roman" w:hAnsi="Times New Roman" w:cs="Times New Roman"/>
          <w:sz w:val="20"/>
          <w:szCs w:val="20"/>
        </w:rPr>
        <w:t>Авиценн</w:t>
      </w:r>
      <w:proofErr w:type="gramStart"/>
      <w:r w:rsidR="00757E01">
        <w:rPr>
          <w:rFonts w:ascii="Times New Roman" w:hAnsi="Times New Roman" w:cs="Times New Roman"/>
          <w:sz w:val="20"/>
          <w:szCs w:val="20"/>
        </w:rPr>
        <w:t>а</w:t>
      </w:r>
      <w:r w:rsidR="007D0253">
        <w:rPr>
          <w:rFonts w:ascii="Times New Roman" w:hAnsi="Times New Roman" w:cs="Times New Roman"/>
          <w:sz w:val="20"/>
          <w:szCs w:val="20"/>
        </w:rPr>
        <w:t>(</w:t>
      </w:r>
      <w:proofErr w:type="spellStart"/>
      <w:proofErr w:type="gramEnd"/>
      <w:r w:rsidR="007D0253">
        <w:rPr>
          <w:rFonts w:ascii="Times New Roman" w:hAnsi="Times New Roman" w:cs="Times New Roman"/>
          <w:sz w:val="20"/>
          <w:szCs w:val="20"/>
        </w:rPr>
        <w:t>Али-Ибн-Сина</w:t>
      </w:r>
      <w:proofErr w:type="spellEnd"/>
      <w:r w:rsidR="007D0253">
        <w:rPr>
          <w:rFonts w:ascii="Times New Roman" w:hAnsi="Times New Roman" w:cs="Times New Roman"/>
          <w:sz w:val="20"/>
          <w:szCs w:val="20"/>
        </w:rPr>
        <w:t>)</w:t>
      </w:r>
    </w:p>
    <w:p w:rsidR="000A4A8B" w:rsidRPr="00AA6B08" w:rsidRDefault="000A4A8B" w:rsidP="000A4A8B">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757E01">
        <w:rPr>
          <w:rFonts w:ascii="Times New Roman" w:hAnsi="Times New Roman" w:cs="Times New Roman"/>
          <w:sz w:val="20"/>
          <w:szCs w:val="20"/>
        </w:rPr>
        <w:t>(1825-1902</w:t>
      </w:r>
      <w:r w:rsidRPr="00AA6B08">
        <w:rPr>
          <w:rFonts w:ascii="Times New Roman" w:hAnsi="Times New Roman" w:cs="Times New Roman"/>
          <w:sz w:val="20"/>
          <w:szCs w:val="20"/>
        </w:rPr>
        <w:t>)</w:t>
      </w:r>
      <w:r>
        <w:rPr>
          <w:rFonts w:ascii="Times New Roman" w:hAnsi="Times New Roman" w:cs="Times New Roman"/>
          <w:sz w:val="20"/>
          <w:szCs w:val="20"/>
        </w:rPr>
        <w:t xml:space="preserve">                                                                                      </w:t>
      </w:r>
      <w:r w:rsidR="00757E01">
        <w:rPr>
          <w:rFonts w:ascii="Times New Roman" w:hAnsi="Times New Roman" w:cs="Times New Roman"/>
          <w:sz w:val="20"/>
          <w:szCs w:val="20"/>
        </w:rPr>
        <w:t xml:space="preserve">                           (980-1037)</w:t>
      </w:r>
    </w:p>
    <w:p w:rsidR="000A4A8B" w:rsidRPr="00E82ACD" w:rsidRDefault="0002164B" w:rsidP="000A4A8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Маршрут бите</w:t>
      </w:r>
    </w:p>
    <w:p w:rsidR="000A4A8B" w:rsidRPr="00481F88" w:rsidRDefault="0002164B" w:rsidP="000A4A8B">
      <w:pPr>
        <w:spacing w:after="0" w:line="240" w:lineRule="auto"/>
        <w:rPr>
          <w:rFonts w:ascii="Times New Roman" w:hAnsi="Times New Roman" w:cs="Times New Roman"/>
          <w:sz w:val="24"/>
          <w:szCs w:val="24"/>
        </w:rPr>
      </w:pPr>
      <w:r>
        <w:rPr>
          <w:rFonts w:ascii="Times New Roman" w:hAnsi="Times New Roman" w:cs="Times New Roman"/>
          <w:sz w:val="24"/>
          <w:szCs w:val="24"/>
        </w:rPr>
        <w:t>Ф.И.</w:t>
      </w:r>
      <w:r>
        <w:rPr>
          <w:rFonts w:ascii="Times New Roman" w:hAnsi="Times New Roman" w:cs="Times New Roman"/>
          <w:sz w:val="24"/>
          <w:szCs w:val="24"/>
          <w:lang w:val="tt-RU"/>
        </w:rPr>
        <w:t>___________</w:t>
      </w:r>
      <w:r w:rsidR="000A4A8B" w:rsidRPr="00481F88">
        <w:rPr>
          <w:rFonts w:ascii="Times New Roman" w:hAnsi="Times New Roman" w:cs="Times New Roman"/>
          <w:sz w:val="24"/>
          <w:szCs w:val="24"/>
        </w:rPr>
        <w:t>_____________________________________</w:t>
      </w:r>
      <w:r w:rsidR="005C2750">
        <w:rPr>
          <w:rFonts w:ascii="Times New Roman" w:hAnsi="Times New Roman" w:cs="Times New Roman"/>
          <w:sz w:val="24"/>
          <w:szCs w:val="24"/>
        </w:rPr>
        <w:t>_________________________</w:t>
      </w:r>
    </w:p>
    <w:p w:rsidR="000A4A8B" w:rsidRPr="00481F88" w:rsidRDefault="000A4A8B" w:rsidP="000A4A8B">
      <w:pPr>
        <w:spacing w:after="0" w:line="240" w:lineRule="auto"/>
        <w:rPr>
          <w:rFonts w:ascii="Times New Roman" w:hAnsi="Times New Roman" w:cs="Times New Roman"/>
          <w:sz w:val="24"/>
          <w:szCs w:val="24"/>
        </w:rPr>
      </w:pPr>
      <w:r w:rsidRPr="00481F88">
        <w:rPr>
          <w:rFonts w:ascii="Times New Roman" w:hAnsi="Times New Roman" w:cs="Times New Roman"/>
          <w:sz w:val="24"/>
          <w:szCs w:val="24"/>
        </w:rPr>
        <w:t>Тема:________________________________________________</w:t>
      </w:r>
      <w:r w:rsidR="005C2750">
        <w:rPr>
          <w:rFonts w:ascii="Times New Roman" w:hAnsi="Times New Roman" w:cs="Times New Roman"/>
          <w:sz w:val="24"/>
          <w:szCs w:val="24"/>
        </w:rPr>
        <w:t>_________________________</w:t>
      </w:r>
    </w:p>
    <w:p w:rsidR="00845085" w:rsidRPr="00845085" w:rsidRDefault="0002164B" w:rsidP="00845085">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Максат</w:t>
      </w:r>
      <w:r w:rsidR="000A4A8B" w:rsidRPr="00481F88">
        <w:rPr>
          <w:rFonts w:ascii="Times New Roman" w:hAnsi="Times New Roman" w:cs="Times New Roman"/>
          <w:sz w:val="24"/>
          <w:szCs w:val="24"/>
        </w:rPr>
        <w:t>:______________________________________________________________________________________________________________________</w:t>
      </w:r>
      <w:r>
        <w:rPr>
          <w:rFonts w:ascii="Times New Roman" w:hAnsi="Times New Roman" w:cs="Times New Roman"/>
          <w:sz w:val="24"/>
          <w:szCs w:val="24"/>
        </w:rPr>
        <w:t>______________________________</w:t>
      </w:r>
    </w:p>
    <w:p w:rsidR="00553DE5" w:rsidRPr="007B6F98" w:rsidRDefault="00553DE5" w:rsidP="00B918AC">
      <w:pPr>
        <w:spacing w:after="0" w:line="240" w:lineRule="auto"/>
        <w:rPr>
          <w:rFonts w:ascii="Times New Roman" w:hAnsi="Times New Roman" w:cs="Times New Roman"/>
          <w:color w:val="000000"/>
          <w:sz w:val="24"/>
          <w:szCs w:val="24"/>
          <w:shd w:val="clear" w:color="auto" w:fill="FFFFFF"/>
          <w:lang w:val="tt-RU"/>
        </w:rPr>
      </w:pPr>
      <w:r w:rsidRPr="007B6F98">
        <w:rPr>
          <w:rFonts w:ascii="Times New Roman" w:hAnsi="Times New Roman" w:cs="Times New Roman"/>
          <w:color w:val="000000"/>
          <w:sz w:val="24"/>
          <w:szCs w:val="24"/>
          <w:shd w:val="clear" w:color="auto" w:fill="FFFFFF"/>
          <w:lang w:val="tt-RU"/>
        </w:rPr>
        <w:t xml:space="preserve">Гыйлем кемгә хезмәт итәргә тиеш? </w:t>
      </w:r>
    </w:p>
    <w:p w:rsidR="00B918AC" w:rsidRDefault="00B918AC" w:rsidP="00B918AC">
      <w:pPr>
        <w:spacing w:after="0" w:line="240" w:lineRule="auto"/>
        <w:rPr>
          <w:rFonts w:ascii="Times New Roman" w:hAnsi="Times New Roman" w:cs="Times New Roman"/>
          <w:sz w:val="24"/>
          <w:szCs w:val="24"/>
          <w:lang w:val="tt-RU"/>
        </w:rPr>
      </w:pPr>
    </w:p>
    <w:p w:rsidR="00605F04" w:rsidRDefault="0002164B" w:rsidP="00B918AC">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Бирем</w:t>
      </w:r>
      <w:r w:rsidR="005C2750" w:rsidRPr="00542C99">
        <w:rPr>
          <w:rFonts w:ascii="Times New Roman" w:hAnsi="Times New Roman" w:cs="Times New Roman"/>
          <w:sz w:val="24"/>
          <w:szCs w:val="24"/>
          <w:lang w:val="tt-RU"/>
        </w:rPr>
        <w:t xml:space="preserve"> 1. </w:t>
      </w:r>
      <w:r w:rsidRPr="00542C99">
        <w:rPr>
          <w:rFonts w:ascii="Times New Roman" w:hAnsi="Times New Roman" w:cs="Times New Roman"/>
          <w:sz w:val="24"/>
          <w:szCs w:val="24"/>
          <w:lang w:val="tt-RU"/>
        </w:rPr>
        <w:t>Ссылка б</w:t>
      </w:r>
      <w:r>
        <w:rPr>
          <w:rFonts w:ascii="Times New Roman" w:hAnsi="Times New Roman" w:cs="Times New Roman"/>
          <w:sz w:val="24"/>
          <w:szCs w:val="24"/>
          <w:lang w:val="tt-RU"/>
        </w:rPr>
        <w:t>елән</w:t>
      </w:r>
      <w:r w:rsidR="00553DE5" w:rsidRPr="00542C99">
        <w:rPr>
          <w:rFonts w:ascii="Times New Roman" w:hAnsi="Times New Roman" w:cs="Times New Roman"/>
          <w:sz w:val="24"/>
          <w:szCs w:val="24"/>
          <w:lang w:val="tt-RU"/>
        </w:rPr>
        <w:t xml:space="preserve"> кереп</w:t>
      </w:r>
      <w:r>
        <w:rPr>
          <w:rFonts w:ascii="Times New Roman" w:hAnsi="Times New Roman" w:cs="Times New Roman"/>
          <w:sz w:val="24"/>
          <w:szCs w:val="24"/>
          <w:lang w:val="tt-RU"/>
        </w:rPr>
        <w:t>,</w:t>
      </w:r>
      <w:r w:rsidR="00845085" w:rsidRPr="00542C99">
        <w:rPr>
          <w:rFonts w:ascii="Times New Roman" w:hAnsi="Times New Roman" w:cs="Times New Roman"/>
          <w:sz w:val="24"/>
          <w:szCs w:val="24"/>
          <w:lang w:val="tt-RU"/>
        </w:rPr>
        <w:t xml:space="preserve"> фантастика төшенчәсе</w:t>
      </w:r>
      <w:r w:rsidR="00845085">
        <w:rPr>
          <w:rFonts w:ascii="Times New Roman" w:hAnsi="Times New Roman" w:cs="Times New Roman"/>
          <w:sz w:val="24"/>
          <w:szCs w:val="24"/>
          <w:lang w:val="tt-RU"/>
        </w:rPr>
        <w:t>нә аңлатма бирегез һәм мисал китерегез</w:t>
      </w:r>
      <w:r w:rsidR="007F609F">
        <w:rPr>
          <w:rFonts w:ascii="Times New Roman" w:hAnsi="Times New Roman" w:cs="Times New Roman"/>
          <w:sz w:val="24"/>
          <w:szCs w:val="24"/>
          <w:lang w:val="tt-RU"/>
        </w:rPr>
        <w:t>.</w:t>
      </w:r>
    </w:p>
    <w:p w:rsidR="000A4A8B" w:rsidRPr="007B6F98" w:rsidRDefault="000A4A8B" w:rsidP="00B918AC">
      <w:pPr>
        <w:spacing w:after="0" w:line="240" w:lineRule="auto"/>
        <w:rPr>
          <w:rFonts w:ascii="Times New Roman" w:hAnsi="Times New Roman" w:cs="Times New Roman"/>
          <w:sz w:val="24"/>
          <w:szCs w:val="24"/>
          <w:lang w:val="tt-RU"/>
        </w:rPr>
      </w:pPr>
      <w:r w:rsidRPr="007B6F98">
        <w:rPr>
          <w:rFonts w:ascii="Times New Roman" w:hAnsi="Times New Roman" w:cs="Times New Roman"/>
          <w:sz w:val="24"/>
          <w:szCs w:val="24"/>
          <w:lang w:val="tt-RU"/>
        </w:rPr>
        <w:t>__________________________________________________________________________________________________________________________________________________________</w:t>
      </w:r>
    </w:p>
    <w:p w:rsidR="00553DE5" w:rsidRPr="00B918AC" w:rsidRDefault="00845085" w:rsidP="00B918AC">
      <w:pPr>
        <w:spacing w:after="0" w:line="240" w:lineRule="auto"/>
        <w:rPr>
          <w:rFonts w:ascii="Times New Roman" w:hAnsi="Times New Roman" w:cs="Times New Roman"/>
          <w:i/>
          <w:sz w:val="24"/>
          <w:szCs w:val="24"/>
          <w:lang w:val="tt-RU"/>
        </w:rPr>
      </w:pPr>
      <w:r w:rsidRPr="00B918AC">
        <w:rPr>
          <w:rFonts w:ascii="Times New Roman" w:hAnsi="Times New Roman" w:cs="Times New Roman"/>
          <w:i/>
          <w:sz w:val="24"/>
          <w:szCs w:val="24"/>
          <w:lang w:val="tt-RU"/>
        </w:rPr>
        <w:t>2 балл</w:t>
      </w:r>
    </w:p>
    <w:p w:rsidR="00845085" w:rsidRPr="007B6F98" w:rsidRDefault="00845085" w:rsidP="00B918AC">
      <w:pPr>
        <w:spacing w:after="0" w:line="240" w:lineRule="auto"/>
        <w:rPr>
          <w:rFonts w:ascii="Times New Roman" w:hAnsi="Times New Roman" w:cs="Times New Roman"/>
          <w:sz w:val="24"/>
          <w:szCs w:val="24"/>
          <w:lang w:val="tt-RU"/>
        </w:rPr>
      </w:pPr>
    </w:p>
    <w:p w:rsidR="00553DE5" w:rsidRDefault="0002164B" w:rsidP="00B918AC">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Бирем 2. Сүзлек </w:t>
      </w:r>
      <w:r w:rsidR="00605F04">
        <w:rPr>
          <w:rFonts w:ascii="Times New Roman" w:hAnsi="Times New Roman" w:cs="Times New Roman"/>
          <w:sz w:val="24"/>
          <w:szCs w:val="24"/>
          <w:lang w:val="tt-RU"/>
        </w:rPr>
        <w:t>эш. Сүзләргә аңлатма бирегез</w:t>
      </w:r>
      <w:r w:rsidR="00845085">
        <w:rPr>
          <w:rFonts w:ascii="Times New Roman" w:hAnsi="Times New Roman" w:cs="Times New Roman"/>
          <w:sz w:val="24"/>
          <w:szCs w:val="24"/>
          <w:lang w:val="tt-RU"/>
        </w:rPr>
        <w:t>.</w:t>
      </w:r>
    </w:p>
    <w:p w:rsidR="00605F04" w:rsidRDefault="00605F04" w:rsidP="00B918AC">
      <w:pPr>
        <w:spacing w:after="0" w:line="240" w:lineRule="auto"/>
        <w:rPr>
          <w:rFonts w:ascii="Times New Roman" w:hAnsi="Times New Roman" w:cs="Times New Roman"/>
          <w:sz w:val="24"/>
          <w:szCs w:val="24"/>
          <w:lang w:val="tt-RU"/>
        </w:rPr>
      </w:pPr>
    </w:p>
    <w:p w:rsidR="00605F04" w:rsidRDefault="00605F04" w:rsidP="00B918AC">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Мәгарә_______________________________________________________________________</w:t>
      </w:r>
    </w:p>
    <w:p w:rsidR="00605F04" w:rsidRDefault="00605F04" w:rsidP="00B918AC">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Җалладлар____________________________________________________________________</w:t>
      </w:r>
    </w:p>
    <w:p w:rsidR="00605F04" w:rsidRDefault="00605F04" w:rsidP="00B918AC">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Хәлвәфрүш ___________________________________________________________________</w:t>
      </w:r>
    </w:p>
    <w:p w:rsidR="00605F04" w:rsidRDefault="00605F04" w:rsidP="00B918AC">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Агу__________________________________________________________________________</w:t>
      </w:r>
    </w:p>
    <w:p w:rsidR="00605F04" w:rsidRDefault="00605F04" w:rsidP="00B918AC">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Гыйлем_______________________________________________________________________ </w:t>
      </w:r>
    </w:p>
    <w:p w:rsidR="00845085" w:rsidRPr="00B918AC" w:rsidRDefault="00845085" w:rsidP="00B918AC">
      <w:pPr>
        <w:spacing w:after="0" w:line="240" w:lineRule="auto"/>
        <w:rPr>
          <w:rFonts w:ascii="Times New Roman" w:hAnsi="Times New Roman" w:cs="Times New Roman"/>
          <w:i/>
          <w:sz w:val="24"/>
          <w:szCs w:val="24"/>
          <w:lang w:val="tt-RU"/>
        </w:rPr>
      </w:pPr>
      <w:r w:rsidRPr="00B918AC">
        <w:rPr>
          <w:rFonts w:ascii="Times New Roman" w:hAnsi="Times New Roman" w:cs="Times New Roman"/>
          <w:i/>
          <w:sz w:val="24"/>
          <w:szCs w:val="24"/>
          <w:lang w:val="tt-RU"/>
        </w:rPr>
        <w:t>5 балл</w:t>
      </w:r>
    </w:p>
    <w:p w:rsidR="00B918AC" w:rsidRDefault="00B918AC" w:rsidP="00B918AC">
      <w:pPr>
        <w:spacing w:after="0" w:line="240" w:lineRule="auto"/>
        <w:rPr>
          <w:rFonts w:ascii="Times New Roman" w:hAnsi="Times New Roman" w:cs="Times New Roman"/>
          <w:sz w:val="24"/>
          <w:szCs w:val="24"/>
          <w:lang w:val="tt-RU"/>
        </w:rPr>
      </w:pPr>
    </w:p>
    <w:p w:rsidR="00553DE5" w:rsidRPr="00605F04" w:rsidRDefault="0002164B" w:rsidP="00B918AC">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Бирем 3</w:t>
      </w:r>
      <w:r w:rsidR="000A4A8B" w:rsidRPr="007B6F98">
        <w:rPr>
          <w:rFonts w:ascii="Times New Roman" w:hAnsi="Times New Roman" w:cs="Times New Roman"/>
          <w:sz w:val="24"/>
          <w:szCs w:val="24"/>
          <w:lang w:val="tt-RU"/>
        </w:rPr>
        <w:t xml:space="preserve">. </w:t>
      </w:r>
      <w:r w:rsidR="00605F04">
        <w:rPr>
          <w:rFonts w:ascii="Times New Roman" w:hAnsi="Times New Roman" w:cs="Times New Roman"/>
          <w:sz w:val="24"/>
          <w:szCs w:val="24"/>
          <w:lang w:val="tt-RU"/>
        </w:rPr>
        <w:t>Нәрсә ул прототип? Ссылка белән кереп, төшенчәсен языгы</w:t>
      </w:r>
      <w:r w:rsidR="008D21AE">
        <w:rPr>
          <w:rFonts w:ascii="Times New Roman" w:hAnsi="Times New Roman" w:cs="Times New Roman"/>
          <w:sz w:val="24"/>
          <w:szCs w:val="24"/>
          <w:lang w:val="tt-RU"/>
        </w:rPr>
        <w:t>з.</w:t>
      </w:r>
    </w:p>
    <w:p w:rsidR="0002164B" w:rsidRPr="0002164B" w:rsidRDefault="0002164B" w:rsidP="00B918AC">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_______________________________________________________________________________________________________________________________________________________________________________________________________________________________________</w:t>
      </w:r>
    </w:p>
    <w:p w:rsidR="00553DE5" w:rsidRPr="00B918AC" w:rsidRDefault="00845085" w:rsidP="00B918AC">
      <w:pPr>
        <w:spacing w:after="0" w:line="240" w:lineRule="auto"/>
        <w:rPr>
          <w:rFonts w:ascii="Times New Roman" w:hAnsi="Times New Roman" w:cs="Times New Roman"/>
          <w:i/>
          <w:sz w:val="24"/>
          <w:szCs w:val="24"/>
          <w:lang w:val="tt-RU"/>
        </w:rPr>
      </w:pPr>
      <w:r w:rsidRPr="00B918AC">
        <w:rPr>
          <w:rFonts w:ascii="Times New Roman" w:hAnsi="Times New Roman" w:cs="Times New Roman"/>
          <w:i/>
          <w:sz w:val="24"/>
          <w:szCs w:val="24"/>
          <w:lang w:val="tt-RU"/>
        </w:rPr>
        <w:t>2 балл</w:t>
      </w:r>
    </w:p>
    <w:p w:rsidR="00C62F71" w:rsidRDefault="0002164B" w:rsidP="00B918AC">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Бирем 4. Мәкаль</w:t>
      </w:r>
      <w:r w:rsidR="00845085">
        <w:rPr>
          <w:rFonts w:ascii="Times New Roman" w:hAnsi="Times New Roman" w:cs="Times New Roman"/>
          <w:sz w:val="24"/>
          <w:szCs w:val="24"/>
          <w:lang w:val="tt-RU"/>
        </w:rPr>
        <w:t>не дәвам ит.</w:t>
      </w:r>
    </w:p>
    <w:p w:rsidR="00CF4FFD" w:rsidRPr="00CF4FFD" w:rsidRDefault="00CF4FFD" w:rsidP="00B918AC">
      <w:pPr>
        <w:spacing w:after="0" w:line="240" w:lineRule="auto"/>
        <w:rPr>
          <w:rFonts w:ascii="Times New Roman" w:hAnsi="Times New Roman" w:cs="Times New Roman"/>
          <w:sz w:val="24"/>
          <w:szCs w:val="24"/>
          <w:lang w:val="tt-RU"/>
        </w:rPr>
      </w:pPr>
      <w:r w:rsidRPr="00CF4FFD">
        <w:rPr>
          <w:rFonts w:ascii="Times New Roman" w:hAnsi="Times New Roman" w:cs="Times New Roman"/>
          <w:sz w:val="24"/>
          <w:szCs w:val="24"/>
          <w:lang w:val="tt-RU"/>
        </w:rPr>
        <w:t>Китап   -   белем   _______.</w:t>
      </w:r>
    </w:p>
    <w:p w:rsidR="00CF4FFD" w:rsidRPr="00CF4FFD" w:rsidRDefault="00CF4FFD" w:rsidP="00B918AC">
      <w:pPr>
        <w:spacing w:after="0" w:line="240" w:lineRule="auto"/>
        <w:rPr>
          <w:rFonts w:ascii="Times New Roman" w:hAnsi="Times New Roman" w:cs="Times New Roman"/>
          <w:sz w:val="24"/>
          <w:szCs w:val="24"/>
          <w:lang w:val="tt-RU"/>
        </w:rPr>
      </w:pPr>
      <w:r w:rsidRPr="00CF4FFD">
        <w:rPr>
          <w:rFonts w:ascii="Times New Roman" w:hAnsi="Times New Roman" w:cs="Times New Roman"/>
          <w:sz w:val="24"/>
          <w:szCs w:val="24"/>
          <w:lang w:val="tt-RU"/>
        </w:rPr>
        <w:t>Уку-  инә белән кое _________.</w:t>
      </w:r>
    </w:p>
    <w:p w:rsidR="00CF4FFD" w:rsidRPr="00CF4FFD" w:rsidRDefault="00CF4FFD" w:rsidP="00B918AC">
      <w:pPr>
        <w:spacing w:after="0" w:line="240" w:lineRule="auto"/>
        <w:rPr>
          <w:rFonts w:ascii="Times New Roman" w:hAnsi="Times New Roman" w:cs="Times New Roman"/>
          <w:sz w:val="24"/>
          <w:szCs w:val="24"/>
          <w:lang w:val="tt-RU"/>
        </w:rPr>
      </w:pPr>
      <w:r w:rsidRPr="00CF4FFD">
        <w:rPr>
          <w:rFonts w:ascii="Times New Roman" w:hAnsi="Times New Roman" w:cs="Times New Roman"/>
          <w:sz w:val="24"/>
          <w:szCs w:val="24"/>
          <w:lang w:val="tt-RU"/>
        </w:rPr>
        <w:t>Белем байлыктан ________.</w:t>
      </w:r>
    </w:p>
    <w:p w:rsidR="00CF4FFD" w:rsidRPr="00CF4FFD" w:rsidRDefault="00CF4FFD" w:rsidP="00B918AC">
      <w:pPr>
        <w:spacing w:after="0" w:line="240" w:lineRule="auto"/>
        <w:rPr>
          <w:rFonts w:ascii="Times New Roman" w:hAnsi="Times New Roman" w:cs="Times New Roman"/>
          <w:sz w:val="24"/>
          <w:szCs w:val="24"/>
          <w:lang w:val="tt-RU"/>
        </w:rPr>
      </w:pPr>
      <w:r w:rsidRPr="00CF4FFD">
        <w:rPr>
          <w:rFonts w:ascii="Times New Roman" w:hAnsi="Times New Roman" w:cs="Times New Roman"/>
          <w:sz w:val="24"/>
          <w:szCs w:val="24"/>
          <w:lang w:val="tt-RU"/>
        </w:rPr>
        <w:t>Җирнең нуры кояш, кешенең нуры _______.</w:t>
      </w:r>
    </w:p>
    <w:p w:rsidR="00605F04" w:rsidRDefault="00B6292D" w:rsidP="00B918AC">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 Бу мәкальләр нәрсә турында</w:t>
      </w:r>
      <w:r w:rsidR="00605F04">
        <w:rPr>
          <w:rFonts w:ascii="Times New Roman" w:hAnsi="Times New Roman" w:cs="Times New Roman"/>
          <w:sz w:val="24"/>
          <w:szCs w:val="24"/>
          <w:lang w:val="tt-RU"/>
        </w:rPr>
        <w:t>?______________________________________</w:t>
      </w:r>
      <w:r>
        <w:rPr>
          <w:rFonts w:ascii="Times New Roman" w:hAnsi="Times New Roman" w:cs="Times New Roman"/>
          <w:sz w:val="24"/>
          <w:szCs w:val="24"/>
          <w:lang w:val="tt-RU"/>
        </w:rPr>
        <w:t>_____________</w:t>
      </w:r>
    </w:p>
    <w:p w:rsidR="00605F04" w:rsidRDefault="00605F04" w:rsidP="00B918AC">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_____________________________________________________________________________</w:t>
      </w:r>
    </w:p>
    <w:p w:rsidR="00845085" w:rsidRPr="00B918AC" w:rsidRDefault="00845085" w:rsidP="00B918AC">
      <w:pPr>
        <w:spacing w:after="0" w:line="240" w:lineRule="auto"/>
        <w:rPr>
          <w:rFonts w:ascii="Times New Roman" w:hAnsi="Times New Roman" w:cs="Times New Roman"/>
          <w:i/>
          <w:sz w:val="24"/>
          <w:szCs w:val="24"/>
          <w:lang w:val="tt-RU"/>
        </w:rPr>
      </w:pPr>
      <w:r w:rsidRPr="00B918AC">
        <w:rPr>
          <w:rFonts w:ascii="Times New Roman" w:hAnsi="Times New Roman" w:cs="Times New Roman"/>
          <w:i/>
          <w:sz w:val="24"/>
          <w:szCs w:val="24"/>
          <w:lang w:val="tt-RU"/>
        </w:rPr>
        <w:t>6 балл</w:t>
      </w:r>
    </w:p>
    <w:p w:rsidR="00C62F71" w:rsidRPr="00605F04" w:rsidRDefault="00CF4FFD" w:rsidP="00B918AC">
      <w:pPr>
        <w:spacing w:after="0" w:line="240" w:lineRule="auto"/>
        <w:rPr>
          <w:rFonts w:ascii="Times New Roman" w:hAnsi="Times New Roman" w:cs="Times New Roman"/>
          <w:sz w:val="24"/>
          <w:szCs w:val="24"/>
          <w:lang w:val="tt-RU"/>
        </w:rPr>
      </w:pPr>
      <w:r w:rsidRPr="00C62F71">
        <w:rPr>
          <w:rFonts w:ascii="Times New Roman" w:hAnsi="Times New Roman" w:cs="Times New Roman"/>
          <w:sz w:val="24"/>
          <w:szCs w:val="24"/>
          <w:lang w:val="tt-RU"/>
        </w:rPr>
        <w:t>Бирем 5</w:t>
      </w:r>
      <w:r w:rsidR="007B6F98">
        <w:rPr>
          <w:rFonts w:ascii="Times New Roman" w:hAnsi="Times New Roman" w:cs="Times New Roman"/>
          <w:sz w:val="24"/>
          <w:szCs w:val="24"/>
          <w:lang w:val="tt-RU"/>
        </w:rPr>
        <w:t xml:space="preserve">. </w:t>
      </w:r>
      <w:r w:rsidR="00C62F71" w:rsidRPr="00F13C1F">
        <w:rPr>
          <w:rFonts w:ascii="Times New Roman" w:hAnsi="Times New Roman" w:cs="Times New Roman"/>
          <w:color w:val="000000"/>
          <w:sz w:val="24"/>
          <w:szCs w:val="24"/>
          <w:shd w:val="clear" w:color="auto" w:fill="FFFFFF"/>
          <w:lang w:val="tt-RU"/>
        </w:rPr>
        <w:t>Гыйлем кемгә хезмәт итәргә тиеш?</w:t>
      </w:r>
    </w:p>
    <w:p w:rsidR="00C62F71" w:rsidRPr="00C62F71" w:rsidRDefault="00C62F71" w:rsidP="00B918AC">
      <w:pPr>
        <w:spacing w:after="0" w:line="240" w:lineRule="auto"/>
        <w:rPr>
          <w:rFonts w:ascii="Times New Roman" w:hAnsi="Times New Roman" w:cs="Times New Roman"/>
          <w:sz w:val="24"/>
          <w:szCs w:val="24"/>
          <w:lang w:val="tt-RU"/>
        </w:rPr>
      </w:pPr>
      <w:r>
        <w:rPr>
          <w:rFonts w:ascii="Times New Roman" w:hAnsi="Times New Roman" w:cs="Times New Roman"/>
          <w:color w:val="000000"/>
          <w:sz w:val="24"/>
          <w:szCs w:val="24"/>
          <w:shd w:val="clear" w:color="auto" w:fill="FFFFFF"/>
        </w:rPr>
        <w:t>____________________________________________________________________________</w:t>
      </w:r>
    </w:p>
    <w:p w:rsidR="00845085" w:rsidRPr="00B918AC" w:rsidRDefault="00845085" w:rsidP="00B918AC">
      <w:pPr>
        <w:spacing w:after="0" w:line="240" w:lineRule="auto"/>
        <w:rPr>
          <w:rFonts w:ascii="Times New Roman" w:hAnsi="Times New Roman" w:cs="Times New Roman"/>
          <w:i/>
          <w:sz w:val="24"/>
          <w:szCs w:val="24"/>
          <w:lang w:val="tt-RU"/>
        </w:rPr>
      </w:pPr>
      <w:r w:rsidRPr="00B918AC">
        <w:rPr>
          <w:rFonts w:ascii="Times New Roman" w:hAnsi="Times New Roman" w:cs="Times New Roman"/>
          <w:i/>
          <w:sz w:val="24"/>
          <w:szCs w:val="24"/>
          <w:lang w:val="tt-RU"/>
        </w:rPr>
        <w:t>2 балл</w:t>
      </w:r>
    </w:p>
    <w:p w:rsidR="00B918AC" w:rsidRPr="008D21AE" w:rsidRDefault="00B918AC" w:rsidP="00B918AC">
      <w:pPr>
        <w:pStyle w:val="c1"/>
        <w:shd w:val="clear" w:color="auto" w:fill="FFFFFF"/>
        <w:spacing w:before="0" w:beforeAutospacing="0" w:after="0" w:afterAutospacing="0"/>
        <w:rPr>
          <w:rFonts w:ascii="Calibri" w:hAnsi="Calibri"/>
          <w:color w:val="000000"/>
          <w:lang w:val="tt-RU"/>
        </w:rPr>
      </w:pPr>
      <w:r>
        <w:rPr>
          <w:lang w:val="tt-RU"/>
        </w:rPr>
        <w:t xml:space="preserve">Оценивание: </w:t>
      </w:r>
      <w:r>
        <w:rPr>
          <w:rStyle w:val="c0"/>
          <w:color w:val="000000"/>
          <w:lang w:val="tt-RU"/>
        </w:rPr>
        <w:t xml:space="preserve">15-17  балл-  </w:t>
      </w:r>
      <w:r>
        <w:rPr>
          <w:lang w:val="tt-RU"/>
        </w:rPr>
        <w:t>«5</w:t>
      </w:r>
      <w:r w:rsidRPr="00605F04">
        <w:rPr>
          <w:lang w:val="tt-RU"/>
        </w:rPr>
        <w:t>»</w:t>
      </w:r>
      <w:r>
        <w:rPr>
          <w:lang w:val="tt-RU"/>
        </w:rPr>
        <w:t>, 13-15 балл- «4</w:t>
      </w:r>
      <w:r w:rsidRPr="00605F04">
        <w:rPr>
          <w:lang w:val="tt-RU"/>
        </w:rPr>
        <w:t>»</w:t>
      </w:r>
      <w:r>
        <w:rPr>
          <w:lang w:val="tt-RU"/>
        </w:rPr>
        <w:t>, 10-13 балл- «3</w:t>
      </w:r>
      <w:r w:rsidRPr="00605F04">
        <w:rPr>
          <w:lang w:val="tt-RU"/>
        </w:rPr>
        <w:t>»</w:t>
      </w:r>
    </w:p>
    <w:p w:rsidR="00845085" w:rsidRDefault="00B6292D" w:rsidP="0002164B">
      <w:pPr>
        <w:spacing w:after="0" w:line="240" w:lineRule="auto"/>
        <w:rPr>
          <w:rFonts w:ascii="Times New Roman" w:hAnsi="Times New Roman" w:cs="Times New Roman"/>
          <w:sz w:val="24"/>
          <w:szCs w:val="24"/>
          <w:lang w:val="tt-RU"/>
        </w:rPr>
      </w:pPr>
      <w:r>
        <w:rPr>
          <w:rFonts w:ascii="Times New Roman" w:hAnsi="Times New Roman" w:cs="Times New Roman"/>
          <w:b/>
          <w:sz w:val="24"/>
          <w:szCs w:val="24"/>
          <w:lang w:val="tt-RU"/>
        </w:rPr>
        <w:t>Өйгә бирем</w:t>
      </w:r>
      <w:r w:rsidR="000A4A8B" w:rsidRPr="00542C99">
        <w:rPr>
          <w:rFonts w:ascii="Times New Roman" w:hAnsi="Times New Roman" w:cs="Times New Roman"/>
          <w:b/>
          <w:sz w:val="24"/>
          <w:szCs w:val="24"/>
          <w:lang w:val="tt-RU"/>
        </w:rPr>
        <w:t>:</w:t>
      </w:r>
      <w:r>
        <w:rPr>
          <w:rFonts w:ascii="Times New Roman" w:hAnsi="Times New Roman" w:cs="Times New Roman"/>
          <w:b/>
          <w:sz w:val="24"/>
          <w:szCs w:val="24"/>
          <w:lang w:val="tt-RU"/>
        </w:rPr>
        <w:t xml:space="preserve">  </w:t>
      </w:r>
      <w:r w:rsidR="008D21AE" w:rsidRPr="008D21AE">
        <w:rPr>
          <w:rFonts w:ascii="Times New Roman" w:hAnsi="Times New Roman" w:cs="Times New Roman"/>
          <w:sz w:val="24"/>
          <w:szCs w:val="24"/>
          <w:lang w:val="tt-RU"/>
        </w:rPr>
        <w:t>1</w:t>
      </w:r>
      <w:r w:rsidR="008D21AE">
        <w:rPr>
          <w:rFonts w:ascii="Times New Roman" w:hAnsi="Times New Roman" w:cs="Times New Roman"/>
          <w:b/>
          <w:sz w:val="24"/>
          <w:szCs w:val="24"/>
          <w:lang w:val="tt-RU"/>
        </w:rPr>
        <w:t xml:space="preserve">.  </w:t>
      </w:r>
      <w:r w:rsidR="008D21AE">
        <w:rPr>
          <w:rFonts w:ascii="Times New Roman" w:hAnsi="Times New Roman" w:cs="Times New Roman"/>
          <w:sz w:val="24"/>
          <w:szCs w:val="24"/>
          <w:lang w:val="tt-RU"/>
        </w:rPr>
        <w:t xml:space="preserve">Өзекне </w:t>
      </w:r>
      <w:r w:rsidR="008D21AE" w:rsidRPr="008D21AE">
        <w:rPr>
          <w:rFonts w:ascii="Times New Roman" w:hAnsi="Times New Roman" w:cs="Times New Roman"/>
          <w:sz w:val="24"/>
          <w:szCs w:val="24"/>
          <w:lang w:val="tt-RU"/>
        </w:rPr>
        <w:t>анализл</w:t>
      </w:r>
      <w:r w:rsidR="008D21AE">
        <w:rPr>
          <w:rFonts w:ascii="Times New Roman" w:hAnsi="Times New Roman" w:cs="Times New Roman"/>
          <w:sz w:val="24"/>
          <w:szCs w:val="24"/>
          <w:lang w:val="tt-RU"/>
        </w:rPr>
        <w:t xml:space="preserve">ау. </w:t>
      </w:r>
    </w:p>
    <w:p w:rsidR="007B6F98" w:rsidRDefault="008D21AE" w:rsidP="008D21AE">
      <w:pPr>
        <w:pStyle w:val="c1"/>
        <w:shd w:val="clear" w:color="auto" w:fill="FFFFFF"/>
        <w:spacing w:before="0" w:beforeAutospacing="0" w:after="0" w:afterAutospacing="0"/>
        <w:rPr>
          <w:rStyle w:val="c0"/>
          <w:color w:val="000000"/>
          <w:lang w:val="tt-RU"/>
        </w:rPr>
      </w:pPr>
      <w:r w:rsidRPr="008D21AE">
        <w:rPr>
          <w:lang w:val="tt-RU"/>
        </w:rPr>
        <w:t xml:space="preserve">                         2.</w:t>
      </w:r>
      <w:r w:rsidRPr="008D21AE">
        <w:rPr>
          <w:color w:val="000000"/>
          <w:lang w:val="tt-RU"/>
        </w:rPr>
        <w:t xml:space="preserve"> </w:t>
      </w:r>
      <w:r>
        <w:rPr>
          <w:color w:val="000000"/>
          <w:lang w:val="tt-RU"/>
        </w:rPr>
        <w:t xml:space="preserve">Иҗади эш. </w:t>
      </w:r>
      <w:r w:rsidRPr="008D21AE">
        <w:rPr>
          <w:color w:val="000000"/>
          <w:lang w:val="tt-RU"/>
        </w:rPr>
        <w:t>«</w:t>
      </w:r>
      <w:r w:rsidRPr="008D21AE">
        <w:rPr>
          <w:rStyle w:val="c0"/>
          <w:color w:val="000000"/>
          <w:lang w:val="tt-RU"/>
        </w:rPr>
        <w:t>Ике гыйлем иясе» дигән темага инша язу.</w:t>
      </w:r>
    </w:p>
    <w:p w:rsidR="007B6F98" w:rsidRDefault="007B6F98" w:rsidP="007B6F98">
      <w:pPr>
        <w:spacing w:after="0" w:line="240" w:lineRule="auto"/>
        <w:rPr>
          <w:rFonts w:ascii="Times New Roman" w:hAnsi="Times New Roman" w:cs="Times New Roman"/>
          <w:b/>
          <w:sz w:val="24"/>
          <w:szCs w:val="24"/>
          <w:lang w:val="tt-RU"/>
        </w:rPr>
      </w:pPr>
    </w:p>
    <w:p w:rsidR="008D21AE" w:rsidRPr="00B918AC" w:rsidRDefault="008D21AE" w:rsidP="008D21AE">
      <w:pPr>
        <w:spacing w:after="0" w:line="240" w:lineRule="auto"/>
        <w:jc w:val="right"/>
        <w:rPr>
          <w:rFonts w:ascii="Times New Roman" w:hAnsi="Times New Roman" w:cs="Times New Roman"/>
          <w:sz w:val="24"/>
          <w:szCs w:val="24"/>
          <w:lang w:val="tt-RU"/>
        </w:rPr>
      </w:pPr>
      <w:r w:rsidRPr="00B918AC">
        <w:rPr>
          <w:rFonts w:ascii="Times New Roman" w:hAnsi="Times New Roman" w:cs="Times New Roman"/>
          <w:sz w:val="24"/>
          <w:szCs w:val="24"/>
          <w:lang w:val="tt-RU"/>
        </w:rPr>
        <w:t>Приложение 1</w:t>
      </w:r>
    </w:p>
    <w:p w:rsidR="007B6F98" w:rsidRDefault="007B6F98" w:rsidP="00E35320">
      <w:pPr>
        <w:spacing w:after="0" w:line="240" w:lineRule="auto"/>
        <w:jc w:val="center"/>
        <w:rPr>
          <w:rFonts w:ascii="Times New Roman" w:hAnsi="Times New Roman" w:cs="Times New Roman"/>
          <w:b/>
          <w:sz w:val="24"/>
          <w:szCs w:val="24"/>
          <w:lang w:val="tt-RU"/>
        </w:rPr>
      </w:pPr>
      <w:r w:rsidRPr="007B6F98">
        <w:rPr>
          <w:rFonts w:ascii="Times New Roman" w:hAnsi="Times New Roman" w:cs="Times New Roman"/>
          <w:b/>
          <w:sz w:val="24"/>
          <w:szCs w:val="24"/>
          <w:lang w:val="tt-RU"/>
        </w:rPr>
        <w:t>Чагыштырма таблица</w:t>
      </w:r>
    </w:p>
    <w:p w:rsidR="007B6F98" w:rsidRDefault="007B6F98" w:rsidP="007B6F98">
      <w:pPr>
        <w:spacing w:after="0" w:line="240" w:lineRule="auto"/>
        <w:rPr>
          <w:rFonts w:ascii="Times New Roman" w:hAnsi="Times New Roman" w:cs="Times New Roman"/>
          <w:b/>
          <w:sz w:val="24"/>
          <w:szCs w:val="24"/>
          <w:lang w:val="tt-RU"/>
        </w:rPr>
      </w:pPr>
    </w:p>
    <w:tbl>
      <w:tblPr>
        <w:tblStyle w:val="a3"/>
        <w:tblW w:w="0" w:type="auto"/>
        <w:tblLook w:val="04A0"/>
      </w:tblPr>
      <w:tblGrid>
        <w:gridCol w:w="3190"/>
        <w:gridCol w:w="3190"/>
        <w:gridCol w:w="3191"/>
      </w:tblGrid>
      <w:tr w:rsidR="00E35320" w:rsidRPr="008D21AE" w:rsidTr="00E35320">
        <w:tc>
          <w:tcPr>
            <w:tcW w:w="3190" w:type="dxa"/>
          </w:tcPr>
          <w:p w:rsidR="00E35320" w:rsidRDefault="00E35320" w:rsidP="007B6F98">
            <w:pPr>
              <w:rPr>
                <w:rFonts w:ascii="Times New Roman" w:hAnsi="Times New Roman" w:cs="Times New Roman"/>
                <w:b/>
                <w:sz w:val="24"/>
                <w:szCs w:val="24"/>
                <w:lang w:val="tt-RU"/>
              </w:rPr>
            </w:pPr>
            <w:r>
              <w:rPr>
                <w:rFonts w:ascii="Times New Roman" w:hAnsi="Times New Roman" w:cs="Times New Roman"/>
                <w:b/>
                <w:sz w:val="24"/>
                <w:szCs w:val="24"/>
                <w:lang w:val="tt-RU"/>
              </w:rPr>
              <w:t>Сыйфатлар</w:t>
            </w:r>
          </w:p>
        </w:tc>
        <w:tc>
          <w:tcPr>
            <w:tcW w:w="3190" w:type="dxa"/>
          </w:tcPr>
          <w:p w:rsidR="00E35320" w:rsidRDefault="00E35320" w:rsidP="007B6F98">
            <w:pPr>
              <w:rPr>
                <w:rFonts w:ascii="Times New Roman" w:hAnsi="Times New Roman" w:cs="Times New Roman"/>
                <w:b/>
                <w:sz w:val="24"/>
                <w:szCs w:val="24"/>
                <w:lang w:val="tt-RU"/>
              </w:rPr>
            </w:pPr>
            <w:r>
              <w:rPr>
                <w:rFonts w:ascii="Times New Roman" w:hAnsi="Times New Roman" w:cs="Times New Roman"/>
                <w:b/>
                <w:sz w:val="24"/>
                <w:szCs w:val="24"/>
                <w:lang w:val="tt-RU"/>
              </w:rPr>
              <w:t>Әбугалисина</w:t>
            </w:r>
          </w:p>
          <w:p w:rsidR="000430C0" w:rsidRDefault="000430C0" w:rsidP="007B6F98">
            <w:pPr>
              <w:rPr>
                <w:rFonts w:ascii="Times New Roman" w:hAnsi="Times New Roman" w:cs="Times New Roman"/>
                <w:b/>
                <w:sz w:val="24"/>
                <w:szCs w:val="24"/>
                <w:lang w:val="tt-RU"/>
              </w:rPr>
            </w:pPr>
          </w:p>
        </w:tc>
        <w:tc>
          <w:tcPr>
            <w:tcW w:w="3191" w:type="dxa"/>
          </w:tcPr>
          <w:p w:rsidR="00E35320" w:rsidRDefault="00E35320" w:rsidP="007B6F98">
            <w:pPr>
              <w:rPr>
                <w:rFonts w:ascii="Times New Roman" w:hAnsi="Times New Roman" w:cs="Times New Roman"/>
                <w:b/>
                <w:sz w:val="24"/>
                <w:szCs w:val="24"/>
                <w:lang w:val="tt-RU"/>
              </w:rPr>
            </w:pPr>
            <w:r>
              <w:rPr>
                <w:rFonts w:ascii="Times New Roman" w:hAnsi="Times New Roman" w:cs="Times New Roman"/>
                <w:b/>
                <w:sz w:val="24"/>
                <w:szCs w:val="24"/>
                <w:lang w:val="tt-RU"/>
              </w:rPr>
              <w:t>Әбелхарис</w:t>
            </w:r>
          </w:p>
        </w:tc>
      </w:tr>
      <w:tr w:rsidR="00E35320" w:rsidRPr="008D21AE" w:rsidTr="00E35320">
        <w:tc>
          <w:tcPr>
            <w:tcW w:w="3190" w:type="dxa"/>
          </w:tcPr>
          <w:p w:rsidR="00E35320" w:rsidRDefault="00E35320" w:rsidP="007B6F98">
            <w:pPr>
              <w:rPr>
                <w:rFonts w:ascii="Times New Roman" w:hAnsi="Times New Roman" w:cs="Times New Roman"/>
                <w:sz w:val="24"/>
                <w:szCs w:val="24"/>
                <w:lang w:val="tt-RU"/>
              </w:rPr>
            </w:pPr>
            <w:r w:rsidRPr="00E35320">
              <w:rPr>
                <w:rFonts w:ascii="Times New Roman" w:hAnsi="Times New Roman" w:cs="Times New Roman"/>
                <w:sz w:val="24"/>
                <w:szCs w:val="24"/>
                <w:lang w:val="tt-RU"/>
              </w:rPr>
              <w:t>Бала чагында</w:t>
            </w:r>
          </w:p>
          <w:p w:rsidR="00E35320" w:rsidRDefault="00E35320" w:rsidP="007B6F98">
            <w:pPr>
              <w:rPr>
                <w:rFonts w:ascii="Times New Roman" w:hAnsi="Times New Roman" w:cs="Times New Roman"/>
                <w:sz w:val="24"/>
                <w:szCs w:val="24"/>
                <w:lang w:val="tt-RU"/>
              </w:rPr>
            </w:pPr>
          </w:p>
          <w:p w:rsidR="00E35320" w:rsidRPr="00E35320" w:rsidRDefault="00E35320" w:rsidP="007B6F98">
            <w:pPr>
              <w:rPr>
                <w:rFonts w:ascii="Times New Roman" w:hAnsi="Times New Roman" w:cs="Times New Roman"/>
                <w:sz w:val="24"/>
                <w:szCs w:val="24"/>
                <w:lang w:val="tt-RU"/>
              </w:rPr>
            </w:pPr>
          </w:p>
        </w:tc>
        <w:tc>
          <w:tcPr>
            <w:tcW w:w="3190" w:type="dxa"/>
          </w:tcPr>
          <w:p w:rsidR="00E35320" w:rsidRDefault="00E35320" w:rsidP="007B6F98">
            <w:pPr>
              <w:rPr>
                <w:rFonts w:ascii="Times New Roman" w:hAnsi="Times New Roman" w:cs="Times New Roman"/>
                <w:b/>
                <w:sz w:val="24"/>
                <w:szCs w:val="24"/>
                <w:lang w:val="tt-RU"/>
              </w:rPr>
            </w:pPr>
          </w:p>
        </w:tc>
        <w:tc>
          <w:tcPr>
            <w:tcW w:w="3191" w:type="dxa"/>
          </w:tcPr>
          <w:p w:rsidR="00E35320" w:rsidRDefault="00E35320" w:rsidP="007B6F98">
            <w:pPr>
              <w:rPr>
                <w:rFonts w:ascii="Times New Roman" w:hAnsi="Times New Roman" w:cs="Times New Roman"/>
                <w:b/>
                <w:sz w:val="24"/>
                <w:szCs w:val="24"/>
                <w:lang w:val="tt-RU"/>
              </w:rPr>
            </w:pPr>
          </w:p>
        </w:tc>
      </w:tr>
      <w:tr w:rsidR="00E35320" w:rsidRPr="008D21AE" w:rsidTr="00E35320">
        <w:tc>
          <w:tcPr>
            <w:tcW w:w="3190" w:type="dxa"/>
          </w:tcPr>
          <w:p w:rsidR="00E35320" w:rsidRDefault="00E35320" w:rsidP="007B6F98">
            <w:pPr>
              <w:rPr>
                <w:rFonts w:ascii="Times New Roman" w:hAnsi="Times New Roman" w:cs="Times New Roman"/>
                <w:sz w:val="24"/>
                <w:szCs w:val="24"/>
                <w:lang w:val="tt-RU"/>
              </w:rPr>
            </w:pPr>
            <w:r>
              <w:rPr>
                <w:rFonts w:ascii="Times New Roman" w:hAnsi="Times New Roman" w:cs="Times New Roman"/>
                <w:sz w:val="24"/>
                <w:szCs w:val="24"/>
                <w:lang w:val="tt-RU"/>
              </w:rPr>
              <w:t>Белем алу</w:t>
            </w:r>
          </w:p>
          <w:p w:rsidR="00E35320" w:rsidRDefault="00E35320" w:rsidP="007B6F98">
            <w:pPr>
              <w:rPr>
                <w:rFonts w:ascii="Times New Roman" w:hAnsi="Times New Roman" w:cs="Times New Roman"/>
                <w:sz w:val="24"/>
                <w:szCs w:val="24"/>
                <w:lang w:val="tt-RU"/>
              </w:rPr>
            </w:pPr>
          </w:p>
          <w:p w:rsidR="00E35320" w:rsidRPr="00E35320" w:rsidRDefault="00E35320" w:rsidP="007B6F98">
            <w:pPr>
              <w:rPr>
                <w:rFonts w:ascii="Times New Roman" w:hAnsi="Times New Roman" w:cs="Times New Roman"/>
                <w:sz w:val="24"/>
                <w:szCs w:val="24"/>
                <w:lang w:val="tt-RU"/>
              </w:rPr>
            </w:pPr>
          </w:p>
        </w:tc>
        <w:tc>
          <w:tcPr>
            <w:tcW w:w="3190" w:type="dxa"/>
          </w:tcPr>
          <w:p w:rsidR="00E35320" w:rsidRDefault="00E35320" w:rsidP="007B6F98">
            <w:pPr>
              <w:rPr>
                <w:rFonts w:ascii="Times New Roman" w:hAnsi="Times New Roman" w:cs="Times New Roman"/>
                <w:b/>
                <w:sz w:val="24"/>
                <w:szCs w:val="24"/>
                <w:lang w:val="tt-RU"/>
              </w:rPr>
            </w:pPr>
          </w:p>
        </w:tc>
        <w:tc>
          <w:tcPr>
            <w:tcW w:w="3191" w:type="dxa"/>
          </w:tcPr>
          <w:p w:rsidR="00E35320" w:rsidRDefault="00E35320" w:rsidP="007B6F98">
            <w:pPr>
              <w:rPr>
                <w:rFonts w:ascii="Times New Roman" w:hAnsi="Times New Roman" w:cs="Times New Roman"/>
                <w:b/>
                <w:sz w:val="24"/>
                <w:szCs w:val="24"/>
                <w:lang w:val="tt-RU"/>
              </w:rPr>
            </w:pPr>
          </w:p>
        </w:tc>
      </w:tr>
      <w:tr w:rsidR="00E35320" w:rsidTr="00E35320">
        <w:tc>
          <w:tcPr>
            <w:tcW w:w="3190" w:type="dxa"/>
          </w:tcPr>
          <w:p w:rsidR="00E35320" w:rsidRDefault="00E35320" w:rsidP="007B6F98">
            <w:pPr>
              <w:rPr>
                <w:rFonts w:ascii="Times New Roman" w:hAnsi="Times New Roman" w:cs="Times New Roman"/>
                <w:sz w:val="24"/>
                <w:szCs w:val="24"/>
                <w:lang w:val="tt-RU"/>
              </w:rPr>
            </w:pPr>
            <w:r>
              <w:rPr>
                <w:rFonts w:ascii="Times New Roman" w:hAnsi="Times New Roman" w:cs="Times New Roman"/>
                <w:sz w:val="24"/>
                <w:szCs w:val="24"/>
                <w:lang w:val="tt-RU"/>
              </w:rPr>
              <w:t>Нинди могҗ</w:t>
            </w:r>
            <w:r w:rsidRPr="00E35320">
              <w:rPr>
                <w:rFonts w:ascii="Times New Roman" w:hAnsi="Times New Roman" w:cs="Times New Roman"/>
                <w:sz w:val="24"/>
                <w:szCs w:val="24"/>
                <w:lang w:val="tt-RU"/>
              </w:rPr>
              <w:t>изалар тудыра</w:t>
            </w:r>
          </w:p>
          <w:p w:rsidR="00E35320" w:rsidRDefault="00E35320" w:rsidP="007B6F98">
            <w:pPr>
              <w:rPr>
                <w:rFonts w:ascii="Times New Roman" w:hAnsi="Times New Roman" w:cs="Times New Roman"/>
                <w:sz w:val="24"/>
                <w:szCs w:val="24"/>
                <w:lang w:val="tt-RU"/>
              </w:rPr>
            </w:pPr>
          </w:p>
          <w:p w:rsidR="00E35320" w:rsidRPr="00E35320" w:rsidRDefault="00E35320" w:rsidP="007B6F98">
            <w:pPr>
              <w:rPr>
                <w:rFonts w:ascii="Times New Roman" w:hAnsi="Times New Roman" w:cs="Times New Roman"/>
                <w:sz w:val="24"/>
                <w:szCs w:val="24"/>
                <w:lang w:val="tt-RU"/>
              </w:rPr>
            </w:pPr>
          </w:p>
        </w:tc>
        <w:tc>
          <w:tcPr>
            <w:tcW w:w="3190" w:type="dxa"/>
          </w:tcPr>
          <w:p w:rsidR="00E35320" w:rsidRDefault="00E35320" w:rsidP="007B6F98">
            <w:pPr>
              <w:rPr>
                <w:rFonts w:ascii="Times New Roman" w:hAnsi="Times New Roman" w:cs="Times New Roman"/>
                <w:b/>
                <w:sz w:val="24"/>
                <w:szCs w:val="24"/>
                <w:lang w:val="tt-RU"/>
              </w:rPr>
            </w:pPr>
          </w:p>
        </w:tc>
        <w:tc>
          <w:tcPr>
            <w:tcW w:w="3191" w:type="dxa"/>
          </w:tcPr>
          <w:p w:rsidR="00E35320" w:rsidRDefault="00E35320" w:rsidP="007B6F98">
            <w:pPr>
              <w:rPr>
                <w:rFonts w:ascii="Times New Roman" w:hAnsi="Times New Roman" w:cs="Times New Roman"/>
                <w:b/>
                <w:sz w:val="24"/>
                <w:szCs w:val="24"/>
                <w:lang w:val="tt-RU"/>
              </w:rPr>
            </w:pPr>
          </w:p>
        </w:tc>
      </w:tr>
      <w:tr w:rsidR="00E35320" w:rsidTr="00E35320">
        <w:tc>
          <w:tcPr>
            <w:tcW w:w="3190" w:type="dxa"/>
          </w:tcPr>
          <w:p w:rsidR="00E35320" w:rsidRDefault="00E35320" w:rsidP="007B6F98">
            <w:pPr>
              <w:rPr>
                <w:rFonts w:ascii="Times New Roman" w:hAnsi="Times New Roman" w:cs="Times New Roman"/>
                <w:sz w:val="24"/>
                <w:szCs w:val="24"/>
                <w:lang w:val="tt-RU"/>
              </w:rPr>
            </w:pPr>
            <w:r w:rsidRPr="00E35320">
              <w:rPr>
                <w:rFonts w:ascii="Times New Roman" w:hAnsi="Times New Roman" w:cs="Times New Roman"/>
                <w:sz w:val="24"/>
                <w:szCs w:val="24"/>
                <w:lang w:val="tt-RU"/>
              </w:rPr>
              <w:t>Кемгә булыша</w:t>
            </w:r>
          </w:p>
          <w:p w:rsidR="00E35320" w:rsidRDefault="00E35320" w:rsidP="007B6F98">
            <w:pPr>
              <w:rPr>
                <w:rFonts w:ascii="Times New Roman" w:hAnsi="Times New Roman" w:cs="Times New Roman"/>
                <w:sz w:val="24"/>
                <w:szCs w:val="24"/>
                <w:lang w:val="tt-RU"/>
              </w:rPr>
            </w:pPr>
          </w:p>
          <w:p w:rsidR="00E35320" w:rsidRPr="00E35320" w:rsidRDefault="00E35320" w:rsidP="007B6F98">
            <w:pPr>
              <w:rPr>
                <w:rFonts w:ascii="Times New Roman" w:hAnsi="Times New Roman" w:cs="Times New Roman"/>
                <w:sz w:val="24"/>
                <w:szCs w:val="24"/>
                <w:lang w:val="tt-RU"/>
              </w:rPr>
            </w:pPr>
          </w:p>
        </w:tc>
        <w:tc>
          <w:tcPr>
            <w:tcW w:w="3190" w:type="dxa"/>
          </w:tcPr>
          <w:p w:rsidR="00E35320" w:rsidRDefault="00E35320" w:rsidP="007B6F98">
            <w:pPr>
              <w:rPr>
                <w:rFonts w:ascii="Times New Roman" w:hAnsi="Times New Roman" w:cs="Times New Roman"/>
                <w:b/>
                <w:sz w:val="24"/>
                <w:szCs w:val="24"/>
                <w:lang w:val="tt-RU"/>
              </w:rPr>
            </w:pPr>
          </w:p>
        </w:tc>
        <w:tc>
          <w:tcPr>
            <w:tcW w:w="3191" w:type="dxa"/>
          </w:tcPr>
          <w:p w:rsidR="00E35320" w:rsidRDefault="00E35320" w:rsidP="007B6F98">
            <w:pPr>
              <w:rPr>
                <w:rFonts w:ascii="Times New Roman" w:hAnsi="Times New Roman" w:cs="Times New Roman"/>
                <w:b/>
                <w:sz w:val="24"/>
                <w:szCs w:val="24"/>
                <w:lang w:val="tt-RU"/>
              </w:rPr>
            </w:pPr>
          </w:p>
        </w:tc>
      </w:tr>
      <w:tr w:rsidR="00E35320" w:rsidTr="00E35320">
        <w:tc>
          <w:tcPr>
            <w:tcW w:w="3190" w:type="dxa"/>
          </w:tcPr>
          <w:p w:rsidR="00E35320" w:rsidRDefault="00E35320" w:rsidP="007B6F98">
            <w:pPr>
              <w:rPr>
                <w:rFonts w:ascii="Times New Roman" w:hAnsi="Times New Roman" w:cs="Times New Roman"/>
                <w:sz w:val="24"/>
                <w:szCs w:val="24"/>
                <w:lang w:val="tt-RU"/>
              </w:rPr>
            </w:pPr>
          </w:p>
          <w:p w:rsidR="00E35320" w:rsidRDefault="007F609F" w:rsidP="007B6F98">
            <w:pPr>
              <w:rPr>
                <w:rFonts w:ascii="Times New Roman" w:hAnsi="Times New Roman" w:cs="Times New Roman"/>
                <w:sz w:val="24"/>
                <w:szCs w:val="24"/>
                <w:lang w:val="tt-RU"/>
              </w:rPr>
            </w:pPr>
            <w:r>
              <w:rPr>
                <w:rFonts w:ascii="Times New Roman" w:hAnsi="Times New Roman" w:cs="Times New Roman"/>
                <w:sz w:val="24"/>
                <w:szCs w:val="24"/>
                <w:lang w:val="tt-RU"/>
              </w:rPr>
              <w:t>Нинди ахыры</w:t>
            </w:r>
          </w:p>
          <w:p w:rsidR="00E35320" w:rsidRPr="00E35320" w:rsidRDefault="00E35320" w:rsidP="007B6F98">
            <w:pPr>
              <w:rPr>
                <w:rFonts w:ascii="Times New Roman" w:hAnsi="Times New Roman" w:cs="Times New Roman"/>
                <w:sz w:val="24"/>
                <w:szCs w:val="24"/>
                <w:lang w:val="tt-RU"/>
              </w:rPr>
            </w:pPr>
          </w:p>
        </w:tc>
        <w:tc>
          <w:tcPr>
            <w:tcW w:w="3190" w:type="dxa"/>
          </w:tcPr>
          <w:p w:rsidR="00E35320" w:rsidRDefault="00E35320" w:rsidP="007B6F98">
            <w:pPr>
              <w:rPr>
                <w:rFonts w:ascii="Times New Roman" w:hAnsi="Times New Roman" w:cs="Times New Roman"/>
                <w:b/>
                <w:sz w:val="24"/>
                <w:szCs w:val="24"/>
                <w:lang w:val="tt-RU"/>
              </w:rPr>
            </w:pPr>
          </w:p>
        </w:tc>
        <w:tc>
          <w:tcPr>
            <w:tcW w:w="3191" w:type="dxa"/>
          </w:tcPr>
          <w:p w:rsidR="00E35320" w:rsidRDefault="00E35320" w:rsidP="007B6F98">
            <w:pPr>
              <w:rPr>
                <w:rFonts w:ascii="Times New Roman" w:hAnsi="Times New Roman" w:cs="Times New Roman"/>
                <w:b/>
                <w:sz w:val="24"/>
                <w:szCs w:val="24"/>
                <w:lang w:val="tt-RU"/>
              </w:rPr>
            </w:pPr>
          </w:p>
        </w:tc>
      </w:tr>
    </w:tbl>
    <w:p w:rsidR="007B6F98" w:rsidRDefault="007B6F98" w:rsidP="007B6F98">
      <w:pPr>
        <w:spacing w:after="0" w:line="240" w:lineRule="auto"/>
        <w:rPr>
          <w:rFonts w:ascii="Times New Roman" w:hAnsi="Times New Roman" w:cs="Times New Roman"/>
          <w:b/>
          <w:sz w:val="24"/>
          <w:szCs w:val="24"/>
          <w:lang w:val="tt-RU"/>
        </w:rPr>
      </w:pPr>
    </w:p>
    <w:p w:rsidR="007B6F98" w:rsidRDefault="007B6F98" w:rsidP="007B6F98">
      <w:pPr>
        <w:spacing w:after="0" w:line="240" w:lineRule="auto"/>
        <w:rPr>
          <w:rFonts w:ascii="Times New Roman" w:hAnsi="Times New Roman" w:cs="Times New Roman"/>
          <w:b/>
          <w:sz w:val="24"/>
          <w:szCs w:val="24"/>
          <w:lang w:val="tt-RU"/>
        </w:rPr>
      </w:pPr>
    </w:p>
    <w:p w:rsidR="008D21AE" w:rsidRDefault="008D21AE" w:rsidP="007B6F98">
      <w:pPr>
        <w:spacing w:after="0" w:line="240" w:lineRule="auto"/>
        <w:rPr>
          <w:rFonts w:ascii="Times New Roman" w:hAnsi="Times New Roman" w:cs="Times New Roman"/>
          <w:b/>
          <w:sz w:val="24"/>
          <w:szCs w:val="24"/>
          <w:lang w:val="tt-RU"/>
        </w:rPr>
      </w:pPr>
    </w:p>
    <w:p w:rsidR="008D21AE" w:rsidRDefault="008D21AE" w:rsidP="007B6F98">
      <w:pPr>
        <w:spacing w:after="0" w:line="240" w:lineRule="auto"/>
        <w:rPr>
          <w:rFonts w:ascii="Times New Roman" w:hAnsi="Times New Roman" w:cs="Times New Roman"/>
          <w:b/>
          <w:sz w:val="24"/>
          <w:szCs w:val="24"/>
          <w:lang w:val="tt-RU"/>
        </w:rPr>
      </w:pPr>
    </w:p>
    <w:p w:rsidR="008D21AE" w:rsidRDefault="008D21AE" w:rsidP="007B6F98">
      <w:pPr>
        <w:spacing w:after="0" w:line="240" w:lineRule="auto"/>
        <w:rPr>
          <w:rFonts w:ascii="Times New Roman" w:hAnsi="Times New Roman" w:cs="Times New Roman"/>
          <w:b/>
          <w:sz w:val="24"/>
          <w:szCs w:val="24"/>
          <w:lang w:val="tt-RU"/>
        </w:rPr>
      </w:pPr>
    </w:p>
    <w:p w:rsidR="008D21AE" w:rsidRDefault="008D21AE" w:rsidP="007B6F98">
      <w:pPr>
        <w:spacing w:after="0" w:line="240" w:lineRule="auto"/>
        <w:rPr>
          <w:rFonts w:ascii="Times New Roman" w:hAnsi="Times New Roman" w:cs="Times New Roman"/>
          <w:b/>
          <w:sz w:val="24"/>
          <w:szCs w:val="24"/>
          <w:lang w:val="tt-RU"/>
        </w:rPr>
      </w:pPr>
    </w:p>
    <w:p w:rsidR="008D21AE" w:rsidRDefault="008D21AE" w:rsidP="007B6F98">
      <w:pPr>
        <w:spacing w:after="0" w:line="240" w:lineRule="auto"/>
        <w:rPr>
          <w:rFonts w:ascii="Times New Roman" w:hAnsi="Times New Roman" w:cs="Times New Roman"/>
          <w:b/>
          <w:sz w:val="24"/>
          <w:szCs w:val="24"/>
          <w:lang w:val="tt-RU"/>
        </w:rPr>
      </w:pPr>
    </w:p>
    <w:p w:rsidR="008D21AE" w:rsidRDefault="008D21AE" w:rsidP="007B6F98">
      <w:pPr>
        <w:spacing w:after="0" w:line="240" w:lineRule="auto"/>
        <w:rPr>
          <w:rFonts w:ascii="Times New Roman" w:hAnsi="Times New Roman" w:cs="Times New Roman"/>
          <w:b/>
          <w:sz w:val="24"/>
          <w:szCs w:val="24"/>
          <w:lang w:val="tt-RU"/>
        </w:rPr>
      </w:pPr>
    </w:p>
    <w:p w:rsidR="008D21AE" w:rsidRDefault="008D21AE" w:rsidP="007B6F98">
      <w:pPr>
        <w:spacing w:after="0" w:line="240" w:lineRule="auto"/>
        <w:rPr>
          <w:rFonts w:ascii="Times New Roman" w:hAnsi="Times New Roman" w:cs="Times New Roman"/>
          <w:b/>
          <w:sz w:val="24"/>
          <w:szCs w:val="24"/>
          <w:lang w:val="tt-RU"/>
        </w:rPr>
      </w:pPr>
    </w:p>
    <w:p w:rsidR="008D21AE" w:rsidRDefault="008D21AE" w:rsidP="007B6F98">
      <w:pPr>
        <w:spacing w:after="0" w:line="240" w:lineRule="auto"/>
        <w:rPr>
          <w:rFonts w:ascii="Times New Roman" w:hAnsi="Times New Roman" w:cs="Times New Roman"/>
          <w:b/>
          <w:sz w:val="24"/>
          <w:szCs w:val="24"/>
          <w:lang w:val="tt-RU"/>
        </w:rPr>
      </w:pPr>
    </w:p>
    <w:p w:rsidR="008D21AE" w:rsidRDefault="008D21AE" w:rsidP="007B6F98">
      <w:pPr>
        <w:spacing w:after="0" w:line="240" w:lineRule="auto"/>
        <w:rPr>
          <w:rFonts w:ascii="Times New Roman" w:hAnsi="Times New Roman" w:cs="Times New Roman"/>
          <w:b/>
          <w:sz w:val="24"/>
          <w:szCs w:val="24"/>
          <w:lang w:val="tt-RU"/>
        </w:rPr>
      </w:pPr>
    </w:p>
    <w:p w:rsidR="008D21AE" w:rsidRDefault="008D21AE" w:rsidP="007B6F98">
      <w:pPr>
        <w:spacing w:after="0" w:line="240" w:lineRule="auto"/>
        <w:rPr>
          <w:rFonts w:ascii="Times New Roman" w:hAnsi="Times New Roman" w:cs="Times New Roman"/>
          <w:b/>
          <w:sz w:val="24"/>
          <w:szCs w:val="24"/>
          <w:lang w:val="tt-RU"/>
        </w:rPr>
      </w:pPr>
    </w:p>
    <w:p w:rsidR="008D21AE" w:rsidRDefault="008D21AE" w:rsidP="007B6F98">
      <w:pPr>
        <w:spacing w:after="0" w:line="240" w:lineRule="auto"/>
        <w:rPr>
          <w:rFonts w:ascii="Times New Roman" w:hAnsi="Times New Roman" w:cs="Times New Roman"/>
          <w:b/>
          <w:sz w:val="24"/>
          <w:szCs w:val="24"/>
          <w:lang w:val="tt-RU"/>
        </w:rPr>
      </w:pPr>
    </w:p>
    <w:p w:rsidR="008D21AE" w:rsidRDefault="008D21AE" w:rsidP="007B6F98">
      <w:pPr>
        <w:spacing w:after="0" w:line="240" w:lineRule="auto"/>
        <w:rPr>
          <w:rFonts w:ascii="Times New Roman" w:hAnsi="Times New Roman" w:cs="Times New Roman"/>
          <w:b/>
          <w:sz w:val="24"/>
          <w:szCs w:val="24"/>
          <w:lang w:val="tt-RU"/>
        </w:rPr>
      </w:pPr>
    </w:p>
    <w:p w:rsidR="008D21AE" w:rsidRDefault="008D21AE" w:rsidP="007B6F98">
      <w:pPr>
        <w:spacing w:after="0" w:line="240" w:lineRule="auto"/>
        <w:rPr>
          <w:rFonts w:ascii="Times New Roman" w:hAnsi="Times New Roman" w:cs="Times New Roman"/>
          <w:b/>
          <w:sz w:val="24"/>
          <w:szCs w:val="24"/>
          <w:lang w:val="tt-RU"/>
        </w:rPr>
      </w:pPr>
    </w:p>
    <w:p w:rsidR="008D21AE" w:rsidRDefault="008D21AE" w:rsidP="007B6F98">
      <w:pPr>
        <w:spacing w:after="0" w:line="240" w:lineRule="auto"/>
        <w:rPr>
          <w:rFonts w:ascii="Times New Roman" w:hAnsi="Times New Roman" w:cs="Times New Roman"/>
          <w:b/>
          <w:sz w:val="24"/>
          <w:szCs w:val="24"/>
          <w:lang w:val="tt-RU"/>
        </w:rPr>
      </w:pPr>
    </w:p>
    <w:p w:rsidR="008D21AE" w:rsidRDefault="008D21AE" w:rsidP="007B6F98">
      <w:pPr>
        <w:spacing w:after="0" w:line="240" w:lineRule="auto"/>
        <w:rPr>
          <w:rFonts w:ascii="Times New Roman" w:hAnsi="Times New Roman" w:cs="Times New Roman"/>
          <w:b/>
          <w:sz w:val="24"/>
          <w:szCs w:val="24"/>
          <w:lang w:val="tt-RU"/>
        </w:rPr>
      </w:pPr>
    </w:p>
    <w:p w:rsidR="008D21AE" w:rsidRDefault="008D21AE" w:rsidP="007B6F98">
      <w:pPr>
        <w:spacing w:after="0" w:line="240" w:lineRule="auto"/>
        <w:rPr>
          <w:rFonts w:ascii="Times New Roman" w:hAnsi="Times New Roman" w:cs="Times New Roman"/>
          <w:b/>
          <w:sz w:val="24"/>
          <w:szCs w:val="24"/>
          <w:lang w:val="tt-RU"/>
        </w:rPr>
      </w:pPr>
    </w:p>
    <w:p w:rsidR="008D21AE" w:rsidRDefault="008D21AE" w:rsidP="007B6F98">
      <w:pPr>
        <w:spacing w:after="0" w:line="240" w:lineRule="auto"/>
        <w:rPr>
          <w:rFonts w:ascii="Times New Roman" w:hAnsi="Times New Roman" w:cs="Times New Roman"/>
          <w:b/>
          <w:sz w:val="24"/>
          <w:szCs w:val="24"/>
          <w:lang w:val="tt-RU"/>
        </w:rPr>
      </w:pPr>
    </w:p>
    <w:p w:rsidR="008D21AE" w:rsidRDefault="008D21AE" w:rsidP="007B6F98">
      <w:pPr>
        <w:spacing w:after="0" w:line="240" w:lineRule="auto"/>
        <w:rPr>
          <w:rFonts w:ascii="Times New Roman" w:hAnsi="Times New Roman" w:cs="Times New Roman"/>
          <w:b/>
          <w:sz w:val="24"/>
          <w:szCs w:val="24"/>
          <w:lang w:val="tt-RU"/>
        </w:rPr>
      </w:pPr>
    </w:p>
    <w:p w:rsidR="008D21AE" w:rsidRDefault="008D21AE" w:rsidP="007B6F98">
      <w:pPr>
        <w:spacing w:after="0" w:line="240" w:lineRule="auto"/>
        <w:rPr>
          <w:rFonts w:ascii="Times New Roman" w:hAnsi="Times New Roman" w:cs="Times New Roman"/>
          <w:b/>
          <w:sz w:val="24"/>
          <w:szCs w:val="24"/>
          <w:lang w:val="tt-RU"/>
        </w:rPr>
      </w:pPr>
    </w:p>
    <w:p w:rsidR="008D21AE" w:rsidRDefault="008D21AE" w:rsidP="007B6F98">
      <w:pPr>
        <w:spacing w:after="0" w:line="240" w:lineRule="auto"/>
        <w:rPr>
          <w:rFonts w:ascii="Times New Roman" w:hAnsi="Times New Roman" w:cs="Times New Roman"/>
          <w:b/>
          <w:sz w:val="24"/>
          <w:szCs w:val="24"/>
          <w:lang w:val="tt-RU"/>
        </w:rPr>
      </w:pPr>
    </w:p>
    <w:p w:rsidR="008D21AE" w:rsidRDefault="008D21AE" w:rsidP="007B6F98">
      <w:pPr>
        <w:spacing w:after="0" w:line="240" w:lineRule="auto"/>
        <w:rPr>
          <w:rFonts w:ascii="Times New Roman" w:hAnsi="Times New Roman" w:cs="Times New Roman"/>
          <w:b/>
          <w:sz w:val="24"/>
          <w:szCs w:val="24"/>
          <w:lang w:val="tt-RU"/>
        </w:rPr>
      </w:pPr>
    </w:p>
    <w:p w:rsidR="008D21AE" w:rsidRDefault="008D21AE" w:rsidP="007B6F98">
      <w:pPr>
        <w:spacing w:after="0" w:line="240" w:lineRule="auto"/>
        <w:rPr>
          <w:rFonts w:ascii="Times New Roman" w:hAnsi="Times New Roman" w:cs="Times New Roman"/>
          <w:b/>
          <w:sz w:val="24"/>
          <w:szCs w:val="24"/>
          <w:lang w:val="tt-RU"/>
        </w:rPr>
      </w:pPr>
    </w:p>
    <w:p w:rsidR="008D21AE" w:rsidRDefault="008D21AE" w:rsidP="007B6F98">
      <w:pPr>
        <w:spacing w:after="0" w:line="240" w:lineRule="auto"/>
        <w:rPr>
          <w:rFonts w:ascii="Times New Roman" w:hAnsi="Times New Roman" w:cs="Times New Roman"/>
          <w:b/>
          <w:sz w:val="24"/>
          <w:szCs w:val="24"/>
          <w:lang w:val="tt-RU"/>
        </w:rPr>
      </w:pPr>
    </w:p>
    <w:p w:rsidR="008D21AE" w:rsidRDefault="008D21AE" w:rsidP="007B6F98">
      <w:pPr>
        <w:spacing w:after="0" w:line="240" w:lineRule="auto"/>
        <w:rPr>
          <w:rFonts w:ascii="Times New Roman" w:hAnsi="Times New Roman" w:cs="Times New Roman"/>
          <w:b/>
          <w:sz w:val="24"/>
          <w:szCs w:val="24"/>
          <w:lang w:val="tt-RU"/>
        </w:rPr>
      </w:pPr>
    </w:p>
    <w:p w:rsidR="008D21AE" w:rsidRDefault="008D21AE" w:rsidP="007B6F98">
      <w:pPr>
        <w:spacing w:after="0" w:line="240" w:lineRule="auto"/>
        <w:rPr>
          <w:rFonts w:ascii="Times New Roman" w:hAnsi="Times New Roman" w:cs="Times New Roman"/>
          <w:b/>
          <w:sz w:val="24"/>
          <w:szCs w:val="24"/>
          <w:lang w:val="tt-RU"/>
        </w:rPr>
      </w:pPr>
    </w:p>
    <w:p w:rsidR="008D21AE" w:rsidRDefault="008D21AE" w:rsidP="007B6F98">
      <w:pPr>
        <w:spacing w:after="0" w:line="240" w:lineRule="auto"/>
        <w:rPr>
          <w:rFonts w:ascii="Times New Roman" w:hAnsi="Times New Roman" w:cs="Times New Roman"/>
          <w:b/>
          <w:sz w:val="24"/>
          <w:szCs w:val="24"/>
          <w:lang w:val="tt-RU"/>
        </w:rPr>
      </w:pPr>
    </w:p>
    <w:p w:rsidR="008D21AE" w:rsidRDefault="008D21AE" w:rsidP="007B6F98">
      <w:pPr>
        <w:spacing w:after="0" w:line="240" w:lineRule="auto"/>
        <w:rPr>
          <w:rFonts w:ascii="Times New Roman" w:hAnsi="Times New Roman" w:cs="Times New Roman"/>
          <w:b/>
          <w:sz w:val="24"/>
          <w:szCs w:val="24"/>
          <w:lang w:val="tt-RU"/>
        </w:rPr>
      </w:pPr>
    </w:p>
    <w:p w:rsidR="008D21AE" w:rsidRDefault="008D21AE" w:rsidP="007B6F98">
      <w:pPr>
        <w:spacing w:after="0" w:line="240" w:lineRule="auto"/>
        <w:rPr>
          <w:rFonts w:ascii="Times New Roman" w:hAnsi="Times New Roman" w:cs="Times New Roman"/>
          <w:b/>
          <w:sz w:val="24"/>
          <w:szCs w:val="24"/>
          <w:lang w:val="tt-RU"/>
        </w:rPr>
      </w:pPr>
    </w:p>
    <w:p w:rsidR="008D21AE" w:rsidRDefault="008D21AE" w:rsidP="007B6F98">
      <w:pPr>
        <w:spacing w:after="0" w:line="240" w:lineRule="auto"/>
        <w:rPr>
          <w:rFonts w:ascii="Times New Roman" w:hAnsi="Times New Roman" w:cs="Times New Roman"/>
          <w:b/>
          <w:sz w:val="24"/>
          <w:szCs w:val="24"/>
          <w:lang w:val="tt-RU"/>
        </w:rPr>
      </w:pPr>
    </w:p>
    <w:p w:rsidR="008D21AE" w:rsidRDefault="008D21AE" w:rsidP="007B6F98">
      <w:pPr>
        <w:spacing w:after="0" w:line="240" w:lineRule="auto"/>
        <w:rPr>
          <w:rFonts w:ascii="Times New Roman" w:hAnsi="Times New Roman" w:cs="Times New Roman"/>
          <w:b/>
          <w:sz w:val="24"/>
          <w:szCs w:val="24"/>
          <w:lang w:val="tt-RU"/>
        </w:rPr>
      </w:pPr>
    </w:p>
    <w:p w:rsidR="008D21AE" w:rsidRPr="00B918AC" w:rsidRDefault="008D21AE" w:rsidP="008D21AE">
      <w:pPr>
        <w:spacing w:after="0" w:line="240" w:lineRule="auto"/>
        <w:jc w:val="right"/>
        <w:rPr>
          <w:rFonts w:ascii="Times New Roman" w:hAnsi="Times New Roman" w:cs="Times New Roman"/>
          <w:sz w:val="24"/>
          <w:szCs w:val="24"/>
          <w:lang w:val="tt-RU"/>
        </w:rPr>
      </w:pPr>
      <w:r w:rsidRPr="00B918AC">
        <w:rPr>
          <w:rFonts w:ascii="Times New Roman" w:hAnsi="Times New Roman" w:cs="Times New Roman"/>
          <w:sz w:val="24"/>
          <w:szCs w:val="24"/>
          <w:lang w:val="tt-RU"/>
        </w:rPr>
        <w:t>Приложение 2</w:t>
      </w:r>
    </w:p>
    <w:p w:rsidR="008D21AE" w:rsidRPr="00CC00ED" w:rsidRDefault="008D21AE" w:rsidP="008D21AE">
      <w:pPr>
        <w:pStyle w:val="c1"/>
        <w:shd w:val="clear" w:color="auto" w:fill="FFFFFF"/>
        <w:spacing w:before="0" w:beforeAutospacing="0" w:after="0" w:afterAutospacing="0"/>
        <w:ind w:firstLine="708"/>
        <w:rPr>
          <w:rStyle w:val="c0"/>
          <w:b/>
          <w:bCs/>
          <w:color w:val="000000"/>
          <w:lang w:val="tt-RU"/>
        </w:rPr>
      </w:pPr>
      <w:r w:rsidRPr="00CC00ED">
        <w:rPr>
          <w:rStyle w:val="c0"/>
          <w:b/>
          <w:bCs/>
          <w:color w:val="000000"/>
          <w:lang w:val="tt-RU"/>
        </w:rPr>
        <w:t xml:space="preserve">Өзек өстендә эш. </w:t>
      </w:r>
    </w:p>
    <w:p w:rsidR="008D21AE" w:rsidRPr="00CC00ED" w:rsidRDefault="008D21AE" w:rsidP="00CC00ED">
      <w:pPr>
        <w:pStyle w:val="c1"/>
        <w:shd w:val="clear" w:color="auto" w:fill="FFFFFF"/>
        <w:spacing w:before="0" w:beforeAutospacing="0" w:after="0" w:afterAutospacing="0"/>
        <w:ind w:firstLine="708"/>
        <w:jc w:val="both"/>
        <w:rPr>
          <w:rFonts w:ascii="Calibri" w:hAnsi="Calibri"/>
          <w:color w:val="000000"/>
          <w:lang w:val="tt-RU"/>
        </w:rPr>
      </w:pPr>
      <w:r w:rsidRPr="00CC00ED">
        <w:rPr>
          <w:rStyle w:val="c0"/>
          <w:color w:val="000000"/>
          <w:lang w:val="tt-RU"/>
        </w:rPr>
        <w:t>Патша үзенең вәзирләрен җыеп киңәшмә үткәрде. Кызын хәлвәфрүшкә бирергә үкенгәнлеген белдерде. Патша башы белән үзенең кызын гади бер хәлвә пешерүчегә бирергә хурлана иде ул.</w:t>
      </w:r>
    </w:p>
    <w:p w:rsidR="008D21AE" w:rsidRPr="00CC00ED" w:rsidRDefault="008D21AE" w:rsidP="00CC00ED">
      <w:pPr>
        <w:pStyle w:val="c1"/>
        <w:shd w:val="clear" w:color="auto" w:fill="FFFFFF"/>
        <w:spacing w:before="0" w:beforeAutospacing="0" w:after="0" w:afterAutospacing="0"/>
        <w:jc w:val="both"/>
        <w:rPr>
          <w:rFonts w:ascii="Calibri" w:hAnsi="Calibri"/>
          <w:color w:val="000000"/>
          <w:lang w:val="tt-RU"/>
        </w:rPr>
      </w:pPr>
      <w:r w:rsidRPr="00CC00ED">
        <w:rPr>
          <w:rStyle w:val="c0"/>
          <w:color w:val="000000"/>
          <w:lang w:val="tt-RU"/>
        </w:rPr>
        <w:t xml:space="preserve">        Сарай халкы, ышанычлы бер кешене җибәреп, Әбүгалисинаны сарайга чакырырга, яхшылык белән үтенеп карарга киңәш бирде. Патшаның иң якын кешеләреннән берсен өндәү белән Әбүгалисинага җибәрделәр. Өндәүче килүгә, Әбүгалисина бик зур бер бакча үстереп куйды. Ул бакчаның эчендә зур бер сарай бар. Сарайның уртасында гаятъ зиннәтле алтын тәхет тора. Тәхет өстендә кыйммәтле алтын ташлар белән бизәлгән таҗ кигән ак сакаллы  патша утыра. Тирә - ягын вәзирләр чорнап </w:t>
      </w:r>
      <w:r w:rsidR="00991599">
        <w:rPr>
          <w:rStyle w:val="c0"/>
          <w:color w:val="000000"/>
          <w:lang w:val="tt-RU"/>
        </w:rPr>
        <w:t>алганнар.Сарай һәм тәхет тирәсен</w:t>
      </w:r>
      <w:r w:rsidRPr="00CC00ED">
        <w:rPr>
          <w:rStyle w:val="c0"/>
          <w:color w:val="000000"/>
          <w:lang w:val="tt-RU"/>
        </w:rPr>
        <w:t>дә моңарчы күрелмәгән рәвештә яхшы киенгән ялангач кылычлы сакчылар басып торалар.</w:t>
      </w:r>
    </w:p>
    <w:p w:rsidR="008D21AE" w:rsidRPr="00CC00ED" w:rsidRDefault="008D21AE" w:rsidP="00CC00ED">
      <w:pPr>
        <w:pStyle w:val="c1"/>
        <w:shd w:val="clear" w:color="auto" w:fill="FFFFFF"/>
        <w:spacing w:before="0" w:beforeAutospacing="0" w:after="0" w:afterAutospacing="0"/>
        <w:jc w:val="both"/>
        <w:rPr>
          <w:rFonts w:ascii="Calibri" w:hAnsi="Calibri"/>
          <w:color w:val="000000"/>
          <w:lang w:val="tt-RU"/>
        </w:rPr>
      </w:pPr>
      <w:r w:rsidRPr="00CC00ED">
        <w:rPr>
          <w:rStyle w:val="c0"/>
          <w:color w:val="000000"/>
          <w:lang w:val="tt-RU"/>
        </w:rPr>
        <w:t xml:space="preserve">        Патшаның илчесе, моны күреп, тәмам </w:t>
      </w:r>
      <w:r w:rsidR="00991599">
        <w:rPr>
          <w:rStyle w:val="c0"/>
          <w:color w:val="000000"/>
          <w:lang w:val="tt-RU"/>
        </w:rPr>
        <w:t>хәйранга калды. Чөнки үз патша</w:t>
      </w:r>
      <w:r w:rsidRPr="00CC00ED">
        <w:rPr>
          <w:rStyle w:val="c0"/>
          <w:color w:val="000000"/>
          <w:lang w:val="tt-RU"/>
        </w:rPr>
        <w:t>сының сараенда бу байлыкларның меңнән берен дә күргәне юк иде.</w:t>
      </w:r>
    </w:p>
    <w:p w:rsidR="008D21AE" w:rsidRPr="00CC00ED" w:rsidRDefault="008D21AE" w:rsidP="00CC00ED">
      <w:pPr>
        <w:pStyle w:val="c1"/>
        <w:shd w:val="clear" w:color="auto" w:fill="FFFFFF"/>
        <w:spacing w:before="0" w:beforeAutospacing="0" w:after="0" w:afterAutospacing="0"/>
        <w:jc w:val="both"/>
        <w:rPr>
          <w:rFonts w:ascii="Calibri" w:hAnsi="Calibri"/>
          <w:color w:val="000000"/>
          <w:lang w:val="tt-RU"/>
        </w:rPr>
      </w:pPr>
      <w:r w:rsidRPr="00CC00ED">
        <w:rPr>
          <w:rStyle w:val="c0"/>
          <w:color w:val="000000"/>
          <w:lang w:val="tt-RU"/>
        </w:rPr>
        <w:t>        Өндәүче тәхеттә утыручы кешегә бары</w:t>
      </w:r>
      <w:r w:rsidR="00991599">
        <w:rPr>
          <w:rStyle w:val="c0"/>
          <w:color w:val="000000"/>
          <w:lang w:val="tt-RU"/>
        </w:rPr>
        <w:t>п сәлам бирде. Аңа урын күрсәт</w:t>
      </w:r>
      <w:r w:rsidRPr="00CC00ED">
        <w:rPr>
          <w:rStyle w:val="c0"/>
          <w:color w:val="000000"/>
          <w:lang w:val="tt-RU"/>
        </w:rPr>
        <w:t>теләр, урынга утыргач, эчемлекләр бирделәр</w:t>
      </w:r>
      <w:r w:rsidR="00991599">
        <w:rPr>
          <w:rStyle w:val="c0"/>
          <w:color w:val="000000"/>
          <w:lang w:val="tt-RU"/>
        </w:rPr>
        <w:t>. Өстенә кыйммәтле киемнәр, ба</w:t>
      </w:r>
      <w:r w:rsidRPr="00CC00ED">
        <w:rPr>
          <w:rStyle w:val="c0"/>
          <w:color w:val="000000"/>
          <w:lang w:val="tt-RU"/>
        </w:rPr>
        <w:t>шына асыл ташлар белән бизәлгән зиннәтле таҗ кидерделәр.</w:t>
      </w:r>
    </w:p>
    <w:p w:rsidR="008D21AE" w:rsidRPr="00CC00ED" w:rsidRDefault="008D21AE" w:rsidP="00CC00ED">
      <w:pPr>
        <w:pStyle w:val="c1"/>
        <w:shd w:val="clear" w:color="auto" w:fill="FFFFFF"/>
        <w:spacing w:before="0" w:beforeAutospacing="0" w:after="0" w:afterAutospacing="0"/>
        <w:jc w:val="both"/>
        <w:rPr>
          <w:rFonts w:ascii="Calibri" w:hAnsi="Calibri"/>
          <w:color w:val="000000"/>
          <w:lang w:val="tt-RU"/>
        </w:rPr>
      </w:pPr>
      <w:r w:rsidRPr="00CC00ED">
        <w:rPr>
          <w:rStyle w:val="c0"/>
          <w:color w:val="000000"/>
          <w:lang w:val="tt-RU"/>
        </w:rPr>
        <w:t>        Шулар белән мавыгып, илче, үзенең әйтәсе сүзен әйтә алмыйча, патша сараена кайтып китте. Кайткач караса, ни күзе белән күрсен: өстендә иске чыпта, башында карбыз кабыгы...Сарайда аннан бот чабып көлә башладылар. Илче, башыннан үткәннәрне сөйләп, сарай халкын шаккатырды. Тик патша гына моңа ышанмады.</w:t>
      </w:r>
    </w:p>
    <w:p w:rsidR="008D21AE" w:rsidRPr="00CC00ED" w:rsidRDefault="008D21AE" w:rsidP="00CC00ED">
      <w:pPr>
        <w:pStyle w:val="c1"/>
        <w:shd w:val="clear" w:color="auto" w:fill="FFFFFF"/>
        <w:spacing w:before="0" w:beforeAutospacing="0" w:after="0" w:afterAutospacing="0"/>
        <w:jc w:val="both"/>
        <w:rPr>
          <w:rFonts w:ascii="Calibri" w:hAnsi="Calibri"/>
          <w:color w:val="000000"/>
        </w:rPr>
      </w:pPr>
      <w:r w:rsidRPr="00CC00ED">
        <w:rPr>
          <w:rStyle w:val="c0"/>
          <w:color w:val="000000"/>
        </w:rPr>
        <w:t>—Ул дәрвишкә андый сарайлар кайдан килсен!-диде.</w:t>
      </w:r>
    </w:p>
    <w:p w:rsidR="008D21AE" w:rsidRPr="00CC00ED" w:rsidRDefault="008D21AE" w:rsidP="00CC00ED">
      <w:pPr>
        <w:pStyle w:val="c1"/>
        <w:shd w:val="clear" w:color="auto" w:fill="FFFFFF"/>
        <w:spacing w:before="0" w:beforeAutospacing="0" w:after="0" w:afterAutospacing="0"/>
        <w:jc w:val="both"/>
        <w:rPr>
          <w:rFonts w:ascii="Calibri" w:hAnsi="Calibri"/>
          <w:color w:val="000000"/>
        </w:rPr>
      </w:pPr>
      <w:r w:rsidRPr="00CC00ED">
        <w:rPr>
          <w:rStyle w:val="c0"/>
          <w:color w:val="000000"/>
        </w:rPr>
        <w:t>Яңадан киңәшкәннән соң, Әбүгалисина</w:t>
      </w:r>
      <w:r w:rsidR="00991599">
        <w:rPr>
          <w:rStyle w:val="c0"/>
          <w:color w:val="000000"/>
        </w:rPr>
        <w:t>ны чакырырга, Әбелхарисны җибә</w:t>
      </w:r>
      <w:r w:rsidRPr="00CC00ED">
        <w:rPr>
          <w:rStyle w:val="c0"/>
          <w:color w:val="000000"/>
        </w:rPr>
        <w:t>рергә булдылар. Әбелхарис бу тәкъдимне каб</w:t>
      </w:r>
      <w:r w:rsidR="00991599">
        <w:rPr>
          <w:rStyle w:val="c0"/>
          <w:color w:val="000000"/>
        </w:rPr>
        <w:t>ул итте, һәм атка менеп, хәлвә</w:t>
      </w:r>
      <w:proofErr w:type="gramStart"/>
      <w:r w:rsidRPr="00CC00ED">
        <w:rPr>
          <w:rStyle w:val="c0"/>
          <w:color w:val="000000"/>
        </w:rPr>
        <w:t>фр</w:t>
      </w:r>
      <w:proofErr w:type="gramEnd"/>
      <w:r w:rsidRPr="00CC00ED">
        <w:rPr>
          <w:rStyle w:val="c0"/>
          <w:color w:val="000000"/>
        </w:rPr>
        <w:t>үшнең кибетенә китте. Әбүгалисина үзенең туганын бик олылап каршы алды һәм зур хөрмәтләр күрсәтте. Алар бер-берсеннән аерылышканнан соң башларыннан үткәннәрне сөйләшеп, озак утырдылар. Шуннан соң Әбелхарис монда үзенең ни өчен килүе турында әйтте. Аңа каршы Әбүгалисина:</w:t>
      </w:r>
    </w:p>
    <w:p w:rsidR="008D21AE" w:rsidRDefault="008D21AE" w:rsidP="00CC00ED">
      <w:pPr>
        <w:pStyle w:val="c1"/>
        <w:shd w:val="clear" w:color="auto" w:fill="FFFFFF"/>
        <w:spacing w:before="0" w:beforeAutospacing="0" w:after="0" w:afterAutospacing="0"/>
        <w:jc w:val="both"/>
        <w:rPr>
          <w:rStyle w:val="c0"/>
          <w:color w:val="000000"/>
        </w:rPr>
      </w:pPr>
      <w:r w:rsidRPr="00CC00ED">
        <w:rPr>
          <w:rStyle w:val="c0"/>
          <w:color w:val="000000"/>
        </w:rPr>
        <w:t>—Изгелекне белми торган, кире беткән па</w:t>
      </w:r>
      <w:r w:rsidR="00F47F6B">
        <w:rPr>
          <w:rStyle w:val="c0"/>
          <w:color w:val="000000"/>
        </w:rPr>
        <w:t>тшагыз өчен түгел, туган кардә</w:t>
      </w:r>
      <w:r w:rsidRPr="00CC00ED">
        <w:rPr>
          <w:rStyle w:val="c0"/>
          <w:color w:val="000000"/>
        </w:rPr>
        <w:t>шем чакырырга килгәнгә генә, ми</w:t>
      </w:r>
      <w:r w:rsidR="00F47F6B">
        <w:rPr>
          <w:rStyle w:val="c0"/>
          <w:color w:val="000000"/>
        </w:rPr>
        <w:t>н анда барам,- дип җавап бирде.</w:t>
      </w:r>
    </w:p>
    <w:p w:rsidR="00CC00ED" w:rsidRPr="00CC00ED" w:rsidRDefault="00CC00ED" w:rsidP="00CC00ED">
      <w:pPr>
        <w:pStyle w:val="c1"/>
        <w:shd w:val="clear" w:color="auto" w:fill="FFFFFF"/>
        <w:spacing w:before="0" w:beforeAutospacing="0" w:after="0" w:afterAutospacing="0"/>
        <w:jc w:val="both"/>
        <w:rPr>
          <w:rFonts w:ascii="Calibri" w:hAnsi="Calibri"/>
          <w:color w:val="000000"/>
        </w:rPr>
      </w:pPr>
    </w:p>
    <w:p w:rsidR="008D21AE" w:rsidRPr="00CC00ED" w:rsidRDefault="008D21AE" w:rsidP="008D21AE">
      <w:pPr>
        <w:pStyle w:val="c1"/>
        <w:shd w:val="clear" w:color="auto" w:fill="FFFFFF"/>
        <w:spacing w:before="0" w:beforeAutospacing="0" w:after="0" w:afterAutospacing="0"/>
        <w:rPr>
          <w:rFonts w:ascii="Calibri" w:hAnsi="Calibri"/>
          <w:color w:val="000000"/>
        </w:rPr>
      </w:pPr>
      <w:r w:rsidRPr="00CC00ED">
        <w:rPr>
          <w:rStyle w:val="c0"/>
          <w:color w:val="000000"/>
        </w:rPr>
        <w:t>1</w:t>
      </w:r>
      <w:r w:rsidR="00CC00ED" w:rsidRPr="00CC00ED">
        <w:rPr>
          <w:rStyle w:val="c0"/>
          <w:bCs/>
          <w:iCs/>
          <w:color w:val="000000"/>
        </w:rPr>
        <w:t>. Өзекне укыгыз.</w:t>
      </w:r>
    </w:p>
    <w:p w:rsidR="008D21AE" w:rsidRPr="00CC00ED" w:rsidRDefault="00CC00ED" w:rsidP="008D21AE">
      <w:pPr>
        <w:pStyle w:val="c1"/>
        <w:shd w:val="clear" w:color="auto" w:fill="FFFFFF"/>
        <w:spacing w:before="0" w:beforeAutospacing="0" w:after="0" w:afterAutospacing="0"/>
        <w:rPr>
          <w:rFonts w:ascii="Calibri" w:hAnsi="Calibri"/>
          <w:color w:val="000000"/>
        </w:rPr>
      </w:pPr>
      <w:r w:rsidRPr="00CC00ED">
        <w:rPr>
          <w:rStyle w:val="c0"/>
          <w:color w:val="000000"/>
        </w:rPr>
        <w:t>2.</w:t>
      </w:r>
      <w:r w:rsidR="008D21AE" w:rsidRPr="00CC00ED">
        <w:rPr>
          <w:rStyle w:val="c0"/>
          <w:color w:val="000000"/>
        </w:rPr>
        <w:t> </w:t>
      </w:r>
      <w:r w:rsidR="008D21AE" w:rsidRPr="00CC00ED">
        <w:rPr>
          <w:rStyle w:val="c0"/>
          <w:bCs/>
          <w:iCs/>
          <w:color w:val="000000"/>
        </w:rPr>
        <w:t>Патшаның гади катлам кешеләренә карата булган фике</w:t>
      </w:r>
      <w:r w:rsidRPr="00CC00ED">
        <w:rPr>
          <w:rStyle w:val="c0"/>
          <w:bCs/>
          <w:iCs/>
          <w:color w:val="000000"/>
        </w:rPr>
        <w:t>рен сурәтләгән юлларны табыгыз.</w:t>
      </w:r>
    </w:p>
    <w:p w:rsidR="008D21AE" w:rsidRPr="00CC00ED" w:rsidRDefault="00CC00ED" w:rsidP="008D21AE">
      <w:pPr>
        <w:pStyle w:val="c1"/>
        <w:shd w:val="clear" w:color="auto" w:fill="FFFFFF"/>
        <w:spacing w:before="0" w:beforeAutospacing="0" w:after="0" w:afterAutospacing="0"/>
        <w:rPr>
          <w:rFonts w:ascii="Calibri" w:hAnsi="Calibri"/>
          <w:color w:val="000000"/>
        </w:rPr>
      </w:pPr>
      <w:r w:rsidRPr="00CC00ED">
        <w:rPr>
          <w:rStyle w:val="c0"/>
          <w:color w:val="000000"/>
        </w:rPr>
        <w:t xml:space="preserve">3. </w:t>
      </w:r>
      <w:r w:rsidR="008D21AE" w:rsidRPr="00CC00ED">
        <w:rPr>
          <w:rStyle w:val="c0"/>
          <w:bCs/>
          <w:iCs/>
          <w:color w:val="000000"/>
        </w:rPr>
        <w:t>Әбүгалисинаның тылсым көчен аңла</w:t>
      </w:r>
      <w:r w:rsidRPr="00CC00ED">
        <w:rPr>
          <w:rStyle w:val="c0"/>
          <w:bCs/>
          <w:iCs/>
          <w:color w:val="000000"/>
        </w:rPr>
        <w:t>тыгыз.</w:t>
      </w:r>
    </w:p>
    <w:p w:rsidR="008D21AE" w:rsidRPr="00CC00ED" w:rsidRDefault="00CC00ED" w:rsidP="008D21AE">
      <w:pPr>
        <w:pStyle w:val="c1"/>
        <w:shd w:val="clear" w:color="auto" w:fill="FFFFFF"/>
        <w:spacing w:before="0" w:beforeAutospacing="0" w:after="0" w:afterAutospacing="0"/>
        <w:rPr>
          <w:rFonts w:ascii="Calibri" w:hAnsi="Calibri"/>
          <w:color w:val="000000"/>
        </w:rPr>
      </w:pPr>
      <w:r w:rsidRPr="00CC00ED">
        <w:rPr>
          <w:rStyle w:val="c0"/>
          <w:bCs/>
          <w:iCs/>
          <w:color w:val="000000"/>
        </w:rPr>
        <w:t>4.</w:t>
      </w:r>
      <w:r w:rsidR="008D21AE" w:rsidRPr="00CC00ED">
        <w:rPr>
          <w:rStyle w:val="c0"/>
          <w:bCs/>
          <w:iCs/>
          <w:color w:val="000000"/>
        </w:rPr>
        <w:t xml:space="preserve"> Патшаның һәм Хәлвә</w:t>
      </w:r>
      <w:proofErr w:type="gramStart"/>
      <w:r w:rsidR="008D21AE" w:rsidRPr="00CC00ED">
        <w:rPr>
          <w:rStyle w:val="c0"/>
          <w:bCs/>
          <w:iCs/>
          <w:color w:val="000000"/>
        </w:rPr>
        <w:t>фр</w:t>
      </w:r>
      <w:proofErr w:type="gramEnd"/>
      <w:r w:rsidR="008D21AE" w:rsidRPr="00CC00ED">
        <w:rPr>
          <w:rStyle w:val="c0"/>
          <w:bCs/>
          <w:iCs/>
          <w:color w:val="000000"/>
        </w:rPr>
        <w:t>үшнең байлыгын чагыштыр</w:t>
      </w:r>
      <w:r w:rsidRPr="00CC00ED">
        <w:rPr>
          <w:rStyle w:val="c0"/>
          <w:bCs/>
          <w:iCs/>
          <w:color w:val="000000"/>
        </w:rPr>
        <w:t>ыгыз.</w:t>
      </w:r>
    </w:p>
    <w:p w:rsidR="008D21AE" w:rsidRPr="00CC00ED" w:rsidRDefault="00CC00ED" w:rsidP="008D21AE">
      <w:pPr>
        <w:pStyle w:val="c1"/>
        <w:shd w:val="clear" w:color="auto" w:fill="FFFFFF"/>
        <w:spacing w:before="0" w:beforeAutospacing="0" w:after="0" w:afterAutospacing="0"/>
        <w:rPr>
          <w:rFonts w:ascii="Calibri" w:hAnsi="Calibri"/>
          <w:color w:val="000000"/>
        </w:rPr>
      </w:pPr>
      <w:r w:rsidRPr="00CC00ED">
        <w:rPr>
          <w:rStyle w:val="c0"/>
          <w:bCs/>
          <w:iCs/>
          <w:color w:val="000000"/>
        </w:rPr>
        <w:t>5.</w:t>
      </w:r>
      <w:r w:rsidR="008D21AE" w:rsidRPr="00CC00ED">
        <w:rPr>
          <w:rStyle w:val="c0"/>
          <w:bCs/>
          <w:iCs/>
          <w:color w:val="000000"/>
        </w:rPr>
        <w:t xml:space="preserve"> Әбүгалисинаның туганына карата мө</w:t>
      </w:r>
      <w:proofErr w:type="gramStart"/>
      <w:r w:rsidR="008D21AE" w:rsidRPr="00CC00ED">
        <w:rPr>
          <w:rStyle w:val="c0"/>
          <w:bCs/>
          <w:iCs/>
          <w:color w:val="000000"/>
        </w:rPr>
        <w:t>н</w:t>
      </w:r>
      <w:proofErr w:type="gramEnd"/>
      <w:r w:rsidR="008D21AE" w:rsidRPr="00CC00ED">
        <w:rPr>
          <w:rStyle w:val="c0"/>
          <w:bCs/>
          <w:iCs/>
          <w:color w:val="000000"/>
        </w:rPr>
        <w:t>әсәбәтен ачыкл</w:t>
      </w:r>
      <w:r w:rsidRPr="00CC00ED">
        <w:rPr>
          <w:rStyle w:val="c0"/>
          <w:bCs/>
          <w:iCs/>
          <w:color w:val="000000"/>
        </w:rPr>
        <w:t>агыз.</w:t>
      </w:r>
    </w:p>
    <w:p w:rsidR="008D21AE" w:rsidRPr="00CC00ED" w:rsidRDefault="00F47F6B" w:rsidP="008D21AE">
      <w:pPr>
        <w:pStyle w:val="c1"/>
        <w:shd w:val="clear" w:color="auto" w:fill="FFFFFF"/>
        <w:spacing w:before="0" w:beforeAutospacing="0" w:after="0" w:afterAutospacing="0"/>
        <w:rPr>
          <w:rFonts w:ascii="Calibri" w:hAnsi="Calibri"/>
          <w:color w:val="000000"/>
        </w:rPr>
      </w:pPr>
      <w:r>
        <w:rPr>
          <w:rStyle w:val="c0"/>
          <w:bCs/>
          <w:iCs/>
          <w:color w:val="000000"/>
        </w:rPr>
        <w:t>6.</w:t>
      </w:r>
      <w:r w:rsidR="008D21AE" w:rsidRPr="00CC00ED">
        <w:rPr>
          <w:rStyle w:val="c0"/>
          <w:bCs/>
          <w:iCs/>
          <w:color w:val="000000"/>
        </w:rPr>
        <w:t xml:space="preserve"> Әбүгалисинаның кешелеклелек сыйфатларын күрсәт</w:t>
      </w:r>
      <w:r w:rsidR="00CC00ED" w:rsidRPr="00CC00ED">
        <w:rPr>
          <w:rStyle w:val="c0"/>
          <w:bCs/>
          <w:iCs/>
          <w:color w:val="000000"/>
        </w:rPr>
        <w:t>егез.</w:t>
      </w:r>
    </w:p>
    <w:p w:rsidR="008D21AE" w:rsidRPr="00CC00ED" w:rsidRDefault="00F47F6B" w:rsidP="008D21AE">
      <w:pPr>
        <w:pStyle w:val="c1"/>
        <w:shd w:val="clear" w:color="auto" w:fill="FFFFFF"/>
        <w:spacing w:before="0" w:beforeAutospacing="0" w:after="0" w:afterAutospacing="0"/>
        <w:rPr>
          <w:rFonts w:ascii="Calibri" w:hAnsi="Calibri"/>
          <w:color w:val="000000"/>
        </w:rPr>
      </w:pPr>
      <w:r>
        <w:rPr>
          <w:rStyle w:val="c0"/>
          <w:bCs/>
          <w:iCs/>
          <w:color w:val="000000"/>
        </w:rPr>
        <w:t>7.</w:t>
      </w:r>
      <w:r w:rsidR="008D21AE" w:rsidRPr="00CC00ED">
        <w:rPr>
          <w:rStyle w:val="c0"/>
          <w:bCs/>
          <w:iCs/>
          <w:color w:val="000000"/>
        </w:rPr>
        <w:t xml:space="preserve"> Өзеккә исем бир</w:t>
      </w:r>
      <w:r w:rsidR="00CC00ED" w:rsidRPr="00CC00ED">
        <w:rPr>
          <w:rStyle w:val="c0"/>
          <w:bCs/>
          <w:iCs/>
          <w:color w:val="000000"/>
        </w:rPr>
        <w:t>егез.</w:t>
      </w:r>
    </w:p>
    <w:p w:rsidR="008D21AE" w:rsidRPr="00CC00ED" w:rsidRDefault="008D21AE" w:rsidP="007B6F98">
      <w:pPr>
        <w:spacing w:after="0" w:line="240" w:lineRule="auto"/>
        <w:rPr>
          <w:rFonts w:ascii="Times New Roman" w:hAnsi="Times New Roman" w:cs="Times New Roman"/>
          <w:b/>
          <w:sz w:val="24"/>
          <w:szCs w:val="24"/>
        </w:rPr>
      </w:pPr>
    </w:p>
    <w:sectPr w:rsidR="008D21AE" w:rsidRPr="00CC00ED" w:rsidSect="00A82A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C1D48"/>
    <w:multiLevelType w:val="multilevel"/>
    <w:tmpl w:val="2A603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A4A8B"/>
    <w:rsid w:val="0002164B"/>
    <w:rsid w:val="000430C0"/>
    <w:rsid w:val="00047225"/>
    <w:rsid w:val="000A4A8B"/>
    <w:rsid w:val="0012621D"/>
    <w:rsid w:val="001B43C8"/>
    <w:rsid w:val="002243F0"/>
    <w:rsid w:val="002401D0"/>
    <w:rsid w:val="00286775"/>
    <w:rsid w:val="002E7302"/>
    <w:rsid w:val="00333940"/>
    <w:rsid w:val="003F1B91"/>
    <w:rsid w:val="00404647"/>
    <w:rsid w:val="00520F96"/>
    <w:rsid w:val="00542C99"/>
    <w:rsid w:val="00553DE5"/>
    <w:rsid w:val="005B1A9B"/>
    <w:rsid w:val="005C2750"/>
    <w:rsid w:val="00605F04"/>
    <w:rsid w:val="00712E80"/>
    <w:rsid w:val="0074754C"/>
    <w:rsid w:val="00757E01"/>
    <w:rsid w:val="007774CB"/>
    <w:rsid w:val="007B6F98"/>
    <w:rsid w:val="007C2BAB"/>
    <w:rsid w:val="007D0253"/>
    <w:rsid w:val="007E4537"/>
    <w:rsid w:val="007E5616"/>
    <w:rsid w:val="007F609F"/>
    <w:rsid w:val="007F775F"/>
    <w:rsid w:val="00845085"/>
    <w:rsid w:val="008D21AE"/>
    <w:rsid w:val="00902102"/>
    <w:rsid w:val="00991599"/>
    <w:rsid w:val="00A11802"/>
    <w:rsid w:val="00A424FE"/>
    <w:rsid w:val="00A43775"/>
    <w:rsid w:val="00A565AE"/>
    <w:rsid w:val="00A82AE2"/>
    <w:rsid w:val="00B6292D"/>
    <w:rsid w:val="00B70B9B"/>
    <w:rsid w:val="00B918AC"/>
    <w:rsid w:val="00BB3130"/>
    <w:rsid w:val="00C1482D"/>
    <w:rsid w:val="00C62F71"/>
    <w:rsid w:val="00CC00ED"/>
    <w:rsid w:val="00CD6F1F"/>
    <w:rsid w:val="00CF4FFD"/>
    <w:rsid w:val="00D12F49"/>
    <w:rsid w:val="00D27731"/>
    <w:rsid w:val="00D922FF"/>
    <w:rsid w:val="00DA6181"/>
    <w:rsid w:val="00DB31A5"/>
    <w:rsid w:val="00DC5DFC"/>
    <w:rsid w:val="00DF4872"/>
    <w:rsid w:val="00E10A78"/>
    <w:rsid w:val="00E2211A"/>
    <w:rsid w:val="00E35320"/>
    <w:rsid w:val="00E3707E"/>
    <w:rsid w:val="00E64C44"/>
    <w:rsid w:val="00E85222"/>
    <w:rsid w:val="00F13C1F"/>
    <w:rsid w:val="00F47F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2AE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A4A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0A4A8B"/>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uiPriority w:val="1"/>
    <w:qFormat/>
    <w:rsid w:val="000A4A8B"/>
    <w:pPr>
      <w:spacing w:after="0" w:line="240" w:lineRule="auto"/>
    </w:pPr>
  </w:style>
  <w:style w:type="paragraph" w:styleId="a6">
    <w:name w:val="Balloon Text"/>
    <w:basedOn w:val="a"/>
    <w:link w:val="a7"/>
    <w:uiPriority w:val="99"/>
    <w:semiHidden/>
    <w:unhideWhenUsed/>
    <w:rsid w:val="000A4A8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A4A8B"/>
    <w:rPr>
      <w:rFonts w:ascii="Tahoma" w:hAnsi="Tahoma" w:cs="Tahoma"/>
      <w:sz w:val="16"/>
      <w:szCs w:val="16"/>
    </w:rPr>
  </w:style>
  <w:style w:type="paragraph" w:customStyle="1" w:styleId="c1">
    <w:name w:val="c1"/>
    <w:basedOn w:val="a"/>
    <w:rsid w:val="00E370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E3707E"/>
  </w:style>
  <w:style w:type="paragraph" w:styleId="a8">
    <w:name w:val="List Paragraph"/>
    <w:basedOn w:val="a"/>
    <w:uiPriority w:val="34"/>
    <w:qFormat/>
    <w:rsid w:val="00404647"/>
    <w:pPr>
      <w:ind w:left="720"/>
      <w:contextualSpacing/>
    </w:pPr>
  </w:style>
  <w:style w:type="character" w:styleId="a9">
    <w:name w:val="Hyperlink"/>
    <w:basedOn w:val="a0"/>
    <w:uiPriority w:val="99"/>
    <w:unhideWhenUsed/>
    <w:rsid w:val="00553DE5"/>
    <w:rPr>
      <w:color w:val="0000FF" w:themeColor="hyperlink"/>
      <w:u w:val="single"/>
    </w:rPr>
  </w:style>
  <w:style w:type="character" w:styleId="aa">
    <w:name w:val="FollowedHyperlink"/>
    <w:basedOn w:val="a0"/>
    <w:uiPriority w:val="99"/>
    <w:semiHidden/>
    <w:unhideWhenUsed/>
    <w:rsid w:val="00F13C1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0663918">
      <w:bodyDiv w:val="1"/>
      <w:marLeft w:val="0"/>
      <w:marRight w:val="0"/>
      <w:marTop w:val="0"/>
      <w:marBottom w:val="0"/>
      <w:divBdr>
        <w:top w:val="none" w:sz="0" w:space="0" w:color="auto"/>
        <w:left w:val="none" w:sz="0" w:space="0" w:color="auto"/>
        <w:bottom w:val="none" w:sz="0" w:space="0" w:color="auto"/>
        <w:right w:val="none" w:sz="0" w:space="0" w:color="auto"/>
      </w:divBdr>
    </w:div>
    <w:div w:id="724838027">
      <w:bodyDiv w:val="1"/>
      <w:marLeft w:val="0"/>
      <w:marRight w:val="0"/>
      <w:marTop w:val="0"/>
      <w:marBottom w:val="0"/>
      <w:divBdr>
        <w:top w:val="none" w:sz="0" w:space="0" w:color="auto"/>
        <w:left w:val="none" w:sz="0" w:space="0" w:color="auto"/>
        <w:bottom w:val="none" w:sz="0" w:space="0" w:color="auto"/>
        <w:right w:val="none" w:sz="0" w:space="0" w:color="auto"/>
      </w:divBdr>
    </w:div>
    <w:div w:id="736438417">
      <w:bodyDiv w:val="1"/>
      <w:marLeft w:val="0"/>
      <w:marRight w:val="0"/>
      <w:marTop w:val="0"/>
      <w:marBottom w:val="0"/>
      <w:divBdr>
        <w:top w:val="none" w:sz="0" w:space="0" w:color="auto"/>
        <w:left w:val="none" w:sz="0" w:space="0" w:color="auto"/>
        <w:bottom w:val="none" w:sz="0" w:space="0" w:color="auto"/>
        <w:right w:val="none" w:sz="0" w:space="0" w:color="auto"/>
      </w:divBdr>
    </w:div>
    <w:div w:id="84936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942</TotalTime>
  <Pages>1</Pages>
  <Words>1160</Words>
  <Characters>6613</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ново</dc:creator>
  <cp:keywords/>
  <dc:description/>
  <cp:lastModifiedBy>ново</cp:lastModifiedBy>
  <cp:revision>20</cp:revision>
  <cp:lastPrinted>2021-02-19T05:25:00Z</cp:lastPrinted>
  <dcterms:created xsi:type="dcterms:W3CDTF">2021-02-11T13:06:00Z</dcterms:created>
  <dcterms:modified xsi:type="dcterms:W3CDTF">2021-02-24T09:47:00Z</dcterms:modified>
</cp:coreProperties>
</file>