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DAE" w:rsidRPr="00F12925" w:rsidRDefault="00F75DAE" w:rsidP="00F75DAE">
      <w:pPr>
        <w:pStyle w:val="c11"/>
        <w:shd w:val="clear" w:color="auto" w:fill="FFFFFF"/>
        <w:spacing w:before="0" w:beforeAutospacing="0" w:after="0" w:afterAutospacing="0"/>
        <w:ind w:firstLine="710"/>
        <w:jc w:val="center"/>
        <w:rPr>
          <w:rFonts w:ascii="Calibri" w:hAnsi="Calibri"/>
          <w:color w:val="000000"/>
          <w:sz w:val="28"/>
          <w:szCs w:val="28"/>
        </w:rPr>
      </w:pPr>
      <w:r w:rsidRPr="00F12925">
        <w:rPr>
          <w:rStyle w:val="c21"/>
          <w:b/>
          <w:bCs/>
          <w:color w:val="000000"/>
          <w:sz w:val="28"/>
          <w:szCs w:val="28"/>
        </w:rPr>
        <w:t>«Использование программы PLICKERS</w:t>
      </w:r>
    </w:p>
    <w:p w:rsidR="00F75DAE" w:rsidRPr="00F12925" w:rsidRDefault="00F75DAE" w:rsidP="00F75DAE">
      <w:pPr>
        <w:pStyle w:val="c11"/>
        <w:shd w:val="clear" w:color="auto" w:fill="FFFFFF"/>
        <w:spacing w:before="0" w:beforeAutospacing="0" w:after="0" w:afterAutospacing="0"/>
        <w:ind w:firstLine="710"/>
        <w:jc w:val="center"/>
        <w:rPr>
          <w:rStyle w:val="c21"/>
          <w:b/>
          <w:bCs/>
          <w:color w:val="000000"/>
          <w:sz w:val="28"/>
          <w:szCs w:val="28"/>
        </w:rPr>
      </w:pPr>
      <w:r w:rsidRPr="00F12925">
        <w:rPr>
          <w:rStyle w:val="c21"/>
          <w:b/>
          <w:bCs/>
          <w:color w:val="000000"/>
          <w:sz w:val="28"/>
          <w:szCs w:val="28"/>
        </w:rPr>
        <w:t>для проведения опроса на уроках»</w:t>
      </w:r>
    </w:p>
    <w:p w:rsidR="00F75DAE" w:rsidRDefault="00F75DAE" w:rsidP="00F75DAE">
      <w:pPr>
        <w:pStyle w:val="c11"/>
        <w:shd w:val="clear" w:color="auto" w:fill="FFFFFF"/>
        <w:spacing w:before="0" w:beforeAutospacing="0" w:after="0" w:afterAutospacing="0"/>
        <w:ind w:firstLine="710"/>
        <w:jc w:val="center"/>
        <w:rPr>
          <w:rStyle w:val="c21"/>
          <w:b/>
          <w:bCs/>
          <w:color w:val="000000"/>
          <w:sz w:val="32"/>
          <w:szCs w:val="32"/>
        </w:rPr>
      </w:pPr>
    </w:p>
    <w:p w:rsidR="00F75DAE" w:rsidRPr="00F12925" w:rsidRDefault="00F75DAE"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Всеобъемлющее проникновение информационных технологий во все сферы жизни человека, предопределяет необходимость участников образовательного процесса не только осваивать, но и активно разрабатывать новые современные способы взаимодействия между педагогом, обучающимися и образовательным материалом. Актуальной на протяжении всей истории педагогики является тема оценивания освоения знаний обучающимися и обработки полученных данных. Классически</w:t>
      </w:r>
      <w:r w:rsidR="00F12925">
        <w:rPr>
          <w:color w:val="000000"/>
        </w:rPr>
        <w:t>е</w:t>
      </w:r>
      <w:r w:rsidRPr="00F12925">
        <w:rPr>
          <w:color w:val="000000"/>
        </w:rPr>
        <w:t xml:space="preserve"> формы проведения фронтального опроса трудоемкие и </w:t>
      </w:r>
      <w:proofErr w:type="spellStart"/>
      <w:r w:rsidRPr="00F12925">
        <w:rPr>
          <w:color w:val="000000"/>
        </w:rPr>
        <w:t>энергозатратные</w:t>
      </w:r>
      <w:proofErr w:type="spellEnd"/>
      <w:r w:rsidRPr="00F12925">
        <w:rPr>
          <w:color w:val="000000"/>
        </w:rPr>
        <w:t>:</w:t>
      </w:r>
    </w:p>
    <w:p w:rsidR="00F75DAE" w:rsidRPr="00F12925" w:rsidRDefault="00F75DAE" w:rsidP="00F12925">
      <w:pPr>
        <w:pStyle w:val="a3"/>
        <w:numPr>
          <w:ilvl w:val="0"/>
          <w:numId w:val="1"/>
        </w:numPr>
        <w:shd w:val="clear" w:color="auto" w:fill="FFFFFF"/>
        <w:spacing w:before="0" w:beforeAutospacing="0" w:after="0" w:afterAutospacing="0" w:line="360" w:lineRule="auto"/>
        <w:ind w:left="0" w:firstLine="567"/>
        <w:jc w:val="both"/>
        <w:rPr>
          <w:rFonts w:ascii="Arial" w:hAnsi="Arial" w:cs="Arial"/>
          <w:color w:val="000000"/>
        </w:rPr>
      </w:pPr>
      <w:r w:rsidRPr="00F12925">
        <w:rPr>
          <w:color w:val="000000"/>
        </w:rPr>
        <w:t>при использовании распечатанных опросов и тестов идет расход бумаги, краски,</w:t>
      </w:r>
    </w:p>
    <w:p w:rsidR="00F75DAE" w:rsidRPr="00F12925" w:rsidRDefault="00F75DAE" w:rsidP="00F12925">
      <w:pPr>
        <w:pStyle w:val="a3"/>
        <w:numPr>
          <w:ilvl w:val="0"/>
          <w:numId w:val="1"/>
        </w:numPr>
        <w:shd w:val="clear" w:color="auto" w:fill="FFFFFF"/>
        <w:spacing w:before="0" w:beforeAutospacing="0" w:after="0" w:afterAutospacing="0" w:line="360" w:lineRule="auto"/>
        <w:ind w:left="0" w:firstLine="567"/>
        <w:jc w:val="both"/>
        <w:rPr>
          <w:rFonts w:ascii="Arial" w:hAnsi="Arial" w:cs="Arial"/>
          <w:color w:val="000000"/>
        </w:rPr>
      </w:pPr>
      <w:r w:rsidRPr="00F12925">
        <w:rPr>
          <w:color w:val="000000"/>
        </w:rPr>
        <w:t>для выведения информации необходимо наличие принтера,</w:t>
      </w:r>
    </w:p>
    <w:p w:rsidR="00F75DAE" w:rsidRPr="00F12925" w:rsidRDefault="00F75DAE" w:rsidP="00F12925">
      <w:pPr>
        <w:pStyle w:val="a3"/>
        <w:numPr>
          <w:ilvl w:val="0"/>
          <w:numId w:val="1"/>
        </w:numPr>
        <w:shd w:val="clear" w:color="auto" w:fill="FFFFFF"/>
        <w:spacing w:before="0" w:beforeAutospacing="0" w:after="0" w:afterAutospacing="0" w:line="360" w:lineRule="auto"/>
        <w:ind w:left="0" w:firstLine="567"/>
        <w:jc w:val="both"/>
        <w:rPr>
          <w:rFonts w:ascii="Arial" w:hAnsi="Arial" w:cs="Arial"/>
          <w:color w:val="000000"/>
        </w:rPr>
      </w:pPr>
      <w:r w:rsidRPr="00F12925">
        <w:rPr>
          <w:color w:val="000000"/>
        </w:rPr>
        <w:t xml:space="preserve">большое количество времени тратится педагогом для проверки, фиксирования и </w:t>
      </w:r>
      <w:proofErr w:type="spellStart"/>
      <w:r w:rsidRPr="00F12925">
        <w:rPr>
          <w:color w:val="000000"/>
        </w:rPr>
        <w:t>анализирования</w:t>
      </w:r>
      <w:proofErr w:type="spellEnd"/>
      <w:r w:rsidRPr="00F12925">
        <w:rPr>
          <w:color w:val="000000"/>
        </w:rPr>
        <w:t xml:space="preserve"> полученных результатов.</w:t>
      </w:r>
    </w:p>
    <w:p w:rsidR="00F75DAE" w:rsidRPr="00F12925" w:rsidRDefault="00F12925" w:rsidP="00F12925">
      <w:pPr>
        <w:pStyle w:val="a3"/>
        <w:shd w:val="clear" w:color="auto" w:fill="FFFFFF"/>
        <w:spacing w:before="0" w:beforeAutospacing="0" w:after="0" w:afterAutospacing="0" w:line="360" w:lineRule="auto"/>
        <w:ind w:firstLine="567"/>
        <w:jc w:val="both"/>
        <w:rPr>
          <w:color w:val="000000"/>
          <w:shd w:val="clear" w:color="auto" w:fill="FFFFFF"/>
        </w:rPr>
      </w:pPr>
      <w:r>
        <w:rPr>
          <w:color w:val="000000"/>
        </w:rPr>
        <w:t xml:space="preserve">В наш век </w:t>
      </w:r>
      <w:proofErr w:type="spellStart"/>
      <w:r w:rsidR="00F75DAE" w:rsidRPr="00F12925">
        <w:rPr>
          <w:color w:val="000000"/>
        </w:rPr>
        <w:t>энергономичности</w:t>
      </w:r>
      <w:proofErr w:type="spellEnd"/>
      <w:r w:rsidR="00F75DAE" w:rsidRPr="00F12925">
        <w:rPr>
          <w:color w:val="000000"/>
        </w:rPr>
        <w:t xml:space="preserve"> современные технологии предлагают учителю множество способов для контроля усвоения знаний. Одним из них является интерактивная система </w:t>
      </w:r>
      <w:proofErr w:type="spellStart"/>
      <w:r w:rsidR="00F75DAE" w:rsidRPr="00F12925">
        <w:rPr>
          <w:color w:val="000000"/>
        </w:rPr>
        <w:t>Plickers</w:t>
      </w:r>
      <w:proofErr w:type="spellEnd"/>
      <w:r w:rsidR="00F75DAE" w:rsidRPr="00F12925">
        <w:rPr>
          <w:color w:val="000000"/>
        </w:rPr>
        <w:t>, которая позволяет провести фронтальный опрос всего класса за несколько минут.</w:t>
      </w:r>
      <w:r w:rsidR="00F75DAE" w:rsidRPr="00F12925">
        <w:rPr>
          <w:color w:val="000000"/>
          <w:shd w:val="clear" w:color="auto" w:fill="FFFFFF"/>
        </w:rPr>
        <w:t xml:space="preserve"> Мне бы хотелось сказать о</w:t>
      </w:r>
      <w:r w:rsidR="006E12C2">
        <w:rPr>
          <w:color w:val="000000"/>
          <w:shd w:val="clear" w:color="auto" w:fill="FFFFFF"/>
        </w:rPr>
        <w:t>б этом</w:t>
      </w:r>
      <w:r w:rsidR="00F75DAE" w:rsidRPr="00F12925">
        <w:rPr>
          <w:color w:val="000000"/>
          <w:shd w:val="clear" w:color="auto" w:fill="FFFFFF"/>
        </w:rPr>
        <w:t xml:space="preserve"> новом техническом методе ведения урока с помощью именно этого приложения.</w:t>
      </w:r>
    </w:p>
    <w:p w:rsidR="00F75DAE" w:rsidRPr="00F12925" w:rsidRDefault="00F75DAE" w:rsidP="00F12925">
      <w:pPr>
        <w:pStyle w:val="c1"/>
        <w:shd w:val="clear" w:color="auto" w:fill="FFFFFF"/>
        <w:spacing w:before="0" w:beforeAutospacing="0" w:after="0" w:afterAutospacing="0" w:line="360" w:lineRule="auto"/>
        <w:ind w:firstLine="567"/>
        <w:jc w:val="both"/>
        <w:rPr>
          <w:rFonts w:ascii="Calibri" w:hAnsi="Calibri"/>
          <w:color w:val="000000"/>
        </w:rPr>
      </w:pPr>
      <w:proofErr w:type="spellStart"/>
      <w:r w:rsidRPr="00F12925">
        <w:rPr>
          <w:rStyle w:val="c3"/>
          <w:color w:val="000000"/>
        </w:rPr>
        <w:t>Plickers</w:t>
      </w:r>
      <w:proofErr w:type="spellEnd"/>
      <w:r w:rsidRPr="00F12925">
        <w:rPr>
          <w:rStyle w:val="c3"/>
          <w:color w:val="000000"/>
        </w:rPr>
        <w:t xml:space="preserve"> – это приложение, позволяющее мгновенно оценить ответы всего класса и упростить сбор статистики.</w:t>
      </w:r>
      <w:r w:rsidR="006E12C2">
        <w:rPr>
          <w:rStyle w:val="c3"/>
          <w:color w:val="000000"/>
        </w:rPr>
        <w:t xml:space="preserve"> Так как я веду несколько предметов, применение этого метода на уроках немного упрощает мою работу. </w:t>
      </w:r>
    </w:p>
    <w:p w:rsidR="00F75DAE" w:rsidRPr="00F12925" w:rsidRDefault="00F75DAE" w:rsidP="00F12925">
      <w:pPr>
        <w:pStyle w:val="c1"/>
        <w:shd w:val="clear" w:color="auto" w:fill="FFFFFF"/>
        <w:spacing w:before="0" w:beforeAutospacing="0" w:after="0" w:afterAutospacing="0" w:line="360" w:lineRule="auto"/>
        <w:ind w:firstLine="567"/>
        <w:jc w:val="both"/>
        <w:rPr>
          <w:rFonts w:ascii="Calibri" w:hAnsi="Calibri"/>
          <w:color w:val="000000"/>
        </w:rPr>
      </w:pPr>
      <w:r w:rsidRPr="00F12925">
        <w:rPr>
          <w:rStyle w:val="c3"/>
          <w:color w:val="000000"/>
        </w:rPr>
        <w:t>Работает оно с применением QR-кодов, более привычных нам в рекламе, магазинах.</w:t>
      </w:r>
    </w:p>
    <w:p w:rsidR="00F75DAE" w:rsidRPr="00F12925" w:rsidRDefault="00F75DAE" w:rsidP="00F12925">
      <w:pPr>
        <w:pStyle w:val="c1"/>
        <w:shd w:val="clear" w:color="auto" w:fill="FFFFFF"/>
        <w:spacing w:before="0" w:beforeAutospacing="0" w:after="0" w:afterAutospacing="0" w:line="360" w:lineRule="auto"/>
        <w:ind w:firstLine="567"/>
        <w:jc w:val="both"/>
        <w:rPr>
          <w:rFonts w:ascii="Calibri" w:hAnsi="Calibri"/>
          <w:color w:val="000000"/>
        </w:rPr>
      </w:pPr>
      <w:proofErr w:type="spellStart"/>
      <w:r w:rsidRPr="00F12925">
        <w:rPr>
          <w:rStyle w:val="c3"/>
          <w:color w:val="000000"/>
        </w:rPr>
        <w:t>Plickers</w:t>
      </w:r>
      <w:proofErr w:type="spellEnd"/>
      <w:r w:rsidRPr="00F12925">
        <w:rPr>
          <w:rStyle w:val="c3"/>
          <w:color w:val="000000"/>
        </w:rPr>
        <w:t xml:space="preserve"> используется учителем на планшете или смартфоне, в связке с ноутбуком.</w:t>
      </w:r>
    </w:p>
    <w:p w:rsidR="006E12C2" w:rsidRDefault="006E12C2" w:rsidP="006E12C2">
      <w:pPr>
        <w:pStyle w:val="a3"/>
        <w:shd w:val="clear" w:color="auto" w:fill="FFFFFF"/>
        <w:spacing w:before="0" w:beforeAutospacing="0" w:after="0" w:afterAutospacing="0" w:line="360" w:lineRule="auto"/>
        <w:rPr>
          <w:color w:val="000000"/>
          <w:sz w:val="27"/>
          <w:szCs w:val="27"/>
        </w:rPr>
      </w:pPr>
      <w:r>
        <w:rPr>
          <w:rStyle w:val="c3"/>
          <w:color w:val="000000"/>
        </w:rPr>
        <w:t>Камерой телефона</w:t>
      </w:r>
      <w:r w:rsidR="00F75DAE" w:rsidRPr="00F12925">
        <w:rPr>
          <w:rStyle w:val="c3"/>
          <w:color w:val="000000"/>
        </w:rPr>
        <w:t xml:space="preserve"> </w:t>
      </w:r>
      <w:r>
        <w:rPr>
          <w:rStyle w:val="c3"/>
          <w:color w:val="000000"/>
        </w:rPr>
        <w:t>я</w:t>
      </w:r>
      <w:r w:rsidR="00F75DAE" w:rsidRPr="00F12925">
        <w:rPr>
          <w:rStyle w:val="c3"/>
          <w:color w:val="000000"/>
        </w:rPr>
        <w:t xml:space="preserve"> сканиру</w:t>
      </w:r>
      <w:r>
        <w:rPr>
          <w:rStyle w:val="c3"/>
          <w:color w:val="000000"/>
        </w:rPr>
        <w:t>ю</w:t>
      </w:r>
      <w:r w:rsidR="00F75DAE" w:rsidRPr="00F12925">
        <w:rPr>
          <w:rStyle w:val="c3"/>
          <w:color w:val="000000"/>
        </w:rPr>
        <w:t xml:space="preserve"> поднятые детьми карточки с QR-кодами с по их мнению правильными ответами</w:t>
      </w:r>
      <w:r>
        <w:rPr>
          <w:rStyle w:val="c3"/>
          <w:color w:val="000000"/>
        </w:rPr>
        <w:t>.</w:t>
      </w:r>
      <w:r w:rsidRPr="006E12C2">
        <w:rPr>
          <w:color w:val="000000"/>
          <w:sz w:val="27"/>
          <w:szCs w:val="27"/>
          <w:shd w:val="clear" w:color="auto" w:fill="FFFFFF"/>
        </w:rPr>
        <w:t xml:space="preserve"> </w:t>
      </w:r>
      <w:r w:rsidRPr="006E12C2">
        <w:rPr>
          <w:color w:val="000000"/>
          <w:shd w:val="clear" w:color="auto" w:fill="FFFFFF"/>
        </w:rPr>
        <w:t>Персональный компьютер с открытым сайтом «</w:t>
      </w:r>
      <w:proofErr w:type="spellStart"/>
      <w:r w:rsidRPr="006E12C2">
        <w:rPr>
          <w:color w:val="000000"/>
          <w:shd w:val="clear" w:color="auto" w:fill="FFFFFF"/>
        </w:rPr>
        <w:t>Plickers</w:t>
      </w:r>
      <w:proofErr w:type="spellEnd"/>
      <w:r w:rsidRPr="006E12C2">
        <w:rPr>
          <w:color w:val="000000"/>
          <w:shd w:val="clear" w:color="auto" w:fill="FFFFFF"/>
        </w:rPr>
        <w:t>» в режиме </w:t>
      </w:r>
      <w:proofErr w:type="spellStart"/>
      <w:r w:rsidRPr="006E12C2">
        <w:rPr>
          <w:color w:val="000000"/>
          <w:shd w:val="clear" w:color="auto" w:fill="FFFFFF"/>
        </w:rPr>
        <w:t>online</w:t>
      </w:r>
      <w:proofErr w:type="spellEnd"/>
      <w:r w:rsidRPr="006E12C2">
        <w:rPr>
          <w:color w:val="000000"/>
          <w:shd w:val="clear" w:color="auto" w:fill="FFFFFF"/>
        </w:rPr>
        <w:t> через проектор выводят на экран и вопрос, и результат.</w:t>
      </w:r>
      <w:r w:rsidRPr="006E12C2">
        <w:rPr>
          <w:color w:val="000000"/>
          <w:sz w:val="27"/>
          <w:szCs w:val="27"/>
        </w:rPr>
        <w:t xml:space="preserve"> </w:t>
      </w:r>
    </w:p>
    <w:p w:rsidR="00F75DAE" w:rsidRPr="006E12C2" w:rsidRDefault="006E12C2" w:rsidP="006E12C2">
      <w:pPr>
        <w:pStyle w:val="a3"/>
        <w:shd w:val="clear" w:color="auto" w:fill="FFFFFF"/>
        <w:spacing w:before="0" w:beforeAutospacing="0" w:after="0" w:afterAutospacing="0" w:line="360" w:lineRule="auto"/>
        <w:ind w:firstLine="567"/>
        <w:rPr>
          <w:rFonts w:ascii="Arial" w:hAnsi="Arial" w:cs="Arial"/>
          <w:color w:val="000000"/>
        </w:rPr>
      </w:pPr>
      <w:r w:rsidRPr="006E12C2">
        <w:rPr>
          <w:color w:val="000000"/>
        </w:rPr>
        <w:t>Сама карточка квадратная и имеет четыре стороны, выполнена на бумаге или картоне. Каждой стороне соответствует свой вариант ответа (A, B, C, D), который указан на самой карточке. Учитель задаёт вопрос, учащийся выбирает правильный вариант ответа и поднимает карточку соответствующей стороной вверх.</w:t>
      </w:r>
      <w:r>
        <w:rPr>
          <w:rFonts w:ascii="Arial" w:hAnsi="Arial" w:cs="Arial"/>
          <w:color w:val="000000"/>
        </w:rPr>
        <w:t xml:space="preserve"> </w:t>
      </w:r>
      <w:r w:rsidRPr="006E12C2">
        <w:rPr>
          <w:color w:val="000000"/>
        </w:rPr>
        <w:t>Макеты карточек доступны для скачивания на официальном сайте.</w:t>
      </w:r>
    </w:p>
    <w:p w:rsidR="00F75DAE" w:rsidRPr="00F12925" w:rsidRDefault="00F75DAE"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xml:space="preserve">Использование </w:t>
      </w:r>
      <w:proofErr w:type="spellStart"/>
      <w:r w:rsidRPr="00F12925">
        <w:rPr>
          <w:color w:val="000000"/>
        </w:rPr>
        <w:t>Plickers</w:t>
      </w:r>
      <w:proofErr w:type="spellEnd"/>
      <w:r w:rsidRPr="00F12925">
        <w:rPr>
          <w:color w:val="000000"/>
        </w:rPr>
        <w:t xml:space="preserve"> на уроке может иметь разные </w:t>
      </w:r>
      <w:r w:rsidRPr="00C42B99">
        <w:rPr>
          <w:b/>
          <w:color w:val="000000"/>
          <w:u w:val="single"/>
        </w:rPr>
        <w:t>цели</w:t>
      </w:r>
      <w:r w:rsidRPr="00F12925">
        <w:rPr>
          <w:color w:val="000000"/>
        </w:rPr>
        <w:t>. В начале урока можно использовать для актуализации знаний и определения остаточных.</w:t>
      </w:r>
    </w:p>
    <w:p w:rsidR="00F75DAE" w:rsidRPr="00F12925" w:rsidRDefault="00F75DAE"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В середине – для тренировки и отработки новых способов и алгоритмов, изученных на уроке.</w:t>
      </w:r>
    </w:p>
    <w:p w:rsidR="00F75DAE" w:rsidRPr="00F12925" w:rsidRDefault="00F75DAE"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lastRenderedPageBreak/>
        <w:t xml:space="preserve">В конце урока </w:t>
      </w:r>
      <w:proofErr w:type="spellStart"/>
      <w:r w:rsidRPr="00F12925">
        <w:rPr>
          <w:color w:val="000000"/>
        </w:rPr>
        <w:t>Plickers</w:t>
      </w:r>
      <w:proofErr w:type="spellEnd"/>
      <w:r w:rsidRPr="00F12925">
        <w:rPr>
          <w:color w:val="000000"/>
        </w:rPr>
        <w:t xml:space="preserve"> поможет ввести новые знания в систему и закрепить изученный материал.</w:t>
      </w:r>
    </w:p>
    <w:p w:rsidR="00F75DAE" w:rsidRPr="00F12925" w:rsidRDefault="00F75DAE"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xml:space="preserve">Некоторые педагоги предлагают использовать </w:t>
      </w:r>
      <w:proofErr w:type="spellStart"/>
      <w:r w:rsidRPr="00F12925">
        <w:rPr>
          <w:color w:val="000000"/>
        </w:rPr>
        <w:t>Plickers</w:t>
      </w:r>
      <w:proofErr w:type="spellEnd"/>
      <w:r w:rsidRPr="00F12925">
        <w:rPr>
          <w:color w:val="000000"/>
        </w:rPr>
        <w:t xml:space="preserve"> в начале занятия, как средство.</w:t>
      </w:r>
    </w:p>
    <w:p w:rsidR="00F12925" w:rsidRPr="00F12925" w:rsidRDefault="00C42B99" w:rsidP="00F12925">
      <w:pPr>
        <w:pStyle w:val="a3"/>
        <w:shd w:val="clear" w:color="auto" w:fill="FFFFFF"/>
        <w:spacing w:before="0" w:beforeAutospacing="0" w:after="0" w:afterAutospacing="0" w:line="360" w:lineRule="auto"/>
        <w:ind w:firstLine="567"/>
        <w:jc w:val="both"/>
        <w:rPr>
          <w:rFonts w:ascii="Arial" w:hAnsi="Arial" w:cs="Arial"/>
          <w:color w:val="000000"/>
        </w:rPr>
      </w:pPr>
      <w:r>
        <w:rPr>
          <w:color w:val="000000"/>
        </w:rPr>
        <w:t>Я выделяю</w:t>
      </w:r>
      <w:r w:rsidR="00F12925" w:rsidRPr="00F12925">
        <w:rPr>
          <w:color w:val="000000"/>
        </w:rPr>
        <w:t> </w:t>
      </w:r>
      <w:r w:rsidR="00F12925" w:rsidRPr="00F12925">
        <w:rPr>
          <w:b/>
          <w:bCs/>
          <w:color w:val="000000"/>
        </w:rPr>
        <w:t>слабые и сильные стороны данного сервиса</w:t>
      </w:r>
      <w:r w:rsidR="00F12925" w:rsidRPr="00F12925">
        <w:rPr>
          <w:color w:val="000000"/>
        </w:rPr>
        <w:t>.</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i/>
          <w:iCs/>
          <w:color w:val="000000"/>
        </w:rPr>
        <w:t>Минусы программы</w:t>
      </w:r>
      <w:r w:rsidRPr="00F12925">
        <w:rPr>
          <w:color w:val="000000"/>
        </w:rPr>
        <w:t>:</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версия англоязычная, требуется перевод для определения значений навигационных кнопок.</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можно использовать только простую форму ответов да/нет и одиночный выбор из 4 вариантов.</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необходимо устойчивое интернет-соединение, как у ПК, так и у мобильного устройства.</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i/>
          <w:iCs/>
          <w:color w:val="000000"/>
        </w:rPr>
        <w:t>Плюсы программы</w:t>
      </w:r>
      <w:r w:rsidRPr="00F12925">
        <w:rPr>
          <w:color w:val="000000"/>
        </w:rPr>
        <w:t>:</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экономия расходных материалов и времени при проведении фронтального опроса, оценивания, фиксирования результатов,</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создание тестов и опросов в соответствии с образовательными потребностями каждого класса,</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организация образовательного взаимодействия вносит элемент новизны, что мотивирует детей, повышает познавательный интерес,</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может применяться начиная с начальной школы.</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b/>
          <w:bCs/>
          <w:color w:val="000000"/>
        </w:rPr>
        <w:t>Заключение</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Таким образом, технология интерактивного тестирования «</w:t>
      </w:r>
      <w:proofErr w:type="spellStart"/>
      <w:r w:rsidRPr="00F12925">
        <w:rPr>
          <w:color w:val="000000"/>
        </w:rPr>
        <w:t>Plickers</w:t>
      </w:r>
      <w:proofErr w:type="spellEnd"/>
      <w:r w:rsidRPr="00F12925">
        <w:rPr>
          <w:color w:val="000000"/>
        </w:rPr>
        <w:t>» есть простой и удобный сервис при проведении фронтального опроса обучающихся. Работа с мобильным приложением сокращена по времени до минимума — получение результата опроса происходит на уроке, не требует длительной проверки и наличия смартфонов или компьютеров у обучающихся. Ответы сканируются в режиме реального времени, для считывания используется технология дополненной реальности. Результаты сохраняются в базу данных и доступны как напрямую в мобильном приложении, так и на сайте для мгновенного или отложенного анализа. В результате сканирования учитель получает статистику правильных и неправильных ответов и их авторов прямо на доске.</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r w:rsidRPr="00F12925">
        <w:rPr>
          <w:color w:val="000000"/>
        </w:rPr>
        <w:t xml:space="preserve">Таким образом, </w:t>
      </w:r>
      <w:proofErr w:type="spellStart"/>
      <w:r w:rsidRPr="00F12925">
        <w:rPr>
          <w:color w:val="000000"/>
        </w:rPr>
        <w:t>Plickers</w:t>
      </w:r>
      <w:proofErr w:type="spellEnd"/>
      <w:r w:rsidRPr="00F12925">
        <w:rPr>
          <w:color w:val="000000"/>
        </w:rPr>
        <w:t xml:space="preserve"> — это приложение, позволяющее мгновенно оценить ответы всего класса и упростить сбор статистики.</w:t>
      </w: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p>
    <w:p w:rsidR="00F12925" w:rsidRPr="00F12925" w:rsidRDefault="00F12925" w:rsidP="00F12925">
      <w:pPr>
        <w:pStyle w:val="a3"/>
        <w:shd w:val="clear" w:color="auto" w:fill="FFFFFF"/>
        <w:spacing w:before="0" w:beforeAutospacing="0" w:after="0" w:afterAutospacing="0" w:line="360" w:lineRule="auto"/>
        <w:ind w:firstLine="567"/>
        <w:jc w:val="both"/>
        <w:rPr>
          <w:rFonts w:ascii="Arial" w:hAnsi="Arial" w:cs="Arial"/>
          <w:color w:val="000000"/>
        </w:rPr>
      </w:pPr>
    </w:p>
    <w:p w:rsidR="00981ADA" w:rsidRPr="00F12925" w:rsidRDefault="00981ADA" w:rsidP="00F12925">
      <w:pPr>
        <w:spacing w:line="360" w:lineRule="auto"/>
        <w:ind w:firstLine="567"/>
        <w:jc w:val="both"/>
        <w:rPr>
          <w:sz w:val="24"/>
          <w:szCs w:val="24"/>
        </w:rPr>
      </w:pPr>
    </w:p>
    <w:sectPr w:rsidR="00981ADA" w:rsidRPr="00F12925" w:rsidSect="00F12925">
      <w:pgSz w:w="11906" w:h="16838"/>
      <w:pgMar w:top="1134" w:right="991"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B483E"/>
    <w:multiLevelType w:val="multilevel"/>
    <w:tmpl w:val="1BE8E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F75DAE"/>
    <w:rsid w:val="006E12C2"/>
    <w:rsid w:val="00981ADA"/>
    <w:rsid w:val="009D3EB1"/>
    <w:rsid w:val="00C42B99"/>
    <w:rsid w:val="00F11C72"/>
    <w:rsid w:val="00F12925"/>
    <w:rsid w:val="00F75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A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F75D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F75DAE"/>
  </w:style>
  <w:style w:type="paragraph" w:styleId="a3">
    <w:name w:val="Normal (Web)"/>
    <w:basedOn w:val="a"/>
    <w:uiPriority w:val="99"/>
    <w:unhideWhenUsed/>
    <w:rsid w:val="00F75D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F75D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75DAE"/>
  </w:style>
</w:styles>
</file>

<file path=word/webSettings.xml><?xml version="1.0" encoding="utf-8"?>
<w:webSettings xmlns:r="http://schemas.openxmlformats.org/officeDocument/2006/relationships" xmlns:w="http://schemas.openxmlformats.org/wordprocessingml/2006/main">
  <w:divs>
    <w:div w:id="73741538">
      <w:bodyDiv w:val="1"/>
      <w:marLeft w:val="0"/>
      <w:marRight w:val="0"/>
      <w:marTop w:val="0"/>
      <w:marBottom w:val="0"/>
      <w:divBdr>
        <w:top w:val="none" w:sz="0" w:space="0" w:color="auto"/>
        <w:left w:val="none" w:sz="0" w:space="0" w:color="auto"/>
        <w:bottom w:val="none" w:sz="0" w:space="0" w:color="auto"/>
        <w:right w:val="none" w:sz="0" w:space="0" w:color="auto"/>
      </w:divBdr>
    </w:div>
    <w:div w:id="290405927">
      <w:bodyDiv w:val="1"/>
      <w:marLeft w:val="0"/>
      <w:marRight w:val="0"/>
      <w:marTop w:val="0"/>
      <w:marBottom w:val="0"/>
      <w:divBdr>
        <w:top w:val="none" w:sz="0" w:space="0" w:color="auto"/>
        <w:left w:val="none" w:sz="0" w:space="0" w:color="auto"/>
        <w:bottom w:val="none" w:sz="0" w:space="0" w:color="auto"/>
        <w:right w:val="none" w:sz="0" w:space="0" w:color="auto"/>
      </w:divBdr>
    </w:div>
    <w:div w:id="829712719">
      <w:bodyDiv w:val="1"/>
      <w:marLeft w:val="0"/>
      <w:marRight w:val="0"/>
      <w:marTop w:val="0"/>
      <w:marBottom w:val="0"/>
      <w:divBdr>
        <w:top w:val="none" w:sz="0" w:space="0" w:color="auto"/>
        <w:left w:val="none" w:sz="0" w:space="0" w:color="auto"/>
        <w:bottom w:val="none" w:sz="0" w:space="0" w:color="auto"/>
        <w:right w:val="none" w:sz="0" w:space="0" w:color="auto"/>
      </w:divBdr>
    </w:div>
    <w:div w:id="842211008">
      <w:bodyDiv w:val="1"/>
      <w:marLeft w:val="0"/>
      <w:marRight w:val="0"/>
      <w:marTop w:val="0"/>
      <w:marBottom w:val="0"/>
      <w:divBdr>
        <w:top w:val="none" w:sz="0" w:space="0" w:color="auto"/>
        <w:left w:val="none" w:sz="0" w:space="0" w:color="auto"/>
        <w:bottom w:val="none" w:sz="0" w:space="0" w:color="auto"/>
        <w:right w:val="none" w:sz="0" w:space="0" w:color="auto"/>
      </w:divBdr>
    </w:div>
    <w:div w:id="1253314322">
      <w:bodyDiv w:val="1"/>
      <w:marLeft w:val="0"/>
      <w:marRight w:val="0"/>
      <w:marTop w:val="0"/>
      <w:marBottom w:val="0"/>
      <w:divBdr>
        <w:top w:val="none" w:sz="0" w:space="0" w:color="auto"/>
        <w:left w:val="none" w:sz="0" w:space="0" w:color="auto"/>
        <w:bottom w:val="none" w:sz="0" w:space="0" w:color="auto"/>
        <w:right w:val="none" w:sz="0" w:space="0" w:color="auto"/>
      </w:divBdr>
    </w:div>
    <w:div w:id="1353871914">
      <w:bodyDiv w:val="1"/>
      <w:marLeft w:val="0"/>
      <w:marRight w:val="0"/>
      <w:marTop w:val="0"/>
      <w:marBottom w:val="0"/>
      <w:divBdr>
        <w:top w:val="none" w:sz="0" w:space="0" w:color="auto"/>
        <w:left w:val="none" w:sz="0" w:space="0" w:color="auto"/>
        <w:bottom w:val="none" w:sz="0" w:space="0" w:color="auto"/>
        <w:right w:val="none" w:sz="0" w:space="0" w:color="auto"/>
      </w:divBdr>
    </w:div>
    <w:div w:id="163409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614</Words>
  <Characters>3502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Очилбоева</dc:creator>
  <cp:keywords/>
  <dc:description/>
  <cp:lastModifiedBy>Екатерина Очилбоева</cp:lastModifiedBy>
  <cp:revision>3</cp:revision>
  <dcterms:created xsi:type="dcterms:W3CDTF">2021-03-14T06:04:00Z</dcterms:created>
  <dcterms:modified xsi:type="dcterms:W3CDTF">2021-03-14T08:35:00Z</dcterms:modified>
</cp:coreProperties>
</file>