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AF" w:rsidRDefault="002207AF" w:rsidP="002207A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Пишем на колокольчиках. «</w:t>
      </w:r>
      <w:proofErr w:type="spellStart"/>
      <w:r>
        <w:rPr>
          <w:b/>
          <w:bCs/>
          <w:color w:val="000000"/>
          <w:bdr w:val="none" w:sz="0" w:space="0" w:color="auto" w:frame="1"/>
        </w:rPr>
        <w:t>Синквейн</w:t>
      </w:r>
      <w:proofErr w:type="spellEnd"/>
      <w:r>
        <w:rPr>
          <w:b/>
          <w:bCs/>
          <w:color w:val="000000"/>
          <w:bdr w:val="none" w:sz="0" w:space="0" w:color="auto" w:frame="1"/>
        </w:rPr>
        <w:t>»</w:t>
      </w:r>
      <w:r>
        <w:rPr>
          <w:color w:val="000000"/>
        </w:rPr>
        <w:t> (с фр. - пятистишие), правилами написания этого стихотворения является определенное количество слов в строке и назначение каждой строки:</w:t>
      </w:r>
    </w:p>
    <w:p w:rsidR="002207AF" w:rsidRDefault="002207AF" w:rsidP="002207A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>1 строка - Быт — название стихотворения, тема — обычно существительное,</w:t>
      </w:r>
    </w:p>
    <w:p w:rsidR="002207AF" w:rsidRDefault="002207AF" w:rsidP="002207A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>2 строка — описание темы, 2 прилагательных,</w:t>
      </w:r>
    </w:p>
    <w:p w:rsidR="002207AF" w:rsidRDefault="002207AF" w:rsidP="002207A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 xml:space="preserve"> строка — действие, обычно З глагола, относящихся к теме,</w:t>
      </w:r>
    </w:p>
    <w:p w:rsidR="002207AF" w:rsidRDefault="002207AF" w:rsidP="002207A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>4 строка — чувство, фраза из 4 слов, выражающих отношение автора к теме,</w:t>
      </w:r>
    </w:p>
    <w:p w:rsidR="00B159CD" w:rsidRDefault="002207AF" w:rsidP="002207AF">
      <w:r>
        <w:rPr>
          <w:color w:val="000000"/>
        </w:rPr>
        <w:t xml:space="preserve">5 строка </w:t>
      </w:r>
      <w:proofErr w:type="gramStart"/>
      <w:r>
        <w:rPr>
          <w:color w:val="000000"/>
        </w:rPr>
        <w:t>-Ж</w:t>
      </w:r>
      <w:proofErr w:type="gramEnd"/>
      <w:r>
        <w:rPr>
          <w:color w:val="000000"/>
        </w:rPr>
        <w:t>изнь— повторение сути, «синоним» 1 строки, обычно существительное</w:t>
      </w:r>
    </w:p>
    <w:sectPr w:rsidR="00B1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7AF"/>
    <w:rsid w:val="002207AF"/>
    <w:rsid w:val="00B1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2018-11-19T08:06:00Z</dcterms:created>
  <dcterms:modified xsi:type="dcterms:W3CDTF">2018-11-19T08:07:00Z</dcterms:modified>
</cp:coreProperties>
</file>