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643" w:rsidRDefault="00BB6643" w:rsidP="00BB6643">
      <w:pPr>
        <w:jc w:val="right"/>
        <w:rPr>
          <w:sz w:val="28"/>
          <w:szCs w:val="28"/>
        </w:rPr>
      </w:pPr>
      <w:bookmarkStart w:id="0" w:name="_GoBack"/>
      <w:bookmarkEnd w:id="0"/>
      <w:r w:rsidRPr="00BB6643">
        <w:rPr>
          <w:b/>
          <w:sz w:val="28"/>
          <w:szCs w:val="28"/>
        </w:rPr>
        <w:t>Канова Наталья Васильевна</w:t>
      </w:r>
      <w:r>
        <w:rPr>
          <w:sz w:val="28"/>
          <w:szCs w:val="28"/>
        </w:rPr>
        <w:t xml:space="preserve">, </w:t>
      </w:r>
    </w:p>
    <w:p w:rsidR="00C41EE4" w:rsidRDefault="00BB6643" w:rsidP="00BB6643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информатики МАОУ «Аромашевс</w:t>
      </w:r>
      <w:r w:rsidR="00C41EE4">
        <w:rPr>
          <w:sz w:val="28"/>
          <w:szCs w:val="28"/>
        </w:rPr>
        <w:t>к</w:t>
      </w:r>
      <w:r>
        <w:rPr>
          <w:sz w:val="28"/>
          <w:szCs w:val="28"/>
        </w:rPr>
        <w:t>ая СОШ»</w:t>
      </w:r>
      <w:r w:rsidR="00C41EE4">
        <w:rPr>
          <w:sz w:val="28"/>
          <w:szCs w:val="28"/>
        </w:rPr>
        <w:t xml:space="preserve">, </w:t>
      </w:r>
    </w:p>
    <w:p w:rsidR="00BB6643" w:rsidRDefault="00C41EE4" w:rsidP="00BB6643">
      <w:pPr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ШМО классных руководителей</w:t>
      </w:r>
    </w:p>
    <w:p w:rsidR="00BB6643" w:rsidRDefault="00BB6643">
      <w:pPr>
        <w:jc w:val="center"/>
        <w:rPr>
          <w:sz w:val="28"/>
          <w:szCs w:val="28"/>
        </w:rPr>
      </w:pPr>
    </w:p>
    <w:p w:rsidR="003363C7" w:rsidRDefault="00BB6643" w:rsidP="00BB6643">
      <w:pPr>
        <w:jc w:val="center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="003363C7">
        <w:rPr>
          <w:sz w:val="28"/>
          <w:szCs w:val="28"/>
        </w:rPr>
        <w:t xml:space="preserve"> исследования уровня школьной мотивации </w:t>
      </w:r>
    </w:p>
    <w:p w:rsidR="003363C7" w:rsidRDefault="00BB6643">
      <w:pPr>
        <w:jc w:val="center"/>
        <w:rPr>
          <w:sz w:val="28"/>
          <w:szCs w:val="28"/>
        </w:rPr>
      </w:pPr>
      <w:r>
        <w:rPr>
          <w:sz w:val="28"/>
          <w:szCs w:val="28"/>
        </w:rPr>
        <w:t>обучающихся</w:t>
      </w:r>
      <w:r w:rsidR="003363C7">
        <w:rPr>
          <w:sz w:val="28"/>
          <w:szCs w:val="28"/>
        </w:rPr>
        <w:t xml:space="preserve">  </w:t>
      </w:r>
      <w:r w:rsidR="003363C7">
        <w:rPr>
          <w:sz w:val="28"/>
          <w:szCs w:val="28"/>
          <w:u w:val="single"/>
        </w:rPr>
        <w:t>5-8</w:t>
      </w:r>
      <w:r w:rsidR="003363C7">
        <w:rPr>
          <w:sz w:val="28"/>
          <w:szCs w:val="28"/>
        </w:rPr>
        <w:t xml:space="preserve">-х классов </w:t>
      </w:r>
      <w:r w:rsidR="003363C7">
        <w:rPr>
          <w:sz w:val="28"/>
          <w:szCs w:val="28"/>
          <w:u w:val="single"/>
        </w:rPr>
        <w:t xml:space="preserve">МАОУ </w:t>
      </w:r>
      <w:r w:rsidR="00742733">
        <w:rPr>
          <w:sz w:val="28"/>
          <w:szCs w:val="28"/>
          <w:u w:val="single"/>
        </w:rPr>
        <w:t>«</w:t>
      </w:r>
      <w:r w:rsidR="003363C7">
        <w:rPr>
          <w:sz w:val="28"/>
          <w:szCs w:val="28"/>
          <w:u w:val="single"/>
        </w:rPr>
        <w:t>Аромашевская СОШ</w:t>
      </w:r>
      <w:r w:rsidR="00742733">
        <w:rPr>
          <w:sz w:val="28"/>
          <w:szCs w:val="28"/>
          <w:u w:val="single"/>
        </w:rPr>
        <w:t>»</w:t>
      </w:r>
      <w:r w:rsidR="003363C7">
        <w:rPr>
          <w:sz w:val="28"/>
          <w:szCs w:val="28"/>
        </w:rPr>
        <w:t xml:space="preserve"> </w:t>
      </w:r>
    </w:p>
    <w:p w:rsidR="003363C7" w:rsidRDefault="003363C7">
      <w:pPr>
        <w:jc w:val="center"/>
        <w:rPr>
          <w:sz w:val="28"/>
          <w:szCs w:val="28"/>
        </w:rPr>
      </w:pPr>
    </w:p>
    <w:p w:rsidR="003363C7" w:rsidRDefault="003363C7" w:rsidP="004E701E">
      <w:pPr>
        <w:ind w:firstLineChars="171" w:firstLine="4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учебной мотивации – это основная проблема обучения, поэтому уровень сформированности мотивов учения – основной показатель в работе над </w:t>
      </w:r>
      <w:r w:rsidR="00BB6643">
        <w:rPr>
          <w:sz w:val="28"/>
          <w:szCs w:val="28"/>
        </w:rPr>
        <w:t>данной</w:t>
      </w:r>
      <w:r>
        <w:rPr>
          <w:sz w:val="28"/>
          <w:szCs w:val="28"/>
        </w:rPr>
        <w:t xml:space="preserve"> проблемой.</w:t>
      </w:r>
    </w:p>
    <w:p w:rsidR="003363C7" w:rsidRDefault="003363C7" w:rsidP="004E701E">
      <w:pPr>
        <w:ind w:firstLineChars="171" w:firstLine="4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ноября </w:t>
      </w:r>
      <w:smartTag w:uri="urn:schemas-microsoft-com:office:smarttags" w:element="metricconverter">
        <w:smartTagPr>
          <w:attr w:name="ProductID" w:val="2017 г"/>
        </w:smartTagPr>
        <w:r>
          <w:rPr>
            <w:sz w:val="28"/>
            <w:szCs w:val="28"/>
          </w:rPr>
          <w:t>2017 г</w:t>
        </w:r>
      </w:smartTag>
      <w:r>
        <w:rPr>
          <w:sz w:val="28"/>
          <w:szCs w:val="28"/>
        </w:rPr>
        <w:t>. с целью определения уровня школьной моти</w:t>
      </w:r>
      <w:r w:rsidR="00D449EA">
        <w:rPr>
          <w:sz w:val="28"/>
          <w:szCs w:val="28"/>
        </w:rPr>
        <w:t>вации обучающихся 5-8-х классов проводилось диагностическое ис</w:t>
      </w:r>
      <w:r>
        <w:rPr>
          <w:sz w:val="28"/>
          <w:szCs w:val="28"/>
        </w:rPr>
        <w:t xml:space="preserve">следование методом анкетирования. </w:t>
      </w:r>
    </w:p>
    <w:p w:rsidR="003363C7" w:rsidRDefault="003363C7" w:rsidP="004E701E">
      <w:pPr>
        <w:ind w:firstLineChars="171" w:firstLine="48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 исследования:</w:t>
      </w:r>
      <w:r>
        <w:rPr>
          <w:sz w:val="28"/>
          <w:szCs w:val="28"/>
        </w:rPr>
        <w:t xml:space="preserve"> изучение </w:t>
      </w:r>
      <w:r w:rsidR="00D449EA">
        <w:rPr>
          <w:sz w:val="28"/>
          <w:szCs w:val="28"/>
        </w:rPr>
        <w:t>особенностей школьной мотивации</w:t>
      </w:r>
      <w:r>
        <w:rPr>
          <w:sz w:val="28"/>
          <w:szCs w:val="28"/>
        </w:rPr>
        <w:t xml:space="preserve"> как составляющей для формирования и развития склонностей ребенка к познавательной деятельности.</w:t>
      </w:r>
    </w:p>
    <w:p w:rsidR="003363C7" w:rsidRDefault="003363C7" w:rsidP="004E701E">
      <w:pPr>
        <w:ind w:firstLineChars="171" w:firstLine="48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Методика</w:t>
      </w:r>
      <w:r w:rsidR="00BC5D74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Лускановой Н.Г. </w:t>
      </w:r>
    </w:p>
    <w:p w:rsidR="003363C7" w:rsidRDefault="003363C7" w:rsidP="004E701E">
      <w:pPr>
        <w:ind w:firstLineChars="171" w:firstLine="4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Анкета Н.Г. Лускановой, модифицированная Е.И. Даниловой для учащихся среднего звена, дает возможность определить уровень школьной мотивации детей. Наличие у ребенка стремления выполнять все предъявляемые школой требования, показать себя с лучшей стороны побуждает его проявлять активность. При низком уровне мотивации наблюдается снижение успеваемости. </w:t>
      </w:r>
    </w:p>
    <w:p w:rsidR="003363C7" w:rsidRDefault="00067DE7" w:rsidP="004E701E">
      <w:pPr>
        <w:ind w:firstLineChars="171" w:firstLine="479"/>
        <w:jc w:val="both"/>
        <w:rPr>
          <w:sz w:val="28"/>
          <w:szCs w:val="28"/>
        </w:rPr>
      </w:pPr>
      <w:r>
        <w:rPr>
          <w:sz w:val="28"/>
          <w:szCs w:val="28"/>
        </w:rPr>
        <w:t>В анкетировании приняли участие</w:t>
      </w:r>
      <w:r w:rsidR="003363C7">
        <w:rPr>
          <w:sz w:val="28"/>
          <w:szCs w:val="28"/>
        </w:rPr>
        <w:t xml:space="preserve"> 256 человек:</w:t>
      </w:r>
    </w:p>
    <w:p w:rsidR="003363C7" w:rsidRDefault="003363C7" w:rsidP="004E701E">
      <w:pPr>
        <w:ind w:firstLineChars="171" w:firstLine="479"/>
        <w:jc w:val="both"/>
        <w:rPr>
          <w:sz w:val="28"/>
          <w:szCs w:val="28"/>
        </w:rPr>
      </w:pPr>
    </w:p>
    <w:tbl>
      <w:tblPr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0"/>
        <w:gridCol w:w="2060"/>
      </w:tblGrid>
      <w:tr w:rsidR="003363C7" w:rsidRPr="003363C7">
        <w:trPr>
          <w:trHeight w:val="320"/>
          <w:jc w:val="center"/>
        </w:trPr>
        <w:tc>
          <w:tcPr>
            <w:tcW w:w="2060" w:type="dxa"/>
          </w:tcPr>
          <w:p w:rsidR="003363C7" w:rsidRPr="003363C7" w:rsidRDefault="003363C7" w:rsidP="003363C7">
            <w:pPr>
              <w:jc w:val="both"/>
              <w:rPr>
                <w:sz w:val="28"/>
                <w:szCs w:val="28"/>
              </w:rPr>
            </w:pPr>
            <w:r w:rsidRPr="003363C7">
              <w:rPr>
                <w:sz w:val="28"/>
                <w:szCs w:val="28"/>
              </w:rPr>
              <w:t>5 класс</w:t>
            </w:r>
          </w:p>
        </w:tc>
        <w:tc>
          <w:tcPr>
            <w:tcW w:w="2060" w:type="dxa"/>
          </w:tcPr>
          <w:p w:rsidR="003363C7" w:rsidRPr="003363C7" w:rsidRDefault="003363C7" w:rsidP="003363C7">
            <w:pPr>
              <w:jc w:val="both"/>
              <w:rPr>
                <w:sz w:val="28"/>
                <w:szCs w:val="28"/>
              </w:rPr>
            </w:pPr>
            <w:r w:rsidRPr="003363C7">
              <w:rPr>
                <w:sz w:val="28"/>
                <w:szCs w:val="28"/>
              </w:rPr>
              <w:t>65 учащихся</w:t>
            </w:r>
          </w:p>
        </w:tc>
      </w:tr>
      <w:tr w:rsidR="003363C7" w:rsidRPr="003363C7">
        <w:trPr>
          <w:trHeight w:val="320"/>
          <w:jc w:val="center"/>
        </w:trPr>
        <w:tc>
          <w:tcPr>
            <w:tcW w:w="2060" w:type="dxa"/>
          </w:tcPr>
          <w:p w:rsidR="003363C7" w:rsidRPr="003363C7" w:rsidRDefault="003363C7" w:rsidP="003363C7">
            <w:pPr>
              <w:jc w:val="both"/>
              <w:rPr>
                <w:sz w:val="28"/>
                <w:szCs w:val="28"/>
              </w:rPr>
            </w:pPr>
            <w:r w:rsidRPr="003363C7">
              <w:rPr>
                <w:sz w:val="28"/>
                <w:szCs w:val="28"/>
              </w:rPr>
              <w:t>6 класс</w:t>
            </w:r>
          </w:p>
        </w:tc>
        <w:tc>
          <w:tcPr>
            <w:tcW w:w="2060" w:type="dxa"/>
          </w:tcPr>
          <w:p w:rsidR="003363C7" w:rsidRPr="003363C7" w:rsidRDefault="003363C7" w:rsidP="003363C7">
            <w:pPr>
              <w:jc w:val="both"/>
              <w:rPr>
                <w:sz w:val="28"/>
                <w:szCs w:val="28"/>
              </w:rPr>
            </w:pPr>
            <w:r w:rsidRPr="003363C7">
              <w:rPr>
                <w:sz w:val="28"/>
                <w:szCs w:val="28"/>
              </w:rPr>
              <w:t>62 учащихся</w:t>
            </w:r>
          </w:p>
        </w:tc>
      </w:tr>
      <w:tr w:rsidR="003363C7" w:rsidRPr="003363C7">
        <w:trPr>
          <w:trHeight w:val="320"/>
          <w:jc w:val="center"/>
        </w:trPr>
        <w:tc>
          <w:tcPr>
            <w:tcW w:w="2060" w:type="dxa"/>
          </w:tcPr>
          <w:p w:rsidR="003363C7" w:rsidRPr="003363C7" w:rsidRDefault="003363C7" w:rsidP="003363C7">
            <w:pPr>
              <w:jc w:val="both"/>
              <w:rPr>
                <w:sz w:val="28"/>
                <w:szCs w:val="28"/>
              </w:rPr>
            </w:pPr>
            <w:r w:rsidRPr="003363C7">
              <w:rPr>
                <w:sz w:val="28"/>
                <w:szCs w:val="28"/>
              </w:rPr>
              <w:t>7 класс</w:t>
            </w:r>
          </w:p>
        </w:tc>
        <w:tc>
          <w:tcPr>
            <w:tcW w:w="2060" w:type="dxa"/>
          </w:tcPr>
          <w:p w:rsidR="003363C7" w:rsidRPr="003363C7" w:rsidRDefault="003363C7" w:rsidP="003363C7">
            <w:pPr>
              <w:jc w:val="both"/>
              <w:rPr>
                <w:sz w:val="28"/>
                <w:szCs w:val="28"/>
              </w:rPr>
            </w:pPr>
            <w:r w:rsidRPr="003363C7">
              <w:rPr>
                <w:sz w:val="28"/>
                <w:szCs w:val="28"/>
              </w:rPr>
              <w:t>68 учащихся</w:t>
            </w:r>
          </w:p>
        </w:tc>
      </w:tr>
      <w:tr w:rsidR="003363C7" w:rsidRPr="003363C7">
        <w:trPr>
          <w:trHeight w:val="330"/>
          <w:jc w:val="center"/>
        </w:trPr>
        <w:tc>
          <w:tcPr>
            <w:tcW w:w="2060" w:type="dxa"/>
          </w:tcPr>
          <w:p w:rsidR="003363C7" w:rsidRPr="003363C7" w:rsidRDefault="003363C7" w:rsidP="003363C7">
            <w:pPr>
              <w:jc w:val="both"/>
              <w:rPr>
                <w:sz w:val="28"/>
                <w:szCs w:val="28"/>
              </w:rPr>
            </w:pPr>
            <w:r w:rsidRPr="003363C7">
              <w:rPr>
                <w:sz w:val="28"/>
                <w:szCs w:val="28"/>
              </w:rPr>
              <w:t>8 класс</w:t>
            </w:r>
          </w:p>
        </w:tc>
        <w:tc>
          <w:tcPr>
            <w:tcW w:w="2060" w:type="dxa"/>
          </w:tcPr>
          <w:p w:rsidR="003363C7" w:rsidRPr="003363C7" w:rsidRDefault="003363C7" w:rsidP="003363C7">
            <w:pPr>
              <w:jc w:val="both"/>
              <w:rPr>
                <w:sz w:val="28"/>
                <w:szCs w:val="28"/>
              </w:rPr>
            </w:pPr>
            <w:r w:rsidRPr="003363C7">
              <w:rPr>
                <w:sz w:val="28"/>
                <w:szCs w:val="28"/>
              </w:rPr>
              <w:t>61 учащийся</w:t>
            </w:r>
          </w:p>
        </w:tc>
      </w:tr>
    </w:tbl>
    <w:p w:rsidR="003363C7" w:rsidRDefault="003363C7" w:rsidP="004E701E">
      <w:pPr>
        <w:ind w:firstLineChars="171" w:firstLine="479"/>
        <w:jc w:val="center"/>
        <w:rPr>
          <w:sz w:val="28"/>
          <w:szCs w:val="28"/>
        </w:rPr>
      </w:pPr>
    </w:p>
    <w:p w:rsidR="003363C7" w:rsidRDefault="003363C7" w:rsidP="004E701E">
      <w:pPr>
        <w:ind w:firstLineChars="171" w:firstLine="479"/>
        <w:jc w:val="center"/>
        <w:rPr>
          <w:sz w:val="28"/>
          <w:szCs w:val="28"/>
        </w:rPr>
      </w:pPr>
      <w:r>
        <w:rPr>
          <w:sz w:val="28"/>
          <w:szCs w:val="28"/>
        </w:rPr>
        <w:object w:dxaOrig="7350" w:dyaOrig="4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4" o:spid="_x0000_i1025" type="#_x0000_t75" alt="" style="width:367.5pt;height:222.75pt" o:ole="">
            <v:fill o:detectmouseclick="t"/>
            <v:imagedata r:id="rId5" o:title=""/>
          </v:shape>
          <o:OLEObject Type="Embed" ProgID="Excel.Chart.8" ShapeID="Объект 4" DrawAspect="Content" ObjectID="_1578152709" r:id="rId6">
            <o:FieldCodes>\* MERGEFORMAT</o:FieldCodes>
          </o:OLEObject>
        </w:object>
      </w:r>
    </w:p>
    <w:p w:rsidR="003363C7" w:rsidRDefault="003363C7" w:rsidP="004E701E">
      <w:pPr>
        <w:ind w:firstLineChars="171" w:firstLine="479"/>
        <w:jc w:val="both"/>
        <w:rPr>
          <w:sz w:val="28"/>
          <w:szCs w:val="28"/>
        </w:rPr>
      </w:pPr>
    </w:p>
    <w:p w:rsidR="003363C7" w:rsidRDefault="003363C7" w:rsidP="004E701E">
      <w:pPr>
        <w:ind w:firstLineChars="171" w:firstLine="479"/>
        <w:jc w:val="both"/>
        <w:rPr>
          <w:sz w:val="28"/>
          <w:szCs w:val="28"/>
        </w:rPr>
      </w:pPr>
      <w:r>
        <w:rPr>
          <w:sz w:val="28"/>
          <w:szCs w:val="28"/>
        </w:rPr>
        <w:t>В ходе анкетирования детям были предложены 10 ситуаций.</w:t>
      </w:r>
    </w:p>
    <w:p w:rsidR="009C254C" w:rsidRDefault="00E73E98" w:rsidP="009C254C">
      <w:pPr>
        <w:ind w:firstLineChars="171" w:firstLine="47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3150" cy="432435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  ребёнка, свидетельствующий  о  его  </w:t>
      </w:r>
      <w:r>
        <w:rPr>
          <w:b/>
          <w:bCs/>
          <w:iCs/>
          <w:sz w:val="28"/>
          <w:szCs w:val="28"/>
        </w:rPr>
        <w:t>положительном  отношении  к  школе</w:t>
      </w:r>
      <w:r>
        <w:rPr>
          <w:sz w:val="28"/>
          <w:szCs w:val="28"/>
        </w:rPr>
        <w:t xml:space="preserve">  и  предпочтении  им  учебных  ситуаций, оценивался  в </w:t>
      </w:r>
      <w:r>
        <w:rPr>
          <w:b/>
          <w:bCs/>
          <w:iCs/>
          <w:sz w:val="28"/>
          <w:szCs w:val="28"/>
        </w:rPr>
        <w:t xml:space="preserve"> три   балла;</w:t>
      </w:r>
      <w:r>
        <w:rPr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 xml:space="preserve">нейтральный  ответ </w:t>
      </w:r>
      <w:r>
        <w:rPr>
          <w:sz w:val="28"/>
          <w:szCs w:val="28"/>
        </w:rPr>
        <w:t xml:space="preserve"> («не  знаю», «бывает  по-разному»  и т.п.)  оценивался  в  </w:t>
      </w:r>
      <w:r>
        <w:rPr>
          <w:b/>
          <w:bCs/>
          <w:iCs/>
          <w:sz w:val="28"/>
          <w:szCs w:val="28"/>
        </w:rPr>
        <w:t>один     балл</w:t>
      </w:r>
      <w:r>
        <w:rPr>
          <w:sz w:val="28"/>
          <w:szCs w:val="28"/>
        </w:rPr>
        <w:t xml:space="preserve">; ответ, позволяющий  судить  об  </w:t>
      </w:r>
      <w:r>
        <w:rPr>
          <w:b/>
          <w:bCs/>
          <w:iCs/>
          <w:sz w:val="28"/>
          <w:szCs w:val="28"/>
        </w:rPr>
        <w:t>отрицательном  отношении</w:t>
      </w:r>
      <w:r>
        <w:rPr>
          <w:sz w:val="28"/>
          <w:szCs w:val="28"/>
        </w:rPr>
        <w:t xml:space="preserve">  ребёнка  к  той  или  иной  школьной  ситуации,  оценивался  в  </w:t>
      </w:r>
      <w:r>
        <w:rPr>
          <w:b/>
          <w:bCs/>
          <w:iCs/>
          <w:sz w:val="28"/>
          <w:szCs w:val="28"/>
        </w:rPr>
        <w:t>ноль  баллов</w:t>
      </w:r>
      <w:r>
        <w:rPr>
          <w:sz w:val="28"/>
          <w:szCs w:val="28"/>
        </w:rPr>
        <w:t xml:space="preserve">.   </w:t>
      </w:r>
    </w:p>
    <w:p w:rsidR="003363C7" w:rsidRDefault="003363C7">
      <w:pPr>
        <w:pStyle w:val="a4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rStyle w:val="a3"/>
          <w:iCs/>
          <w:sz w:val="28"/>
          <w:szCs w:val="28"/>
        </w:rPr>
        <w:pict>
          <v:shape id="Объект 2" o:spid="_x0000_s1026" type="#_x0000_t75" alt="" style="position:absolute;left:0;text-align:left;margin-left:238.6pt;margin-top:12.6pt;width:294.2pt;height:149.5pt;z-index:-251663360" wrapcoords="21592 -2 0 0 0 21600 21592 21602 8 21602 21600 21600 21600 0 8 -2 21592 -2">
            <v:fill o:detectmouseclick="t"/>
            <v:imagedata r:id="rId8" o:title="" cropleft="-153f" cropright="3054f"/>
            <w10:wrap type="through"/>
          </v:shape>
          <o:OLEObject Type="Embed" ProgID="Excel.Chart.8" ShapeID="Объект 2" DrawAspect="Content" ObjectID="_1578152712" r:id="rId9">
            <o:FieldCodes>\* MERGEFORMAT</o:FieldCodes>
          </o:OLEObject>
        </w:pict>
      </w:r>
      <w:r>
        <w:rPr>
          <w:sz w:val="28"/>
          <w:szCs w:val="28"/>
        </w:rPr>
        <w:t xml:space="preserve">      В результате анализа обработанных анкет в каждом классе выявлено </w:t>
      </w:r>
      <w:r>
        <w:rPr>
          <w:bCs/>
          <w:iCs/>
          <w:sz w:val="28"/>
          <w:szCs w:val="28"/>
        </w:rPr>
        <w:t>пять  групп детей</w:t>
      </w:r>
      <w:r>
        <w:rPr>
          <w:bCs/>
          <w:sz w:val="28"/>
          <w:szCs w:val="28"/>
        </w:rPr>
        <w:t>: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  <w:u w:val="single"/>
        </w:rPr>
      </w:pPr>
      <w:r>
        <w:rPr>
          <w:rStyle w:val="a3"/>
          <w:b w:val="0"/>
          <w:iCs/>
          <w:sz w:val="28"/>
          <w:szCs w:val="28"/>
          <w:u w:val="single"/>
        </w:rPr>
        <w:t xml:space="preserve">25-30 баллов - </w:t>
      </w:r>
      <w:r>
        <w:rPr>
          <w:rStyle w:val="a3"/>
          <w:bCs w:val="0"/>
          <w:iCs/>
          <w:sz w:val="28"/>
          <w:szCs w:val="28"/>
          <w:u w:val="single"/>
        </w:rPr>
        <w:t>С высоким  уровнем  школьной  мотивации, учебной активности</w:t>
      </w:r>
      <w:r>
        <w:rPr>
          <w:rStyle w:val="a3"/>
          <w:b w:val="0"/>
          <w:iCs/>
          <w:sz w:val="28"/>
          <w:szCs w:val="28"/>
          <w:u w:val="single"/>
        </w:rPr>
        <w:t xml:space="preserve">:  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5-х классах - 12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5А - 6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5Б - 1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5В - 5 человек.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pict>
          <v:shape id="Объект 3" o:spid="_x0000_s1027" type="#_x0000_t75" alt="" style="position:absolute;margin-left:274.6pt;margin-top:1.1pt;width:265.2pt;height:160.8pt;z-index:-251662336" wrapcoords="21592 -2 0 0 0 21599 21592 21601 8 21601 21600 21599 21600 0 8 -2 21592 -2">
            <v:fill o:detectmouseclick="t"/>
            <v:imagedata r:id="rId10" o:title=""/>
            <w10:wrap type="through"/>
          </v:shape>
          <o:OLEObject Type="Embed" ProgID="Excel.Chart.8" ShapeID="Объект 3" DrawAspect="Content" ObjectID="_1578152713" r:id="rId11">
            <o:FieldCodes>\* MERGEFORMAT</o:FieldCodes>
          </o:OLEObject>
        </w:pict>
      </w:r>
      <w:r>
        <w:rPr>
          <w:rStyle w:val="a3"/>
          <w:b w:val="0"/>
          <w:iCs/>
          <w:sz w:val="28"/>
          <w:szCs w:val="28"/>
        </w:rPr>
        <w:t>в 6-х классах - 8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6А - 2 человека;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6Б - 3 человека;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6В - 3 человека.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7-х классах - 12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7А - 0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7Б - 10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7В - 2 человека.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8-х классах - 5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lastRenderedPageBreak/>
        <w:t>8А - 2 человека;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8Б - 1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8В - 2 человека.</w:t>
      </w:r>
    </w:p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jc w:val="both"/>
        <w:rPr>
          <w:sz w:val="28"/>
          <w:szCs w:val="28"/>
        </w:rPr>
      </w:pPr>
      <w:r>
        <w:rPr>
          <w:sz w:val="28"/>
          <w:szCs w:val="28"/>
        </w:rPr>
        <w:t>Всего среди 5-8 классов - 37 человек, что составляет 14,5%.</w:t>
      </w:r>
    </w:p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таких  детей  есть  познавательный  мотив, стремление  наиболее  успешно  выполнять  предъявляемые  школой  требования. Ученики  стараются следовать  всем  указаниям учителя, добросовестны  и  ответственны; сильно  переживают,  если  получают неудовлетворительные  отметки или замечания педагога. 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  <w:u w:val="single"/>
        </w:rPr>
      </w:pPr>
    </w:p>
    <w:p w:rsidR="003363C7" w:rsidRDefault="003363C7">
      <w:pPr>
        <w:pStyle w:val="a4"/>
        <w:spacing w:before="0" w:beforeAutospacing="0" w:after="0" w:afterAutospacing="0"/>
        <w:jc w:val="both"/>
        <w:rPr>
          <w:rStyle w:val="a3"/>
          <w:b w:val="0"/>
          <w:iCs/>
          <w:sz w:val="28"/>
          <w:szCs w:val="28"/>
          <w:u w:val="single"/>
        </w:rPr>
      </w:pPr>
      <w:r>
        <w:rPr>
          <w:rStyle w:val="a3"/>
          <w:b w:val="0"/>
          <w:iCs/>
          <w:sz w:val="28"/>
          <w:szCs w:val="28"/>
          <w:u w:val="single"/>
        </w:rPr>
        <w:t xml:space="preserve">20-24 балла - </w:t>
      </w:r>
      <w:r>
        <w:rPr>
          <w:rStyle w:val="a3"/>
          <w:bCs w:val="0"/>
          <w:iCs/>
          <w:sz w:val="28"/>
          <w:szCs w:val="28"/>
          <w:u w:val="single"/>
        </w:rPr>
        <w:t>с хорошей  школьной  мотивацией</w:t>
      </w:r>
      <w:r>
        <w:rPr>
          <w:rStyle w:val="a3"/>
          <w:b w:val="0"/>
          <w:iCs/>
          <w:sz w:val="28"/>
          <w:szCs w:val="28"/>
          <w:u w:val="single"/>
        </w:rPr>
        <w:t>: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5-х классах - 16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iCs/>
          <w:sz w:val="28"/>
          <w:szCs w:val="28"/>
        </w:rPr>
        <w:pict>
          <v:shape id="Объект 4" o:spid="_x0000_s1028" type="#_x0000_t75" alt="" style="position:absolute;left:0;text-align:left;margin-left:237.3pt;margin-top:3.85pt;width:295.5pt;height:153.05pt;z-index:-251661312" wrapcoords="21592 -2 0 0 0 21600 21592 21602 8 21602 21600 21600 21600 0 8 -2 21592 -2">
            <v:fill o:detectmouseclick="t"/>
            <v:imagedata r:id="rId12" o:title="" cropleft="-153f" cropright="575f"/>
            <w10:wrap type="through"/>
          </v:shape>
          <o:OLEObject Type="Embed" ProgID="Excel.Chart.8" ShapeID="Объект 4" DrawAspect="Content" ObjectID="_1578152714" r:id="rId13">
            <o:FieldCodes>\* MERGEFORMAT</o:FieldCodes>
          </o:OLEObject>
        </w:pict>
      </w:r>
      <w:r>
        <w:rPr>
          <w:rStyle w:val="a3"/>
          <w:b w:val="0"/>
          <w:iCs/>
          <w:sz w:val="28"/>
          <w:szCs w:val="28"/>
        </w:rPr>
        <w:t>5А - 7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5Б - 1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5В - 8 человек.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6-х классах - 24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6А - 5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6Б - 7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6В - 12 человек.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7-х классах - 31 учащийся: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7А - 12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7Б - 9 человек;</w:t>
      </w:r>
    </w:p>
    <w:p w:rsidR="003363C7" w:rsidRDefault="00BE47C3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iCs/>
          <w:sz w:val="28"/>
          <w:szCs w:val="28"/>
        </w:rPr>
        <w:pict>
          <v:shape id="Объект 5" o:spid="_x0000_s1029" type="#_x0000_t75" alt="" style="position:absolute;left:0;text-align:left;margin-left:289pt;margin-top:13.7pt;width:243.8pt;height:147.8pt;z-index:-251660288" wrapcoords="21592 -2 0 0 0 21600 21592 21602 8 21602 21600 21600 21600 0 8 -2 21592 -2">
            <v:fill o:detectmouseclick="t"/>
            <v:imagedata r:id="rId14" o:title=""/>
            <w10:wrap type="through"/>
          </v:shape>
          <o:OLEObject Type="Embed" ProgID="Excel.Chart.8" ShapeID="Объект 5" DrawAspect="Content" ObjectID="_1578152715" r:id="rId15">
            <o:FieldCodes>\* MERGEFORMAT</o:FieldCodes>
          </o:OLEObject>
        </w:pict>
      </w:r>
      <w:r w:rsidR="003363C7">
        <w:rPr>
          <w:rStyle w:val="a3"/>
          <w:b w:val="0"/>
          <w:iCs/>
          <w:sz w:val="28"/>
          <w:szCs w:val="28"/>
        </w:rPr>
        <w:t>7В - 10 человек.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8-х классах - 20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8А - 8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8Б - 7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8В - 5 человек.</w:t>
      </w:r>
    </w:p>
    <w:p w:rsidR="003363C7" w:rsidRDefault="003363C7" w:rsidP="004E701E">
      <w:pPr>
        <w:pStyle w:val="a4"/>
        <w:spacing w:before="0" w:beforeAutospacing="0" w:after="0" w:afterAutospacing="0"/>
        <w:ind w:firstLineChars="257" w:firstLine="720"/>
        <w:rPr>
          <w:rStyle w:val="a3"/>
          <w:b w:val="0"/>
          <w:iCs/>
          <w:sz w:val="28"/>
          <w:szCs w:val="28"/>
        </w:rPr>
      </w:pPr>
      <w:r>
        <w:rPr>
          <w:sz w:val="28"/>
          <w:szCs w:val="28"/>
        </w:rPr>
        <w:t>Всего среди 5-8 классов - 91 человек, что составляет 35,5%.</w:t>
      </w:r>
    </w:p>
    <w:p w:rsidR="003363C7" w:rsidRDefault="009C254C" w:rsidP="009C254C">
      <w:pPr>
        <w:pStyle w:val="a4"/>
        <w:spacing w:before="0" w:beforeAutospacing="0" w:after="0" w:afterAutospacing="0"/>
        <w:ind w:firstLineChars="257" w:firstLine="722"/>
        <w:jc w:val="both"/>
        <w:rPr>
          <w:iCs/>
          <w:sz w:val="28"/>
          <w:szCs w:val="28"/>
        </w:rPr>
      </w:pPr>
      <w:r>
        <w:rPr>
          <w:rStyle w:val="a3"/>
          <w:iCs/>
          <w:sz w:val="28"/>
          <w:szCs w:val="28"/>
        </w:rPr>
        <w:pict>
          <v:shape id="Объект 6" o:spid="_x0000_s1030" type="#_x0000_t75" alt="" style="position:absolute;left:0;text-align:left;margin-left:249.35pt;margin-top:110.4pt;width:291.65pt;height:215.5pt;z-index:-251659264" wrapcoords="21592 -2 0 0 0 21599 21592 21601 8 21601 21600 21599 21600 0 8 -2 21592 -2">
            <v:fill o:detectmouseclick="t"/>
            <v:imagedata r:id="rId16" o:title="" cropleft="-153f" cropright="541f"/>
            <w10:wrap type="through"/>
          </v:shape>
          <o:OLEObject Type="Embed" ProgID="Excel.Chart.8" ShapeID="Объект 6" DrawAspect="Content" ObjectID="_1578152716" r:id="rId17">
            <o:FieldCodes>\* MERGEFORMAT</o:FieldCodes>
          </o:OLEObject>
        </w:pict>
      </w:r>
      <w:r w:rsidR="003363C7">
        <w:rPr>
          <w:sz w:val="28"/>
          <w:szCs w:val="28"/>
        </w:rPr>
        <w:t>Подобные  показатели  имеют  учащиеся, успешно справляющиеся  с  учебной  деятельностью. При  ответах  на  вопросы  эти дети проявляют  меньшую зависимость  от  жёстких  требований  и  норм. Подобный  уровень  мотивации  является средней  нормой.</w:t>
      </w:r>
    </w:p>
    <w:p w:rsidR="003363C7" w:rsidRDefault="003363C7">
      <w:pPr>
        <w:pStyle w:val="a4"/>
        <w:spacing w:before="0" w:beforeAutospacing="0" w:after="0" w:afterAutospacing="0"/>
        <w:jc w:val="both"/>
        <w:rPr>
          <w:rStyle w:val="a3"/>
          <w:b w:val="0"/>
          <w:iCs/>
          <w:sz w:val="28"/>
          <w:szCs w:val="28"/>
          <w:u w:val="single"/>
        </w:rPr>
      </w:pPr>
      <w:r>
        <w:rPr>
          <w:rStyle w:val="a3"/>
          <w:b w:val="0"/>
          <w:iCs/>
          <w:sz w:val="28"/>
          <w:szCs w:val="28"/>
          <w:u w:val="single"/>
        </w:rPr>
        <w:t xml:space="preserve">15-19 баллов - </w:t>
      </w:r>
      <w:r>
        <w:rPr>
          <w:rStyle w:val="a3"/>
          <w:bCs w:val="0"/>
          <w:iCs/>
          <w:sz w:val="28"/>
          <w:szCs w:val="28"/>
          <w:u w:val="single"/>
        </w:rPr>
        <w:t>с положительным   отношением   к  школе, но  школа привлекает   таких   детей  внеучебной  деятельностью</w:t>
      </w:r>
      <w:r>
        <w:rPr>
          <w:rStyle w:val="a3"/>
          <w:b w:val="0"/>
          <w:iCs/>
          <w:sz w:val="28"/>
          <w:szCs w:val="28"/>
          <w:u w:val="single"/>
        </w:rPr>
        <w:t>: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5-х классах - 24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5А - 9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5Б - 6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5В - 9 человек.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6-х классах - 25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6А - 10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6Б - 9 человек;</w:t>
      </w:r>
    </w:p>
    <w:p w:rsidR="003363C7" w:rsidRDefault="00BE47C3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iCs/>
          <w:sz w:val="28"/>
          <w:szCs w:val="28"/>
        </w:rPr>
        <w:lastRenderedPageBreak/>
        <w:pict>
          <v:shape id="Объект 7" o:spid="_x0000_s1031" type="#_x0000_t75" alt="" style="position:absolute;left:0;text-align:left;margin-left:253.55pt;margin-top:9.5pt;width:289.25pt;height:173.1pt;z-index:-251658240" wrapcoords="21592 -2 0 0 0 21600 21592 21602 8 21602 21600 21600 21600 0 8 -2 21592 -2">
            <v:fill o:detectmouseclick="t"/>
            <v:imagedata r:id="rId18" o:title=""/>
            <w10:wrap type="through"/>
          </v:shape>
          <o:OLEObject Type="Embed" ProgID="Excel.Chart.8" ShapeID="Объект 7" DrawAspect="Content" ObjectID="_1578152717" r:id="rId19">
            <o:FieldCodes>\* MERGEFORMAT</o:FieldCodes>
          </o:OLEObject>
        </w:pict>
      </w:r>
      <w:r w:rsidR="003363C7">
        <w:rPr>
          <w:rStyle w:val="a3"/>
          <w:b w:val="0"/>
          <w:iCs/>
          <w:sz w:val="28"/>
          <w:szCs w:val="28"/>
        </w:rPr>
        <w:t>6В - 6 человек.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7-х классах - 17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7А - 8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7Б - 2 человека;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7В - 7 человек.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8-х классах - 26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8А - 9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8Б - 6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8В - 11 человек.</w:t>
      </w:r>
    </w:p>
    <w:p w:rsidR="003363C7" w:rsidRDefault="003363C7" w:rsidP="004E701E">
      <w:pPr>
        <w:pStyle w:val="a4"/>
        <w:spacing w:before="0" w:beforeAutospacing="0" w:after="0" w:afterAutospacing="0"/>
        <w:ind w:firstLineChars="257" w:firstLine="720"/>
        <w:rPr>
          <w:rStyle w:val="a3"/>
          <w:b w:val="0"/>
          <w:iCs/>
          <w:sz w:val="28"/>
          <w:szCs w:val="28"/>
        </w:rPr>
      </w:pPr>
      <w:r>
        <w:rPr>
          <w:sz w:val="28"/>
          <w:szCs w:val="28"/>
        </w:rPr>
        <w:t>Всего среди 5-8 классов - 92 человек</w:t>
      </w:r>
      <w:r w:rsidR="005C7B20">
        <w:rPr>
          <w:sz w:val="28"/>
          <w:szCs w:val="28"/>
        </w:rPr>
        <w:t>а</w:t>
      </w:r>
      <w:r>
        <w:rPr>
          <w:sz w:val="28"/>
          <w:szCs w:val="28"/>
        </w:rPr>
        <w:t>, что составляет 36%.</w:t>
      </w:r>
    </w:p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Такие  дети  достаточно  благополучно   чувствуют  себя  в  школе, однако  чаще  ходят  в школу, чтобы  общаться  с  друзьями, с  учителем. Им  нравится  ощущать  себя  учениками, иметь  красивый  портфель, ручки, тетради. Познавательные  мотивы  у  таких  детей  сформированы  в  меньшей  степени, и  учебный  процесс  их  мало   привлекает. 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  <w:u w:val="single"/>
        </w:rPr>
      </w:pPr>
      <w:r>
        <w:rPr>
          <w:rStyle w:val="a3"/>
          <w:b w:val="0"/>
          <w:iCs/>
          <w:sz w:val="28"/>
          <w:szCs w:val="28"/>
          <w:u w:val="single"/>
        </w:rPr>
        <w:t xml:space="preserve">10-14 баллов - </w:t>
      </w:r>
      <w:r>
        <w:rPr>
          <w:rStyle w:val="a3"/>
          <w:bCs w:val="0"/>
          <w:iCs/>
          <w:sz w:val="28"/>
          <w:szCs w:val="28"/>
          <w:u w:val="single"/>
        </w:rPr>
        <w:t>с низкой   школьной   мотивацией: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5-х классах - 9 учащихся:</w:t>
      </w:r>
    </w:p>
    <w:p w:rsidR="003363C7" w:rsidRDefault="005C7B20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iCs/>
          <w:sz w:val="28"/>
          <w:szCs w:val="28"/>
        </w:rPr>
        <w:pict>
          <v:shape id="Объект 9" o:spid="_x0000_s1033" type="#_x0000_t75" alt="" style="position:absolute;left:0;text-align:left;margin-left:221.6pt;margin-top:13.6pt;width:284.95pt;height:193.05pt;z-index:-251657216" wrapcoords="21592 -2 0 0 0 21600 21592 21602 8 21602 21600 21600 21600 0 8 -2 21592 -2">
            <v:fill o:detectmouseclick="t"/>
            <v:imagedata r:id="rId20" o:title="" cropleft="-153f" cropright="835f"/>
            <w10:wrap type="through"/>
          </v:shape>
          <o:OLEObject Type="Embed" ProgID="Excel.Chart.8" ShapeID="Объект 9" DrawAspect="Content" ObjectID="_1578152718" r:id="rId21">
            <o:FieldCodes>\* MERGEFORMAT</o:FieldCodes>
          </o:OLEObject>
        </w:pict>
      </w:r>
      <w:r w:rsidR="003363C7">
        <w:rPr>
          <w:rStyle w:val="a3"/>
          <w:b w:val="0"/>
          <w:iCs/>
          <w:sz w:val="28"/>
          <w:szCs w:val="28"/>
        </w:rPr>
        <w:t>5А - 1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5Б - 7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5В - 1 человек.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6-х классах - 5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6А - 3 человека;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6Б - 2 человека;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6В - 0 человек.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7-х классах - 4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7А - 2 человека;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7Б - 0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7В - 2 человека.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8-х классах - 7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8А - 2 человека;</w:t>
      </w:r>
    </w:p>
    <w:p w:rsidR="003363C7" w:rsidRDefault="004E701E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iCs/>
          <w:sz w:val="28"/>
          <w:szCs w:val="28"/>
        </w:rPr>
        <w:pict>
          <v:shape id="Объект 10" o:spid="_x0000_s1034" type="#_x0000_t75" alt="" style="position:absolute;left:0;text-align:left;margin-left:285.65pt;margin-top:12.4pt;width:257.15pt;height:155.9pt;z-index:-251656192" wrapcoords="21592 -2 0 0 0 21600 21592 21602 8 21602 21600 21600 21600 0 8 -2 21592 -2">
            <v:fill o:detectmouseclick="t"/>
            <v:imagedata r:id="rId22" o:title=""/>
            <w10:wrap type="through"/>
          </v:shape>
          <o:OLEObject Type="Embed" ProgID="Excel.Chart.8" ShapeID="Объект 10" DrawAspect="Content" ObjectID="_1578152719" r:id="rId23">
            <o:FieldCodes>\* MERGEFORMAT</o:FieldCodes>
          </o:OLEObject>
        </w:pict>
      </w:r>
      <w:r w:rsidR="003363C7">
        <w:rPr>
          <w:rStyle w:val="a3"/>
          <w:b w:val="0"/>
          <w:iCs/>
          <w:sz w:val="28"/>
          <w:szCs w:val="28"/>
        </w:rPr>
        <w:t>8Б - 4 человека;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8В - 1 человек.</w:t>
      </w:r>
    </w:p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jc w:val="both"/>
        <w:rPr>
          <w:sz w:val="28"/>
          <w:szCs w:val="28"/>
        </w:rPr>
      </w:pPr>
      <w:r>
        <w:rPr>
          <w:sz w:val="28"/>
          <w:szCs w:val="28"/>
        </w:rPr>
        <w:t>Всего среди 5-8 классов - 25 человек, что составляет 9,8%.</w:t>
      </w:r>
    </w:p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jc w:val="both"/>
        <w:rPr>
          <w:sz w:val="28"/>
          <w:szCs w:val="28"/>
        </w:rPr>
      </w:pPr>
      <w:r>
        <w:rPr>
          <w:sz w:val="28"/>
          <w:szCs w:val="28"/>
        </w:rPr>
        <w:t>Эти  дети  посещают  школу  неохотно, предпочитают  пропускать  занятия. На  уроках часто  занимаются  посторонними  делами, играми. Испытывают  серьёзные  затруднения в  учебной  деятельности. Находятся  в  состоянии  неустойчивой  адаптации  к  школе.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  <w:u w:val="single"/>
        </w:rPr>
        <w:t xml:space="preserve">Меньше 10 баллов - </w:t>
      </w:r>
      <w:r>
        <w:rPr>
          <w:rStyle w:val="a3"/>
          <w:bCs w:val="0"/>
          <w:iCs/>
          <w:sz w:val="28"/>
          <w:szCs w:val="28"/>
          <w:u w:val="single"/>
        </w:rPr>
        <w:t>С негативным  отношением  к  школе, школьной дезадаптацией</w:t>
      </w:r>
      <w:r>
        <w:rPr>
          <w:rStyle w:val="a3"/>
          <w:iCs/>
          <w:sz w:val="28"/>
          <w:szCs w:val="28"/>
        </w:rPr>
        <w:t>: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5-х классах - 4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iCs/>
          <w:sz w:val="28"/>
          <w:szCs w:val="28"/>
        </w:rPr>
        <w:lastRenderedPageBreak/>
        <w:pict>
          <v:shape id="Объект 11" o:spid="_x0000_s1035" type="#_x0000_t75" alt="" style="position:absolute;left:0;text-align:left;margin-left:258.05pt;margin-top:2.1pt;width:271pt;height:145.85pt;z-index:-251655168" wrapcoords="21592 -2 0 0 0 21600 21592 21602 8 21602 21600 21600 21600 0 8 -2 21592 -2">
            <v:fill o:detectmouseclick="t"/>
            <v:imagedata r:id="rId24" o:title="" cropleft="-153f" cropright="3054f"/>
            <w10:wrap type="through"/>
          </v:shape>
          <o:OLEObject Type="Embed" ProgID="Excel.Chart.8" ShapeID="Объект 11" DrawAspect="Content" ObjectID="_1578152720" r:id="rId25">
            <o:FieldCodes>\* MERGEFORMAT</o:FieldCodes>
          </o:OLEObject>
        </w:pict>
      </w:r>
      <w:r>
        <w:rPr>
          <w:rStyle w:val="a3"/>
          <w:b w:val="0"/>
          <w:iCs/>
          <w:sz w:val="28"/>
          <w:szCs w:val="28"/>
        </w:rPr>
        <w:t>5А - 1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5Б - 3человека;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5В - 0 человек.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6-х классах - 0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6А - 0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6Б - 0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6В - 0 человек.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7-х классах - 4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7А - 3 человека;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iCs/>
          <w:sz w:val="28"/>
          <w:szCs w:val="28"/>
        </w:rPr>
        <w:pict>
          <v:shape id="Объект 12" o:spid="_x0000_s1036" type="#_x0000_t75" alt="" style="position:absolute;left:0;text-align:left;margin-left:282.7pt;margin-top:11pt;width:246.35pt;height:149.35pt;z-index:-251654144" wrapcoords="21592 -2 0 0 0 21600 21592 21602 8 21602 21600 21600 21600 0 8 -2 21592 -2">
            <v:fill o:detectmouseclick="t"/>
            <v:imagedata r:id="rId26" o:title=""/>
            <w10:wrap type="through"/>
          </v:shape>
          <o:OLEObject Type="Embed" ProgID="Excel.Chart.8" ShapeID="Объект 12" DrawAspect="Content" ObjectID="_1578152721" r:id="rId27">
            <o:FieldCodes>\* MERGEFORMAT</o:FieldCodes>
          </o:OLEObject>
        </w:pict>
      </w:r>
      <w:r>
        <w:rPr>
          <w:rStyle w:val="a3"/>
          <w:b w:val="0"/>
          <w:iCs/>
          <w:sz w:val="28"/>
          <w:szCs w:val="28"/>
        </w:rPr>
        <w:t>7Б - 1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7В - 0 человек.</w:t>
      </w:r>
    </w:p>
    <w:p w:rsidR="003363C7" w:rsidRDefault="003363C7">
      <w:pPr>
        <w:pStyle w:val="a4"/>
        <w:spacing w:before="0" w:beforeAutospacing="0" w:after="0" w:afterAutospacing="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в 8-х классах - 3 учащихся: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8А - 0 человек;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8Б - 2 человека;</w:t>
      </w:r>
    </w:p>
    <w:p w:rsidR="003363C7" w:rsidRDefault="003363C7" w:rsidP="004E701E">
      <w:pPr>
        <w:pStyle w:val="a4"/>
        <w:spacing w:before="0" w:beforeAutospacing="0" w:after="0" w:afterAutospacing="0"/>
        <w:ind w:leftChars="300" w:left="720"/>
        <w:rPr>
          <w:rStyle w:val="a3"/>
          <w:b w:val="0"/>
          <w:iCs/>
          <w:sz w:val="28"/>
          <w:szCs w:val="28"/>
        </w:rPr>
      </w:pPr>
      <w:r>
        <w:rPr>
          <w:rStyle w:val="a3"/>
          <w:b w:val="0"/>
          <w:iCs/>
          <w:sz w:val="28"/>
          <w:szCs w:val="28"/>
        </w:rPr>
        <w:t>8В - 1 человек.</w:t>
      </w:r>
    </w:p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jc w:val="both"/>
        <w:rPr>
          <w:sz w:val="28"/>
          <w:szCs w:val="28"/>
        </w:rPr>
      </w:pPr>
      <w:r>
        <w:rPr>
          <w:sz w:val="28"/>
          <w:szCs w:val="28"/>
        </w:rPr>
        <w:t>Всего среди 5-8 классов - 11 человек, что составляет 4,2%.</w:t>
      </w:r>
    </w:p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Такие  дети  испытывают  серьёзные  трудности  в  обучении: они  не  справляются  с учебной  деятельностью, имеют проблемы  в  общении  с  одноклассниками, во взаимоотношениях  с  учителем. Школа  нередко  воспринимается  ими  как  враждебная среда, пребывание в  которой  для  них  невыносимо, посещают школу неохотно, появляются пропуски без уважительной причины. В  некоторых случаях  ученики  могут  проявлять  агрессию, отказываться  выполнять  задания, следовать  тем  или  иным  нормам  и  правилам. Часто у  подобных  школьников  отмечаются  нервно-психические  нарушения. </w:t>
      </w:r>
    </w:p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целом средний тестовый результат во всех 5-8 классах соответствует уровню «положительного отношения к школе».</w:t>
      </w:r>
      <w:r>
        <w:rPr>
          <w:color w:val="000000"/>
          <w:sz w:val="28"/>
          <w:szCs w:val="28"/>
        </w:rPr>
        <w:t xml:space="preserve"> У большинства  учащихся, вероятно, не до конца сформировано отношение к себе как к школьнику, уровень учебной активности средний.</w:t>
      </w:r>
    </w:p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rPr>
          <w:color w:val="000000"/>
          <w:sz w:val="28"/>
          <w:szCs w:val="28"/>
        </w:rPr>
      </w:pP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5"/>
        <w:gridCol w:w="1891"/>
        <w:gridCol w:w="1834"/>
        <w:gridCol w:w="1972"/>
        <w:gridCol w:w="1670"/>
        <w:gridCol w:w="1902"/>
      </w:tblGrid>
      <w:tr w:rsidR="003363C7">
        <w:trPr>
          <w:trHeight w:val="290"/>
        </w:trPr>
        <w:tc>
          <w:tcPr>
            <w:tcW w:w="1525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Кол-во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 xml:space="preserve">детей принявших участие в анкетировании </w:t>
            </w:r>
          </w:p>
        </w:tc>
        <w:tc>
          <w:tcPr>
            <w:tcW w:w="189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Высок</w:t>
            </w:r>
            <w:r w:rsidR="00226C6E" w:rsidRPr="003363C7">
              <w:rPr>
                <w:rFonts w:eastAsia="Georgia"/>
                <w:b/>
              </w:rPr>
              <w:t>ий уровень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мотив.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чел. %</w:t>
            </w:r>
          </w:p>
        </w:tc>
        <w:tc>
          <w:tcPr>
            <w:tcW w:w="1834" w:type="dxa"/>
          </w:tcPr>
          <w:p w:rsidR="003363C7" w:rsidRDefault="00226C6E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Хорошая школьная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мотив.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чел. %</w:t>
            </w:r>
          </w:p>
        </w:tc>
        <w:tc>
          <w:tcPr>
            <w:tcW w:w="1972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Внешняя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мотив.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чел. %</w:t>
            </w:r>
          </w:p>
        </w:tc>
        <w:tc>
          <w:tcPr>
            <w:tcW w:w="167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Низкая</w:t>
            </w:r>
            <w:r w:rsidR="00226C6E" w:rsidRPr="003363C7">
              <w:rPr>
                <w:rFonts w:eastAsia="Georgia"/>
                <w:b/>
              </w:rPr>
              <w:t xml:space="preserve"> школьная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мотив.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чел. %</w:t>
            </w:r>
          </w:p>
        </w:tc>
        <w:tc>
          <w:tcPr>
            <w:tcW w:w="1902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Негативное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отношение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чел. %</w:t>
            </w:r>
          </w:p>
        </w:tc>
      </w:tr>
      <w:tr w:rsidR="003363C7">
        <w:trPr>
          <w:trHeight w:val="296"/>
        </w:trPr>
        <w:tc>
          <w:tcPr>
            <w:tcW w:w="1525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256</w:t>
            </w:r>
          </w:p>
        </w:tc>
        <w:tc>
          <w:tcPr>
            <w:tcW w:w="189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37 - 14,5%</w:t>
            </w:r>
          </w:p>
        </w:tc>
        <w:tc>
          <w:tcPr>
            <w:tcW w:w="1834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91-35,5%</w:t>
            </w:r>
          </w:p>
        </w:tc>
        <w:tc>
          <w:tcPr>
            <w:tcW w:w="1972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92-36%</w:t>
            </w:r>
          </w:p>
        </w:tc>
        <w:tc>
          <w:tcPr>
            <w:tcW w:w="167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25-9,8%</w:t>
            </w:r>
          </w:p>
        </w:tc>
        <w:tc>
          <w:tcPr>
            <w:tcW w:w="1902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11-4,2%</w:t>
            </w:r>
          </w:p>
        </w:tc>
      </w:tr>
    </w:tbl>
    <w:p w:rsidR="00226C6E" w:rsidRDefault="00226C6E" w:rsidP="00226C6E">
      <w:pPr>
        <w:pStyle w:val="a4"/>
        <w:spacing w:before="0" w:beforeAutospacing="0" w:after="0" w:afterAutospacing="0"/>
        <w:ind w:firstLineChars="171" w:firstLine="479"/>
        <w:rPr>
          <w:noProof/>
          <w:color w:val="000000"/>
          <w:sz w:val="28"/>
          <w:szCs w:val="28"/>
        </w:rPr>
      </w:pPr>
    </w:p>
    <w:p w:rsidR="003363C7" w:rsidRDefault="00E73E98" w:rsidP="009C254C">
      <w:pPr>
        <w:pStyle w:val="a4"/>
        <w:spacing w:before="0" w:beforeAutospacing="0" w:after="0" w:afterAutospacing="0"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50840" cy="3474085"/>
            <wp:effectExtent l="38100" t="38100" r="54610" b="50165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C254C" w:rsidRDefault="009C254C" w:rsidP="009C254C">
      <w:pPr>
        <w:pStyle w:val="a4"/>
        <w:spacing w:before="0" w:beforeAutospacing="0" w:after="0" w:afterAutospacing="0"/>
        <w:ind w:firstLineChars="171" w:firstLine="479"/>
        <w:jc w:val="center"/>
        <w:rPr>
          <w:color w:val="000000"/>
          <w:sz w:val="28"/>
          <w:szCs w:val="28"/>
        </w:rPr>
      </w:pPr>
    </w:p>
    <w:p w:rsidR="003363C7" w:rsidRDefault="009C254C" w:rsidP="009C254C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object w:dxaOrig="10635" w:dyaOrig="7335">
          <v:shape id="Объект 7" o:spid="_x0000_i1026" type="#_x0000_t75" alt="" style="width:411pt;height:283.5pt" o:ole="">
            <v:fill o:detectmouseclick="t"/>
            <v:imagedata r:id="rId29" o:title=""/>
          </v:shape>
          <o:OLEObject Type="Embed" ProgID="Excel.Chart.8" ShapeID="Объект 7" DrawAspect="Content" ObjectID="_1578152710" r:id="rId30">
            <o:FieldCodes>\* MERGEFORMAT</o:FieldCodes>
          </o:OLEObject>
        </w:object>
      </w:r>
    </w:p>
    <w:p w:rsidR="004572E1" w:rsidRDefault="004572E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3363C7" w:rsidRDefault="003363C7" w:rsidP="004572E1">
      <w:pPr>
        <w:pStyle w:val="a4"/>
        <w:spacing w:before="0" w:beforeAutospacing="0" w:after="0" w:afterAutospacing="0"/>
        <w:ind w:firstLineChars="171" w:firstLine="479"/>
        <w:jc w:val="center"/>
        <w:rPr>
          <w:color w:val="000000"/>
          <w:sz w:val="28"/>
          <w:szCs w:val="28"/>
        </w:rPr>
      </w:pPr>
    </w:p>
    <w:p w:rsidR="003363C7" w:rsidRDefault="003363C7" w:rsidP="009C254C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object w:dxaOrig="9465" w:dyaOrig="5370">
          <v:shape id="Объект 8" o:spid="_x0000_i1027" type="#_x0000_t75" alt="" style="width:473.25pt;height:268.5pt" o:ole="">
            <v:fill o:detectmouseclick="t"/>
            <v:imagedata r:id="rId31" o:title=""/>
          </v:shape>
          <o:OLEObject Type="Embed" ProgID="Excel.Chart.8" ShapeID="Объект 8" DrawAspect="Content" ObjectID="_1578152711" r:id="rId32">
            <o:FieldCodes>\* MERGEFORMAT</o:FieldCodes>
          </o:OLEObject>
        </w:object>
      </w:r>
    </w:p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rPr>
          <w:color w:val="000000"/>
          <w:sz w:val="28"/>
          <w:szCs w:val="28"/>
        </w:rPr>
      </w:pPr>
    </w:p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проведении качественного анализа данных анкетирования выявлено:</w:t>
      </w:r>
    </w:p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rPr>
          <w:color w:val="000000"/>
          <w:sz w:val="28"/>
          <w:szCs w:val="28"/>
        </w:rPr>
      </w:pPr>
    </w:p>
    <w:tbl>
      <w:tblPr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91"/>
        <w:gridCol w:w="1261"/>
        <w:gridCol w:w="1312"/>
        <w:gridCol w:w="1273"/>
        <w:gridCol w:w="1200"/>
        <w:gridCol w:w="928"/>
      </w:tblGrid>
      <w:tr w:rsidR="003363C7" w:rsidRPr="003363C7">
        <w:trPr>
          <w:trHeight w:val="423"/>
          <w:jc w:val="center"/>
        </w:trPr>
        <w:tc>
          <w:tcPr>
            <w:tcW w:w="4491" w:type="dxa"/>
          </w:tcPr>
          <w:p w:rsidR="003363C7" w:rsidRPr="003363C7" w:rsidRDefault="003363C7" w:rsidP="003363C7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126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5 классы</w:t>
            </w:r>
          </w:p>
        </w:tc>
        <w:tc>
          <w:tcPr>
            <w:tcW w:w="131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6 классы</w:t>
            </w:r>
          </w:p>
        </w:tc>
        <w:tc>
          <w:tcPr>
            <w:tcW w:w="127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7 классы</w:t>
            </w:r>
          </w:p>
        </w:tc>
        <w:tc>
          <w:tcPr>
            <w:tcW w:w="1200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8 классы</w:t>
            </w:r>
          </w:p>
        </w:tc>
        <w:tc>
          <w:tcPr>
            <w:tcW w:w="928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Всего</w:t>
            </w:r>
          </w:p>
        </w:tc>
      </w:tr>
      <w:tr w:rsidR="003363C7" w:rsidRPr="003363C7">
        <w:trPr>
          <w:trHeight w:val="237"/>
          <w:jc w:val="center"/>
        </w:trPr>
        <w:tc>
          <w:tcPr>
            <w:tcW w:w="4491" w:type="dxa"/>
          </w:tcPr>
          <w:p w:rsidR="003363C7" w:rsidRPr="003363C7" w:rsidRDefault="003363C7" w:rsidP="003363C7">
            <w:pPr>
              <w:widowControl w:val="0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Высокая тревожность</w:t>
            </w:r>
          </w:p>
        </w:tc>
        <w:tc>
          <w:tcPr>
            <w:tcW w:w="126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12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273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200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2</w:t>
            </w:r>
          </w:p>
        </w:tc>
      </w:tr>
      <w:tr w:rsidR="003363C7" w:rsidRPr="003363C7">
        <w:trPr>
          <w:trHeight w:val="256"/>
          <w:jc w:val="center"/>
        </w:trPr>
        <w:tc>
          <w:tcPr>
            <w:tcW w:w="4491" w:type="dxa"/>
          </w:tcPr>
          <w:p w:rsidR="003363C7" w:rsidRPr="003363C7" w:rsidRDefault="003363C7">
            <w:pPr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Психологическая защита</w:t>
            </w:r>
          </w:p>
        </w:tc>
        <w:tc>
          <w:tcPr>
            <w:tcW w:w="126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12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3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00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7</w:t>
            </w:r>
          </w:p>
        </w:tc>
      </w:tr>
      <w:tr w:rsidR="003363C7" w:rsidRPr="003363C7">
        <w:trPr>
          <w:trHeight w:val="256"/>
          <w:jc w:val="center"/>
        </w:trPr>
        <w:tc>
          <w:tcPr>
            <w:tcW w:w="4491" w:type="dxa"/>
          </w:tcPr>
          <w:p w:rsidR="003363C7" w:rsidRPr="003363C7" w:rsidRDefault="003363C7" w:rsidP="003363C7">
            <w:pPr>
              <w:widowControl w:val="0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Перегрузка учащегося («Как ты относишься к домашнему заданию?»)</w:t>
            </w:r>
          </w:p>
        </w:tc>
        <w:tc>
          <w:tcPr>
            <w:tcW w:w="126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312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273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00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928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79</w:t>
            </w:r>
          </w:p>
        </w:tc>
      </w:tr>
      <w:tr w:rsidR="003363C7" w:rsidRPr="003363C7">
        <w:trPr>
          <w:trHeight w:val="144"/>
          <w:jc w:val="center"/>
        </w:trPr>
        <w:tc>
          <w:tcPr>
            <w:tcW w:w="4491" w:type="dxa"/>
          </w:tcPr>
          <w:p w:rsidR="003363C7" w:rsidRPr="003363C7" w:rsidRDefault="003363C7" w:rsidP="003363C7">
            <w:pPr>
              <w:widowControl w:val="0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Конфликтные отношения с кл.рук. («Как ты относишься к своему классному руководителю?»)</w:t>
            </w:r>
          </w:p>
        </w:tc>
        <w:tc>
          <w:tcPr>
            <w:tcW w:w="126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312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3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00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28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15</w:t>
            </w:r>
          </w:p>
        </w:tc>
      </w:tr>
      <w:tr w:rsidR="003363C7" w:rsidRPr="003363C7">
        <w:trPr>
          <w:trHeight w:val="348"/>
          <w:jc w:val="center"/>
        </w:trPr>
        <w:tc>
          <w:tcPr>
            <w:tcW w:w="4491" w:type="dxa"/>
          </w:tcPr>
          <w:p w:rsidR="003363C7" w:rsidRPr="003363C7" w:rsidRDefault="003363C7" w:rsidP="003363C7">
            <w:pPr>
              <w:widowControl w:val="0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Полная изоляция или отвержение ребёнка</w:t>
            </w:r>
          </w:p>
        </w:tc>
        <w:tc>
          <w:tcPr>
            <w:tcW w:w="126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12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3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200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3</w:t>
            </w:r>
          </w:p>
        </w:tc>
      </w:tr>
      <w:tr w:rsidR="003363C7" w:rsidRPr="003363C7">
        <w:trPr>
          <w:trHeight w:val="144"/>
          <w:jc w:val="center"/>
        </w:trPr>
        <w:tc>
          <w:tcPr>
            <w:tcW w:w="4491" w:type="dxa"/>
          </w:tcPr>
          <w:p w:rsidR="003363C7" w:rsidRPr="003363C7" w:rsidRDefault="003363C7" w:rsidP="003363C7">
            <w:pPr>
              <w:widowControl w:val="0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Отвергаемый</w:t>
            </w:r>
          </w:p>
        </w:tc>
        <w:tc>
          <w:tcPr>
            <w:tcW w:w="126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12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273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200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28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1</w:t>
            </w:r>
          </w:p>
        </w:tc>
      </w:tr>
      <w:tr w:rsidR="003363C7" w:rsidRPr="003363C7">
        <w:trPr>
          <w:trHeight w:val="256"/>
          <w:jc w:val="center"/>
        </w:trPr>
        <w:tc>
          <w:tcPr>
            <w:tcW w:w="4491" w:type="dxa"/>
          </w:tcPr>
          <w:p w:rsidR="003363C7" w:rsidRPr="003363C7" w:rsidRDefault="003363C7" w:rsidP="003363C7">
            <w:pPr>
              <w:widowControl w:val="0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Не удовлетворён коллективом</w:t>
            </w:r>
          </w:p>
        </w:tc>
        <w:tc>
          <w:tcPr>
            <w:tcW w:w="126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312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273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200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28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0</w:t>
            </w:r>
          </w:p>
        </w:tc>
      </w:tr>
      <w:tr w:rsidR="003363C7" w:rsidRPr="003363C7">
        <w:trPr>
          <w:trHeight w:val="460"/>
          <w:jc w:val="center"/>
        </w:trPr>
        <w:tc>
          <w:tcPr>
            <w:tcW w:w="4491" w:type="dxa"/>
          </w:tcPr>
          <w:p w:rsidR="003363C7" w:rsidRPr="003363C7" w:rsidRDefault="003363C7" w:rsidP="003363C7">
            <w:pPr>
              <w:widowControl w:val="0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Скрытое неблагополучие в отношении к школе</w:t>
            </w:r>
          </w:p>
        </w:tc>
        <w:tc>
          <w:tcPr>
            <w:tcW w:w="126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12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273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00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28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8</w:t>
            </w:r>
          </w:p>
        </w:tc>
      </w:tr>
      <w:tr w:rsidR="003363C7" w:rsidRPr="003363C7">
        <w:trPr>
          <w:trHeight w:val="1239"/>
          <w:jc w:val="center"/>
        </w:trPr>
        <w:tc>
          <w:tcPr>
            <w:tcW w:w="4491" w:type="dxa"/>
          </w:tcPr>
          <w:p w:rsidR="003363C7" w:rsidRPr="003363C7" w:rsidRDefault="003363C7" w:rsidP="003363C7">
            <w:pPr>
              <w:widowControl w:val="0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Предложить родителям ребёнка принять участие в работе тренинга родительской эффективности, а также оказать психологическую поддержку самому ребёнку</w:t>
            </w:r>
          </w:p>
        </w:tc>
        <w:tc>
          <w:tcPr>
            <w:tcW w:w="126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12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273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200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28" w:type="dxa"/>
          </w:tcPr>
          <w:p w:rsidR="003363C7" w:rsidRPr="003363C7" w:rsidRDefault="003363C7" w:rsidP="003363C7">
            <w:pPr>
              <w:widowControl w:val="0"/>
              <w:jc w:val="center"/>
              <w:rPr>
                <w:sz w:val="28"/>
                <w:szCs w:val="28"/>
              </w:rPr>
            </w:pPr>
            <w:r w:rsidRPr="003363C7">
              <w:rPr>
                <w:b/>
                <w:sz w:val="28"/>
                <w:szCs w:val="28"/>
              </w:rPr>
              <w:t>3</w:t>
            </w:r>
          </w:p>
        </w:tc>
      </w:tr>
    </w:tbl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Однозначного ответа на последний пункт качественного анализа дать нельзя, так как у ребят не проводилось исследование показателей по факторам социального стресса, </w:t>
      </w:r>
      <w:r>
        <w:rPr>
          <w:color w:val="000000"/>
          <w:sz w:val="28"/>
          <w:szCs w:val="28"/>
        </w:rPr>
        <w:lastRenderedPageBreak/>
        <w:t>фрустрации потребности в достижении успеха и страха несоответствия ожиданиям окружающих (анкета Филлипса, работа психолога).</w:t>
      </w:r>
    </w:p>
    <w:p w:rsidR="003363C7" w:rsidRDefault="003363C7">
      <w:pPr>
        <w:ind w:firstLine="709"/>
        <w:jc w:val="both"/>
        <w:rPr>
          <w:b/>
          <w:sz w:val="28"/>
          <w:szCs w:val="28"/>
        </w:rPr>
      </w:pPr>
    </w:p>
    <w:p w:rsidR="003363C7" w:rsidRDefault="003363C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Вывод. </w:t>
      </w:r>
      <w:r>
        <w:rPr>
          <w:sz w:val="28"/>
          <w:szCs w:val="28"/>
        </w:rPr>
        <w:t>Мотивация учащихся 5-8 классов к образовательной деятельности находится на среднем уровне показателей, пред</w:t>
      </w:r>
      <w:r w:rsidR="000B0FF0">
        <w:rPr>
          <w:sz w:val="28"/>
          <w:szCs w:val="28"/>
        </w:rPr>
        <w:t>ложенных в диагностике.  Однако</w:t>
      </w:r>
      <w:r>
        <w:rPr>
          <w:sz w:val="28"/>
          <w:szCs w:val="28"/>
        </w:rPr>
        <w:t xml:space="preserve"> средни</w:t>
      </w:r>
      <w:r w:rsidR="00DE2FB3">
        <w:rPr>
          <w:sz w:val="28"/>
          <w:szCs w:val="28"/>
        </w:rPr>
        <w:t>е показатели достигнуты в основном</w:t>
      </w:r>
      <w:r>
        <w:rPr>
          <w:sz w:val="28"/>
          <w:szCs w:val="28"/>
        </w:rPr>
        <w:t xml:space="preserve"> за счет вопросов, которые формируют общее отношение к школе, такие как «Тебе нравится в школе?», «Утром ты всегда с радостью идешь в школу или тебе часто хочется остаться дома?». Усредненность показателей прослеживается и за счет ответов, связанных с мотивом коммуникации между учениками, например, мотив посещения школы связывают с возможностью пообщаться с друзьями, а  также с мотивом отношения с родителями, например</w:t>
      </w:r>
      <w:r w:rsidR="003706AF">
        <w:rPr>
          <w:sz w:val="28"/>
          <w:szCs w:val="28"/>
        </w:rPr>
        <w:t>,</w:t>
      </w:r>
      <w:r>
        <w:rPr>
          <w:sz w:val="28"/>
          <w:szCs w:val="28"/>
        </w:rPr>
        <w:t xml:space="preserve"> похвала родителей – для некоторых учащихся мотив к учению. Вопросы же</w:t>
      </w:r>
      <w:r w:rsidR="003706AF">
        <w:rPr>
          <w:sz w:val="28"/>
          <w:szCs w:val="28"/>
        </w:rPr>
        <w:t>,</w:t>
      </w:r>
      <w:r>
        <w:rPr>
          <w:sz w:val="28"/>
          <w:szCs w:val="28"/>
        </w:rPr>
        <w:t xml:space="preserve"> связанные с непосредственным отношением к образовательному процессу</w:t>
      </w:r>
      <w:r w:rsidR="003706AF">
        <w:rPr>
          <w:sz w:val="28"/>
          <w:szCs w:val="28"/>
        </w:rPr>
        <w:t>,</w:t>
      </w:r>
      <w:r>
        <w:rPr>
          <w:sz w:val="28"/>
          <w:szCs w:val="28"/>
        </w:rPr>
        <w:t xml:space="preserve"> имеют чаще всего ответы, подтверждающие низкую мотивацию школьников.</w:t>
      </w:r>
    </w:p>
    <w:p w:rsidR="003363C7" w:rsidRDefault="003363C7">
      <w:pPr>
        <w:pStyle w:val="21"/>
        <w:spacing w:after="0" w:line="24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Анализируя результаты диагностики, я пришла к выводам, что с целью повышения мотивации учащихся к образовательному процессу можно развивать мотивы,  заложенные  в  самой  учебной  деятельности  (стремление  узнать  новые  факты,  проникнуть  в  суть  явлений,  проявить  интеллект,  активност</w:t>
      </w:r>
      <w:r w:rsidR="00FD62CF">
        <w:rPr>
          <w:sz w:val="28"/>
          <w:szCs w:val="28"/>
        </w:rPr>
        <w:t>ь,  рассуждать  и  т.д.), а так</w:t>
      </w:r>
      <w:r>
        <w:rPr>
          <w:sz w:val="28"/>
          <w:szCs w:val="28"/>
        </w:rPr>
        <w:t>же и мотивы,  лежащие  вне  учебной  деятельности  (долг  перед  классом,  учителями,  родителями,  мотив  самоопределения,  самосовершенствования, стремление  получить  одобрение,  хорошие  отметки,  желание  быть  первым  учеником, стремление  избежать  неприятностей).</w:t>
      </w:r>
    </w:p>
    <w:p w:rsidR="003363C7" w:rsidRDefault="003363C7">
      <w:pPr>
        <w:ind w:firstLine="283"/>
        <w:jc w:val="both"/>
        <w:rPr>
          <w:b/>
          <w:sz w:val="28"/>
          <w:szCs w:val="28"/>
        </w:rPr>
      </w:pPr>
    </w:p>
    <w:p w:rsidR="003363C7" w:rsidRDefault="003363C7">
      <w:pPr>
        <w:ind w:firstLine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Рекомендации:</w:t>
      </w:r>
    </w:p>
    <w:p w:rsidR="003363C7" w:rsidRDefault="003363C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внутренн</w:t>
      </w:r>
      <w:r w:rsidR="00FD62CF">
        <w:rPr>
          <w:sz w:val="28"/>
          <w:szCs w:val="28"/>
        </w:rPr>
        <w:t>ей мотивации учащихся. Для того</w:t>
      </w:r>
      <w:r>
        <w:rPr>
          <w:sz w:val="28"/>
          <w:szCs w:val="28"/>
        </w:rPr>
        <w:t xml:space="preserve"> чтобы учащийся по- настоящему включился в работу, нужно, чтобы задачи, которые ставятся перед ним в ходе учебной деятельности, были не только поняты, но и внутренне приняты, то есть чтобы они приобрели значимость для учащихся и нашли отклик в его переживаниях, т.е. отметку ставить, например, за аккуратность, каллиграфию, </w:t>
      </w:r>
      <w:r w:rsidR="00FD62CF">
        <w:rPr>
          <w:sz w:val="28"/>
          <w:szCs w:val="28"/>
        </w:rPr>
        <w:t>старание, оригинальность и т.д.</w:t>
      </w:r>
      <w:r>
        <w:rPr>
          <w:sz w:val="28"/>
          <w:szCs w:val="28"/>
        </w:rPr>
        <w:t xml:space="preserve"> </w:t>
      </w:r>
    </w:p>
    <w:p w:rsidR="003363C7" w:rsidRDefault="003363C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 В процессе обучения учителю важно учитывать и поддерживать в развитии познавательную потребность ученика: потребность в творческой деятельности.</w:t>
      </w:r>
    </w:p>
    <w:p w:rsidR="003363C7" w:rsidRDefault="003363C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Учитывать особенности формирования потребностей учащихся, быть более внимательным к учащимся с низким уровнем мотивации и негативным отношением к школе, организация коррекционно</w:t>
      </w:r>
      <w:r w:rsidR="00C41EE4">
        <w:rPr>
          <w:sz w:val="28"/>
          <w:szCs w:val="28"/>
        </w:rPr>
        <w:t>-</w:t>
      </w:r>
      <w:r>
        <w:rPr>
          <w:sz w:val="28"/>
          <w:szCs w:val="28"/>
        </w:rPr>
        <w:t>развивающей работы с такими учащимися.</w:t>
      </w:r>
    </w:p>
    <w:p w:rsidR="003363C7" w:rsidRDefault="00C41E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Развитие учебной мотивации не</w:t>
      </w:r>
      <w:r w:rsidR="003363C7">
        <w:rPr>
          <w:sz w:val="28"/>
          <w:szCs w:val="28"/>
        </w:rPr>
        <w:t>возможно, если у учителя не складываются отношения с конкретным классом. Для устранения э</w:t>
      </w:r>
      <w:r>
        <w:rPr>
          <w:sz w:val="28"/>
          <w:szCs w:val="28"/>
        </w:rPr>
        <w:t>той ситуации следует установить</w:t>
      </w:r>
      <w:r w:rsidR="003363C7">
        <w:rPr>
          <w:sz w:val="28"/>
          <w:szCs w:val="28"/>
        </w:rPr>
        <w:t xml:space="preserve">  соответствие формы подачи материала уровню развития учебных способностей детей (вредно как завы</w:t>
      </w:r>
      <w:r>
        <w:rPr>
          <w:sz w:val="28"/>
          <w:szCs w:val="28"/>
        </w:rPr>
        <w:t xml:space="preserve">шение, </w:t>
      </w:r>
      <w:r w:rsidR="003363C7">
        <w:rPr>
          <w:sz w:val="28"/>
          <w:szCs w:val="28"/>
        </w:rPr>
        <w:t>так и занижение уровня), условия для успешного усвоения материала (благоприятный психологический климат в классе), характер взаимоотношений учителя с лидером класса, влияние взаимодействия «учитель-лидер» на атмосферу в классе.</w:t>
      </w:r>
    </w:p>
    <w:p w:rsidR="003363C7" w:rsidRDefault="003363C7" w:rsidP="004E701E">
      <w:pPr>
        <w:pStyle w:val="western"/>
        <w:spacing w:before="0" w:beforeAutospacing="0" w:after="0" w:afterAutospacing="0"/>
        <w:ind w:firstLineChars="257"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Создание педагогических условий для формирования у школьников конструктивного, развивающего делового общения в процессе обучения. </w:t>
      </w:r>
      <w:r>
        <w:rPr>
          <w:color w:val="000000"/>
          <w:sz w:val="28"/>
          <w:szCs w:val="28"/>
        </w:rPr>
        <w:t xml:space="preserve">Создавать условия для комфортного общения и взаимодействия учащихся, чтобы общение с </w:t>
      </w:r>
      <w:r>
        <w:rPr>
          <w:color w:val="000000"/>
          <w:sz w:val="28"/>
          <w:szCs w:val="28"/>
        </w:rPr>
        <w:lastRenderedPageBreak/>
        <w:t>одноклассниками становилось одним из смыслов посещения ребенком школы (организация общени</w:t>
      </w:r>
      <w:r w:rsidR="00C41EE4">
        <w:rPr>
          <w:color w:val="000000"/>
          <w:sz w:val="28"/>
          <w:szCs w:val="28"/>
        </w:rPr>
        <w:t>я вне школы: приглашение друг к</w:t>
      </w:r>
      <w:r>
        <w:rPr>
          <w:color w:val="000000"/>
          <w:sz w:val="28"/>
          <w:szCs w:val="28"/>
        </w:rPr>
        <w:t xml:space="preserve"> другу в гости, совместные походы в музей, в театр, на прогулки и т.д.).</w:t>
      </w:r>
    </w:p>
    <w:p w:rsidR="003363C7" w:rsidRDefault="003363C7">
      <w:pPr>
        <w:ind w:left="6" w:firstLine="714"/>
        <w:jc w:val="both"/>
        <w:rPr>
          <w:sz w:val="28"/>
          <w:szCs w:val="28"/>
        </w:rPr>
      </w:pPr>
    </w:p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rPr>
          <w:color w:val="000000"/>
          <w:sz w:val="28"/>
          <w:szCs w:val="28"/>
        </w:rPr>
      </w:pPr>
    </w:p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rPr>
          <w:color w:val="000000"/>
          <w:sz w:val="28"/>
          <w:szCs w:val="28"/>
        </w:rPr>
      </w:pPr>
    </w:p>
    <w:p w:rsidR="003363C7" w:rsidRDefault="003363C7" w:rsidP="004E701E">
      <w:pPr>
        <w:pStyle w:val="a4"/>
        <w:spacing w:before="0" w:beforeAutospacing="0" w:after="0" w:afterAutospacing="0"/>
        <w:ind w:firstLineChars="171" w:firstLine="479"/>
        <w:rPr>
          <w:color w:val="000000"/>
          <w:sz w:val="28"/>
          <w:szCs w:val="28"/>
        </w:rPr>
      </w:pPr>
    </w:p>
    <w:p w:rsidR="003363C7" w:rsidRDefault="003363C7">
      <w:pPr>
        <w:jc w:val="right"/>
        <w:rPr>
          <w:b/>
          <w:sz w:val="28"/>
          <w:szCs w:val="28"/>
        </w:rPr>
        <w:sectPr w:rsidR="003363C7">
          <w:pgSz w:w="11906" w:h="16838"/>
          <w:pgMar w:top="720" w:right="506" w:bottom="1440" w:left="600" w:header="720" w:footer="720" w:gutter="0"/>
          <w:cols w:space="720"/>
          <w:docGrid w:linePitch="360"/>
        </w:sectPr>
      </w:pPr>
    </w:p>
    <w:p w:rsidR="003363C7" w:rsidRDefault="003363C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Приложения</w:t>
      </w:r>
    </w:p>
    <w:p w:rsidR="003363C7" w:rsidRDefault="003363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Количественный анализ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41"/>
        <w:gridCol w:w="1741"/>
        <w:gridCol w:w="2158"/>
        <w:gridCol w:w="2093"/>
        <w:gridCol w:w="2250"/>
        <w:gridCol w:w="1906"/>
        <w:gridCol w:w="2811"/>
      </w:tblGrid>
      <w:tr w:rsidR="003363C7">
        <w:trPr>
          <w:trHeight w:val="840"/>
        </w:trPr>
        <w:tc>
          <w:tcPr>
            <w:tcW w:w="1741" w:type="dxa"/>
          </w:tcPr>
          <w:p w:rsidR="003363C7" w:rsidRP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  <w:rPr>
                <w:rFonts w:eastAsia="Georgia"/>
                <w:b/>
              </w:rPr>
            </w:pPr>
            <w:r w:rsidRPr="003363C7">
              <w:rPr>
                <w:rFonts w:eastAsia="Georgia"/>
                <w:b/>
              </w:rPr>
              <w:t>Класс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Кол-во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 xml:space="preserve">детей, принявших участие в анкетировании 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Высокая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мотив.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чел. 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Средняя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мотив.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чел. 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Внешняя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мотив.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чел. 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Низкая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мотив.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чел. %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Негативное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отношение</w:t>
            </w:r>
          </w:p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rFonts w:eastAsia="Georgia"/>
                <w:b/>
              </w:rPr>
              <w:t>чел. %</w:t>
            </w:r>
          </w:p>
        </w:tc>
      </w:tr>
      <w:tr w:rsidR="003363C7">
        <w:trPr>
          <w:trHeight w:val="286"/>
        </w:trPr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5в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23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5-22%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8-35%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9-39%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1-4%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-</w:t>
            </w:r>
          </w:p>
        </w:tc>
      </w:tr>
      <w:tr w:rsidR="003363C7">
        <w:trPr>
          <w:trHeight w:val="286"/>
        </w:trPr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7а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25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12-48%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8- 32%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2 - 8%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3 - 12%</w:t>
            </w:r>
          </w:p>
        </w:tc>
      </w:tr>
      <w:tr w:rsidR="003363C7">
        <w:trPr>
          <w:trHeight w:val="286"/>
        </w:trPr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8Б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20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1- 5%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7- 35%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6 - 30%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4 - 20%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2 - 10%</w:t>
            </w:r>
          </w:p>
        </w:tc>
      </w:tr>
      <w:tr w:rsidR="003363C7">
        <w:trPr>
          <w:trHeight w:val="286"/>
        </w:trPr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6а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20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2 - 10%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5- 25%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10 - 50%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3- 15%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-</w:t>
            </w:r>
          </w:p>
        </w:tc>
      </w:tr>
      <w:tr w:rsidR="003363C7">
        <w:trPr>
          <w:trHeight w:val="286"/>
        </w:trPr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8в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20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2 - 10%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5- 25%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11- 55%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1- 5%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1-5%</w:t>
            </w:r>
          </w:p>
        </w:tc>
      </w:tr>
      <w:tr w:rsidR="003363C7">
        <w:trPr>
          <w:trHeight w:val="286"/>
        </w:trPr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7в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21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2- 9,5%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10-47,6%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7-33,3%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2-9,5%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-</w:t>
            </w:r>
          </w:p>
        </w:tc>
      </w:tr>
      <w:tr w:rsidR="003363C7">
        <w:trPr>
          <w:trHeight w:val="286"/>
        </w:trPr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5а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24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6- 25%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7- 29%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9- 37,5%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1- 4%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1- 4%</w:t>
            </w:r>
          </w:p>
        </w:tc>
      </w:tr>
      <w:tr w:rsidR="003363C7">
        <w:trPr>
          <w:trHeight w:val="286"/>
        </w:trPr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7б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22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10- 45%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9- 41%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2- 9%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1- 4%</w:t>
            </w:r>
          </w:p>
        </w:tc>
      </w:tr>
      <w:tr w:rsidR="003363C7">
        <w:trPr>
          <w:trHeight w:val="286"/>
        </w:trPr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6Б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21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3-14,3%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7-33%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9-43%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2- 9,5%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-</w:t>
            </w:r>
          </w:p>
        </w:tc>
      </w:tr>
      <w:tr w:rsidR="003363C7">
        <w:trPr>
          <w:trHeight w:val="286"/>
        </w:trPr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6В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21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3-14%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12-57%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6-29%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-</w:t>
            </w:r>
          </w:p>
        </w:tc>
      </w:tr>
      <w:tr w:rsidR="003363C7">
        <w:trPr>
          <w:trHeight w:val="286"/>
        </w:trPr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8а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21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 – 9,5%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8 – 38%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9- 43%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2 -9,5%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-</w:t>
            </w:r>
          </w:p>
        </w:tc>
      </w:tr>
      <w:tr w:rsidR="003363C7">
        <w:trPr>
          <w:trHeight w:val="286"/>
        </w:trPr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5б</w:t>
            </w:r>
          </w:p>
        </w:tc>
        <w:tc>
          <w:tcPr>
            <w:tcW w:w="1741" w:type="dxa"/>
          </w:tcPr>
          <w:p w:rsidR="003363C7" w:rsidRP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  <w:rPr>
                <w:lang w:val="en-US"/>
              </w:rPr>
            </w:pPr>
            <w:r w:rsidRPr="003363C7">
              <w:rPr>
                <w:lang w:val="en-US"/>
              </w:rPr>
              <w:t>18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1-5,6%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1-5,6%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6-33%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7-38,9%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3-16,7%</w:t>
            </w:r>
          </w:p>
        </w:tc>
      </w:tr>
      <w:tr w:rsidR="003363C7">
        <w:trPr>
          <w:trHeight w:val="286"/>
        </w:trPr>
        <w:tc>
          <w:tcPr>
            <w:tcW w:w="14700" w:type="dxa"/>
            <w:gridSpan w:val="7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3363C7">
              <w:rPr>
                <w:b/>
                <w:bCs/>
              </w:rPr>
              <w:t>ИТОГО</w:t>
            </w:r>
          </w:p>
        </w:tc>
      </w:tr>
      <w:tr w:rsidR="003363C7">
        <w:trPr>
          <w:trHeight w:val="286"/>
        </w:trPr>
        <w:tc>
          <w:tcPr>
            <w:tcW w:w="1741" w:type="dxa"/>
          </w:tcPr>
          <w:p w:rsidR="003363C7" w:rsidRP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3363C7">
              <w:rPr>
                <w:b/>
                <w:bCs/>
              </w:rPr>
              <w:t>5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65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12 -18,5%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 xml:space="preserve">16 -24,6% 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24-37%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9-14%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4- 6%</w:t>
            </w:r>
          </w:p>
        </w:tc>
      </w:tr>
      <w:tr w:rsidR="003363C7">
        <w:trPr>
          <w:trHeight w:val="286"/>
        </w:trPr>
        <w:tc>
          <w:tcPr>
            <w:tcW w:w="1741" w:type="dxa"/>
          </w:tcPr>
          <w:p w:rsidR="003363C7" w:rsidRP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3363C7">
              <w:rPr>
                <w:b/>
                <w:bCs/>
              </w:rPr>
              <w:t>6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62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8 -13%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24 - 39%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25-40%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5-8%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-</w:t>
            </w:r>
          </w:p>
        </w:tc>
      </w:tr>
      <w:tr w:rsidR="003363C7">
        <w:trPr>
          <w:trHeight w:val="286"/>
        </w:trPr>
        <w:tc>
          <w:tcPr>
            <w:tcW w:w="1741" w:type="dxa"/>
          </w:tcPr>
          <w:p w:rsidR="003363C7" w:rsidRP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3363C7">
              <w:rPr>
                <w:b/>
                <w:bCs/>
              </w:rPr>
              <w:t>7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68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12 -17,6%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31- 45,6%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17-25%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4-6%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4 -5,9%</w:t>
            </w:r>
          </w:p>
        </w:tc>
      </w:tr>
      <w:tr w:rsidR="003363C7">
        <w:trPr>
          <w:trHeight w:val="286"/>
        </w:trPr>
        <w:tc>
          <w:tcPr>
            <w:tcW w:w="1741" w:type="dxa"/>
          </w:tcPr>
          <w:p w:rsidR="003363C7" w:rsidRP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3363C7">
              <w:rPr>
                <w:b/>
                <w:bCs/>
              </w:rPr>
              <w:t>8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61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5 - 8,2%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20- 33%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26-42,6%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7-11,5%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3- 5%</w:t>
            </w:r>
          </w:p>
        </w:tc>
      </w:tr>
      <w:tr w:rsidR="003363C7">
        <w:trPr>
          <w:trHeight w:val="296"/>
        </w:trPr>
        <w:tc>
          <w:tcPr>
            <w:tcW w:w="1741" w:type="dxa"/>
          </w:tcPr>
          <w:p w:rsidR="003363C7" w:rsidRP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3363C7">
              <w:rPr>
                <w:b/>
                <w:bCs/>
              </w:rPr>
              <w:t>всего</w:t>
            </w:r>
          </w:p>
        </w:tc>
        <w:tc>
          <w:tcPr>
            <w:tcW w:w="174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256</w:t>
            </w:r>
          </w:p>
        </w:tc>
        <w:tc>
          <w:tcPr>
            <w:tcW w:w="2158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37 - 14,5%</w:t>
            </w:r>
          </w:p>
        </w:tc>
        <w:tc>
          <w:tcPr>
            <w:tcW w:w="2093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91-35,5%</w:t>
            </w:r>
          </w:p>
        </w:tc>
        <w:tc>
          <w:tcPr>
            <w:tcW w:w="2250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92-36%</w:t>
            </w:r>
          </w:p>
        </w:tc>
        <w:tc>
          <w:tcPr>
            <w:tcW w:w="1906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25-9,8%</w:t>
            </w:r>
          </w:p>
        </w:tc>
        <w:tc>
          <w:tcPr>
            <w:tcW w:w="2811" w:type="dxa"/>
          </w:tcPr>
          <w:p w:rsidR="003363C7" w:rsidRDefault="003363C7" w:rsidP="003363C7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11-4,2%</w:t>
            </w:r>
          </w:p>
        </w:tc>
      </w:tr>
    </w:tbl>
    <w:p w:rsidR="003363C7" w:rsidRDefault="003363C7">
      <w:pPr>
        <w:rPr>
          <w:sz w:val="28"/>
          <w:szCs w:val="28"/>
        </w:rPr>
      </w:pPr>
    </w:p>
    <w:p w:rsidR="003363C7" w:rsidRDefault="003363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Качественный анализ</w:t>
      </w:r>
    </w:p>
    <w:tbl>
      <w:tblPr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2"/>
        <w:gridCol w:w="1907"/>
        <w:gridCol w:w="693"/>
        <w:gridCol w:w="692"/>
        <w:gridCol w:w="692"/>
        <w:gridCol w:w="692"/>
        <w:gridCol w:w="693"/>
        <w:gridCol w:w="693"/>
        <w:gridCol w:w="692"/>
        <w:gridCol w:w="693"/>
        <w:gridCol w:w="691"/>
        <w:gridCol w:w="693"/>
        <w:gridCol w:w="693"/>
        <w:gridCol w:w="692"/>
        <w:gridCol w:w="693"/>
        <w:gridCol w:w="692"/>
        <w:gridCol w:w="692"/>
        <w:gridCol w:w="693"/>
        <w:gridCol w:w="692"/>
      </w:tblGrid>
      <w:tr w:rsidR="003363C7" w:rsidRPr="003363C7">
        <w:trPr>
          <w:trHeight w:val="182"/>
          <w:jc w:val="center"/>
        </w:trPr>
        <w:tc>
          <w:tcPr>
            <w:tcW w:w="2482" w:type="dxa"/>
            <w:vMerge w:val="restart"/>
          </w:tcPr>
          <w:p w:rsidR="003363C7" w:rsidRPr="003363C7" w:rsidRDefault="003363C7" w:rsidP="003363C7">
            <w:pPr>
              <w:widowControl w:val="0"/>
              <w:rPr>
                <w:b/>
                <w:sz w:val="21"/>
                <w:szCs w:val="21"/>
              </w:rPr>
            </w:pPr>
          </w:p>
        </w:tc>
        <w:tc>
          <w:tcPr>
            <w:tcW w:w="1907" w:type="dxa"/>
            <w:vMerge w:val="restart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Варианты ответов</w:t>
            </w:r>
          </w:p>
        </w:tc>
        <w:tc>
          <w:tcPr>
            <w:tcW w:w="11771" w:type="dxa"/>
            <w:gridSpan w:val="17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Кол-во уч-ся</w:t>
            </w:r>
          </w:p>
        </w:tc>
      </w:tr>
      <w:tr w:rsidR="003363C7" w:rsidRPr="003363C7">
        <w:trPr>
          <w:trHeight w:val="350"/>
          <w:jc w:val="center"/>
        </w:trPr>
        <w:tc>
          <w:tcPr>
            <w:tcW w:w="2482" w:type="dxa"/>
            <w:vMerge/>
          </w:tcPr>
          <w:p w:rsidR="003363C7" w:rsidRPr="003363C7" w:rsidRDefault="003363C7" w:rsidP="003363C7">
            <w:pPr>
              <w:widowControl w:val="0"/>
              <w:rPr>
                <w:b/>
                <w:sz w:val="21"/>
                <w:szCs w:val="21"/>
              </w:rPr>
            </w:pPr>
          </w:p>
        </w:tc>
        <w:tc>
          <w:tcPr>
            <w:tcW w:w="1907" w:type="dxa"/>
            <w:vMerge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5в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5а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5б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6а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6б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6в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7а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7б</w:t>
            </w:r>
          </w:p>
        </w:tc>
        <w:tc>
          <w:tcPr>
            <w:tcW w:w="69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7в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8а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8б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8в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всего</w:t>
            </w:r>
          </w:p>
        </w:tc>
      </w:tr>
      <w:tr w:rsidR="003363C7" w:rsidRPr="003363C7">
        <w:trPr>
          <w:trHeight w:val="688"/>
          <w:jc w:val="center"/>
        </w:trPr>
        <w:tc>
          <w:tcPr>
            <w:tcW w:w="2482" w:type="dxa"/>
          </w:tcPr>
          <w:p w:rsidR="003363C7" w:rsidRPr="003363C7" w:rsidRDefault="003363C7" w:rsidP="003363C7">
            <w:pPr>
              <w:widowControl w:val="0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Высокая тревожность</w:t>
            </w:r>
          </w:p>
        </w:tc>
        <w:tc>
          <w:tcPr>
            <w:tcW w:w="1907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1-в</w:t>
            </w:r>
          </w:p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2-в</w:t>
            </w:r>
          </w:p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3-в</w:t>
            </w:r>
          </w:p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4-в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2</w:t>
            </w:r>
          </w:p>
        </w:tc>
      </w:tr>
      <w:tr w:rsidR="003363C7" w:rsidRPr="003363C7">
        <w:trPr>
          <w:trHeight w:val="688"/>
          <w:jc w:val="center"/>
        </w:trPr>
        <w:tc>
          <w:tcPr>
            <w:tcW w:w="2482" w:type="dxa"/>
          </w:tcPr>
          <w:p w:rsidR="003363C7" w:rsidRPr="003363C7" w:rsidRDefault="003363C7">
            <w:pPr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Психологическая защита</w:t>
            </w:r>
          </w:p>
        </w:tc>
        <w:tc>
          <w:tcPr>
            <w:tcW w:w="1907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1-б</w:t>
            </w:r>
          </w:p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2-б</w:t>
            </w:r>
          </w:p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3-б</w:t>
            </w:r>
          </w:p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4-б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69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7</w:t>
            </w:r>
          </w:p>
        </w:tc>
      </w:tr>
      <w:tr w:rsidR="003363C7" w:rsidRPr="003363C7">
        <w:trPr>
          <w:trHeight w:val="350"/>
          <w:jc w:val="center"/>
        </w:trPr>
        <w:tc>
          <w:tcPr>
            <w:tcW w:w="2482" w:type="dxa"/>
          </w:tcPr>
          <w:p w:rsidR="003363C7" w:rsidRPr="003363C7" w:rsidRDefault="003363C7" w:rsidP="003363C7">
            <w:pPr>
              <w:widowControl w:val="0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Перегрузка учащегося</w:t>
            </w:r>
          </w:p>
        </w:tc>
        <w:tc>
          <w:tcPr>
            <w:tcW w:w="1907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5-в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69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26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23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79</w:t>
            </w:r>
          </w:p>
        </w:tc>
      </w:tr>
      <w:tr w:rsidR="003363C7" w:rsidRPr="003363C7">
        <w:trPr>
          <w:trHeight w:val="350"/>
          <w:jc w:val="center"/>
        </w:trPr>
        <w:tc>
          <w:tcPr>
            <w:tcW w:w="2482" w:type="dxa"/>
          </w:tcPr>
          <w:p w:rsidR="003363C7" w:rsidRPr="003363C7" w:rsidRDefault="003363C7" w:rsidP="003363C7">
            <w:pPr>
              <w:widowControl w:val="0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Конфликтные отношения с кл.рук</w:t>
            </w:r>
          </w:p>
        </w:tc>
        <w:tc>
          <w:tcPr>
            <w:tcW w:w="1907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8-б</w:t>
            </w:r>
          </w:p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8-в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15</w:t>
            </w:r>
          </w:p>
        </w:tc>
      </w:tr>
      <w:tr w:rsidR="003363C7" w:rsidRPr="003363C7">
        <w:trPr>
          <w:trHeight w:val="350"/>
          <w:jc w:val="center"/>
        </w:trPr>
        <w:tc>
          <w:tcPr>
            <w:tcW w:w="2482" w:type="dxa"/>
          </w:tcPr>
          <w:p w:rsidR="003363C7" w:rsidRPr="003363C7" w:rsidRDefault="003363C7" w:rsidP="003363C7">
            <w:pPr>
              <w:widowControl w:val="0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Полная изоляция или отвержение ребёнка</w:t>
            </w:r>
          </w:p>
        </w:tc>
        <w:tc>
          <w:tcPr>
            <w:tcW w:w="1907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9-в</w:t>
            </w:r>
          </w:p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10-в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3</w:t>
            </w:r>
          </w:p>
        </w:tc>
      </w:tr>
      <w:tr w:rsidR="003363C7" w:rsidRPr="003363C7">
        <w:trPr>
          <w:trHeight w:val="350"/>
          <w:jc w:val="center"/>
        </w:trPr>
        <w:tc>
          <w:tcPr>
            <w:tcW w:w="2482" w:type="dxa"/>
          </w:tcPr>
          <w:p w:rsidR="003363C7" w:rsidRPr="003363C7" w:rsidRDefault="003363C7" w:rsidP="003363C7">
            <w:pPr>
              <w:widowControl w:val="0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Отвергаемый</w:t>
            </w:r>
          </w:p>
        </w:tc>
        <w:tc>
          <w:tcPr>
            <w:tcW w:w="1907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9-в</w:t>
            </w:r>
          </w:p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10-а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</w:tr>
      <w:tr w:rsidR="003363C7" w:rsidRPr="003363C7">
        <w:trPr>
          <w:trHeight w:val="350"/>
          <w:jc w:val="center"/>
        </w:trPr>
        <w:tc>
          <w:tcPr>
            <w:tcW w:w="2482" w:type="dxa"/>
          </w:tcPr>
          <w:p w:rsidR="003363C7" w:rsidRPr="003363C7" w:rsidRDefault="003363C7" w:rsidP="003363C7">
            <w:pPr>
              <w:widowControl w:val="0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Не удовлетворён коллективом</w:t>
            </w:r>
          </w:p>
        </w:tc>
        <w:tc>
          <w:tcPr>
            <w:tcW w:w="1907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9-а</w:t>
            </w:r>
          </w:p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10-в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</w:tr>
      <w:tr w:rsidR="003363C7" w:rsidRPr="003363C7">
        <w:trPr>
          <w:trHeight w:val="2205"/>
          <w:jc w:val="center"/>
        </w:trPr>
        <w:tc>
          <w:tcPr>
            <w:tcW w:w="2482" w:type="dxa"/>
          </w:tcPr>
          <w:p w:rsidR="003363C7" w:rsidRPr="003363C7" w:rsidRDefault="003363C7" w:rsidP="003363C7">
            <w:pPr>
              <w:widowControl w:val="0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Скрытое неблагополучие в отношении к школе</w:t>
            </w:r>
          </w:p>
        </w:tc>
        <w:tc>
          <w:tcPr>
            <w:tcW w:w="1907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2-в</w:t>
            </w:r>
          </w:p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3-в</w:t>
            </w:r>
          </w:p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 xml:space="preserve">7-б </w:t>
            </w:r>
          </w:p>
          <w:p w:rsidR="003363C7" w:rsidRPr="003363C7" w:rsidRDefault="003363C7" w:rsidP="003363C7">
            <w:pPr>
              <w:widowControl w:val="0"/>
              <w:jc w:val="center"/>
              <w:rPr>
                <w:b/>
                <w:color w:val="FF0000"/>
                <w:sz w:val="21"/>
                <w:szCs w:val="21"/>
              </w:rPr>
            </w:pPr>
            <w:r w:rsidRPr="003363C7">
              <w:rPr>
                <w:b/>
                <w:color w:val="FF0000"/>
                <w:sz w:val="21"/>
                <w:szCs w:val="21"/>
              </w:rPr>
              <w:t>или</w:t>
            </w:r>
          </w:p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7-в</w:t>
            </w:r>
          </w:p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 xml:space="preserve">и </w:t>
            </w:r>
          </w:p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 xml:space="preserve">варианты ответа «а» на другие вопросы </w:t>
            </w:r>
            <w:r w:rsidRPr="003363C7">
              <w:rPr>
                <w:sz w:val="21"/>
                <w:szCs w:val="21"/>
              </w:rPr>
              <w:t>и при достаточно высоком общем уровне развития ребёнка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8</w:t>
            </w:r>
          </w:p>
        </w:tc>
      </w:tr>
      <w:tr w:rsidR="003363C7" w:rsidRPr="003363C7">
        <w:trPr>
          <w:trHeight w:val="1544"/>
          <w:jc w:val="center"/>
        </w:trPr>
        <w:tc>
          <w:tcPr>
            <w:tcW w:w="2482" w:type="dxa"/>
          </w:tcPr>
          <w:p w:rsidR="003363C7" w:rsidRPr="003363C7" w:rsidRDefault="003363C7" w:rsidP="003363C7">
            <w:pPr>
              <w:widowControl w:val="0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Предложить родителям ребёнка принять участие в работе тренинга родительской эффективности, а также оказать психологическую поддержку самому ребёнку</w:t>
            </w:r>
          </w:p>
        </w:tc>
        <w:tc>
          <w:tcPr>
            <w:tcW w:w="1907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 xml:space="preserve">7-в и </w:t>
            </w:r>
            <w:r w:rsidRPr="003363C7">
              <w:rPr>
                <w:sz w:val="21"/>
                <w:szCs w:val="21"/>
              </w:rPr>
              <w:t>высокие показатели по факторам социального стресса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1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3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0</w:t>
            </w:r>
          </w:p>
        </w:tc>
        <w:tc>
          <w:tcPr>
            <w:tcW w:w="692" w:type="dxa"/>
          </w:tcPr>
          <w:p w:rsidR="003363C7" w:rsidRPr="003363C7" w:rsidRDefault="003363C7" w:rsidP="003363C7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3363C7">
              <w:rPr>
                <w:b/>
                <w:sz w:val="21"/>
                <w:szCs w:val="21"/>
              </w:rPr>
              <w:t>3</w:t>
            </w:r>
          </w:p>
        </w:tc>
      </w:tr>
    </w:tbl>
    <w:p w:rsidR="003363C7" w:rsidRDefault="003363C7" w:rsidP="005C6F2D">
      <w:pPr>
        <w:tabs>
          <w:tab w:val="center" w:pos="4677"/>
        </w:tabs>
      </w:pPr>
    </w:p>
    <w:sectPr w:rsidR="003363C7">
      <w:pgSz w:w="16838" w:h="11906" w:orient="landscape"/>
      <w:pgMar w:top="600" w:right="1440" w:bottom="3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E4D"/>
    <w:rsid w:val="00067DE7"/>
    <w:rsid w:val="000B0FF0"/>
    <w:rsid w:val="000B5B57"/>
    <w:rsid w:val="00113FAD"/>
    <w:rsid w:val="001510FA"/>
    <w:rsid w:val="00163BF1"/>
    <w:rsid w:val="001926DF"/>
    <w:rsid w:val="001A643F"/>
    <w:rsid w:val="001E4CC8"/>
    <w:rsid w:val="00226C6E"/>
    <w:rsid w:val="003363C7"/>
    <w:rsid w:val="003409CF"/>
    <w:rsid w:val="003706AF"/>
    <w:rsid w:val="00373BFB"/>
    <w:rsid w:val="0038311A"/>
    <w:rsid w:val="0043630B"/>
    <w:rsid w:val="004572E1"/>
    <w:rsid w:val="004E701E"/>
    <w:rsid w:val="00572171"/>
    <w:rsid w:val="005C6F2D"/>
    <w:rsid w:val="005C7B20"/>
    <w:rsid w:val="006B72B0"/>
    <w:rsid w:val="006F18E7"/>
    <w:rsid w:val="00720A04"/>
    <w:rsid w:val="00742733"/>
    <w:rsid w:val="00876AE3"/>
    <w:rsid w:val="008A1BD8"/>
    <w:rsid w:val="009C254C"/>
    <w:rsid w:val="00A261AA"/>
    <w:rsid w:val="00A91C55"/>
    <w:rsid w:val="00AD4AA1"/>
    <w:rsid w:val="00B3788D"/>
    <w:rsid w:val="00B45EB1"/>
    <w:rsid w:val="00B85762"/>
    <w:rsid w:val="00BB6643"/>
    <w:rsid w:val="00BC0A6F"/>
    <w:rsid w:val="00BC5D74"/>
    <w:rsid w:val="00BE2C9F"/>
    <w:rsid w:val="00BE47C3"/>
    <w:rsid w:val="00C41EE4"/>
    <w:rsid w:val="00CA00E2"/>
    <w:rsid w:val="00CD56BB"/>
    <w:rsid w:val="00D21F99"/>
    <w:rsid w:val="00D449EA"/>
    <w:rsid w:val="00D47256"/>
    <w:rsid w:val="00D822FB"/>
    <w:rsid w:val="00D82F56"/>
    <w:rsid w:val="00DE2FB3"/>
    <w:rsid w:val="00E30AD8"/>
    <w:rsid w:val="00E73E98"/>
    <w:rsid w:val="00EC3E4D"/>
    <w:rsid w:val="00F26F79"/>
    <w:rsid w:val="00F90AB3"/>
    <w:rsid w:val="00FD62CF"/>
    <w:rsid w:val="1C327F85"/>
    <w:rsid w:val="27EE71CA"/>
    <w:rsid w:val="29373530"/>
    <w:rsid w:val="48092116"/>
    <w:rsid w:val="77BB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character" w:customStyle="1" w:styleId="apple-converted-space">
    <w:name w:val="apple-converted-space"/>
    <w:basedOn w:val="a0"/>
  </w:style>
  <w:style w:type="character" w:customStyle="1" w:styleId="highlight">
    <w:name w:val="highlight"/>
    <w:basedOn w:val="a0"/>
  </w:style>
  <w:style w:type="paragraph" w:styleId="a4">
    <w:name w:val="Normal (Web)"/>
    <w:basedOn w:val="a"/>
    <w:unhideWhenUsed/>
    <w:pPr>
      <w:spacing w:before="100" w:beforeAutospacing="1" w:after="100" w:afterAutospacing="1"/>
    </w:pPr>
  </w:style>
  <w:style w:type="paragraph" w:customStyle="1" w:styleId="western">
    <w:name w:val="western"/>
    <w:basedOn w:val="a"/>
    <w:pPr>
      <w:spacing w:before="100" w:beforeAutospacing="1" w:after="100" w:afterAutospacing="1"/>
    </w:pPr>
  </w:style>
  <w:style w:type="paragraph" w:customStyle="1" w:styleId="21">
    <w:name w:val="Основной текст с отступом 21"/>
    <w:basedOn w:val="a"/>
    <w:qFormat/>
    <w:pPr>
      <w:suppressAutoHyphens/>
      <w:spacing w:after="120" w:line="480" w:lineRule="auto"/>
      <w:ind w:left="283"/>
    </w:pPr>
    <w:rPr>
      <w:lang w:eastAsia="zh-CN"/>
    </w:rPr>
  </w:style>
  <w:style w:type="table" w:styleId="a5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character" w:customStyle="1" w:styleId="apple-converted-space">
    <w:name w:val="apple-converted-space"/>
    <w:basedOn w:val="a0"/>
  </w:style>
  <w:style w:type="character" w:customStyle="1" w:styleId="highlight">
    <w:name w:val="highlight"/>
    <w:basedOn w:val="a0"/>
  </w:style>
  <w:style w:type="paragraph" w:styleId="a4">
    <w:name w:val="Normal (Web)"/>
    <w:basedOn w:val="a"/>
    <w:unhideWhenUsed/>
    <w:pPr>
      <w:spacing w:before="100" w:beforeAutospacing="1" w:after="100" w:afterAutospacing="1"/>
    </w:pPr>
  </w:style>
  <w:style w:type="paragraph" w:customStyle="1" w:styleId="western">
    <w:name w:val="western"/>
    <w:basedOn w:val="a"/>
    <w:pPr>
      <w:spacing w:before="100" w:beforeAutospacing="1" w:after="100" w:afterAutospacing="1"/>
    </w:pPr>
  </w:style>
  <w:style w:type="paragraph" w:customStyle="1" w:styleId="21">
    <w:name w:val="Основной текст с отступом 21"/>
    <w:basedOn w:val="a"/>
    <w:qFormat/>
    <w:pPr>
      <w:suppressAutoHyphens/>
      <w:spacing w:after="120" w:line="480" w:lineRule="auto"/>
      <w:ind w:left="283"/>
    </w:pPr>
    <w:rPr>
      <w:lang w:eastAsia="zh-CN"/>
    </w:rPr>
  </w:style>
  <w:style w:type="table" w:styleId="a5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4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Chart4.xls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oleObject" Target="embeddings/Microsoft_Excel_Chart8.xls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oleObject" Target="embeddings/Microsoft_Excel_Chart6.xls"/><Relationship Id="rId25" Type="http://schemas.openxmlformats.org/officeDocument/2006/relationships/oleObject" Target="embeddings/Microsoft_Excel_Chart10.xls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oleObject" Target="embeddings/Microsoft_Excel_Chart1.xls"/><Relationship Id="rId11" Type="http://schemas.openxmlformats.org/officeDocument/2006/relationships/oleObject" Target="embeddings/Microsoft_Excel_Chart3.xls"/><Relationship Id="rId24" Type="http://schemas.openxmlformats.org/officeDocument/2006/relationships/image" Target="media/image11.emf"/><Relationship Id="rId32" Type="http://schemas.openxmlformats.org/officeDocument/2006/relationships/oleObject" Target="embeddings/Microsoft_Excel_Chart13.xls"/><Relationship Id="rId5" Type="http://schemas.openxmlformats.org/officeDocument/2006/relationships/image" Target="media/image1.emf"/><Relationship Id="rId15" Type="http://schemas.openxmlformats.org/officeDocument/2006/relationships/oleObject" Target="embeddings/Microsoft_Excel_Chart5.xls"/><Relationship Id="rId23" Type="http://schemas.openxmlformats.org/officeDocument/2006/relationships/oleObject" Target="embeddings/Microsoft_Excel_Chart9.xls"/><Relationship Id="rId28" Type="http://schemas.openxmlformats.org/officeDocument/2006/relationships/chart" Target="charts/chart1.xml"/><Relationship Id="rId10" Type="http://schemas.openxmlformats.org/officeDocument/2006/relationships/image" Target="media/image4.emf"/><Relationship Id="rId19" Type="http://schemas.openxmlformats.org/officeDocument/2006/relationships/oleObject" Target="embeddings/Microsoft_Excel_Chart7.xls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oleObject" Target="embeddings/Microsoft_Excel_Chart2.xls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Microsoft_Excel_Chart11.xls"/><Relationship Id="rId30" Type="http://schemas.openxmlformats.org/officeDocument/2006/relationships/oleObject" Target="embeddings/Microsoft_Excel_Chart12.xls"/><Relationship Id="rId8" Type="http://schemas.openxmlformats.org/officeDocument/2006/relationships/image" Target="media/image3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18"/>
  <c:chart>
    <c:title>
      <c:tx>
        <c:rich>
          <a:bodyPr/>
          <a:lstStyle/>
          <a:p>
            <a:pPr>
              <a:defRPr/>
            </a:pPr>
            <a:r>
              <a:rPr lang="ru-RU" sz="2400"/>
              <a:t>Анализ основных мотивов учения</a:t>
            </a:r>
            <a:r>
              <a:rPr lang="ru-RU" sz="2400" baseline="0"/>
              <a:t> учащихся 5-8 классов</a:t>
            </a:r>
            <a:endParaRPr lang="ru-RU" sz="2400"/>
          </a:p>
        </c:rich>
      </c:tx>
      <c:layout>
        <c:manualLayout>
          <c:xMode val="edge"/>
          <c:yMode val="edge"/>
          <c:x val="0.1203560863842934"/>
          <c:y val="3.3755274261603394E-2"/>
        </c:manualLayout>
      </c:layout>
      <c:overlay val="1"/>
    </c:title>
    <c:autoTitleDeleted val="0"/>
    <c:view3D>
      <c:rotX val="0"/>
      <c:rotY val="6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tx>
            <c:v>Высокий уровень мотивации, учебная активность</c:v>
          </c:tx>
          <c:invertIfNegative val="1"/>
          <c:cat>
            <c:strRef>
              <c:f>Лист1!$B$3:$B$18</c:f>
              <c:strCache>
                <c:ptCount val="4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</c:strCache>
            </c:strRef>
          </c:cat>
          <c:val>
            <c:numRef>
              <c:f>Лист1!$C$3:$C$18</c:f>
              <c:numCache>
                <c:formatCode>General</c:formatCode>
                <c:ptCount val="4"/>
                <c:pt idx="0">
                  <c:v>12</c:v>
                </c:pt>
                <c:pt idx="1">
                  <c:v>8</c:v>
                </c:pt>
                <c:pt idx="2">
                  <c:v>12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v>Хорошая школьная мотивация</c:v>
          </c:tx>
          <c:invertIfNegative val="1"/>
          <c:cat>
            <c:strRef>
              <c:f>Лист1!$B$3:$B$18</c:f>
              <c:strCache>
                <c:ptCount val="4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</c:strCache>
            </c:strRef>
          </c:cat>
          <c:val>
            <c:numRef>
              <c:f>Лист1!$D$3:$D$18</c:f>
              <c:numCache>
                <c:formatCode>General</c:formatCode>
                <c:ptCount val="4"/>
                <c:pt idx="0">
                  <c:v>16</c:v>
                </c:pt>
                <c:pt idx="1">
                  <c:v>24</c:v>
                </c:pt>
                <c:pt idx="2">
                  <c:v>31</c:v>
                </c:pt>
                <c:pt idx="3">
                  <c:v>20</c:v>
                </c:pt>
              </c:numCache>
            </c:numRef>
          </c:val>
        </c:ser>
        <c:ser>
          <c:idx val="2"/>
          <c:order val="2"/>
          <c:tx>
            <c:v>Внешняя мотивация</c:v>
          </c:tx>
          <c:invertIfNegative val="1"/>
          <c:cat>
            <c:strRef>
              <c:f>Лист1!$B$3:$B$18</c:f>
              <c:strCache>
                <c:ptCount val="4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</c:strCache>
            </c:strRef>
          </c:cat>
          <c:val>
            <c:numRef>
              <c:f>Лист1!$E$3:$E$18</c:f>
              <c:numCache>
                <c:formatCode>General</c:formatCode>
                <c:ptCount val="4"/>
                <c:pt idx="0">
                  <c:v>24</c:v>
                </c:pt>
                <c:pt idx="1">
                  <c:v>25</c:v>
                </c:pt>
                <c:pt idx="2">
                  <c:v>17</c:v>
                </c:pt>
                <c:pt idx="3">
                  <c:v>26</c:v>
                </c:pt>
              </c:numCache>
            </c:numRef>
          </c:val>
        </c:ser>
        <c:ser>
          <c:idx val="3"/>
          <c:order val="3"/>
          <c:tx>
            <c:v>Низкая школьная мотивация</c:v>
          </c:tx>
          <c:invertIfNegative val="1"/>
          <c:cat>
            <c:strRef>
              <c:f>Лист1!$B$3:$B$18</c:f>
              <c:strCache>
                <c:ptCount val="4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</c:strCache>
            </c:strRef>
          </c:cat>
          <c:val>
            <c:numRef>
              <c:f>Лист1!$F$3:$F$18</c:f>
              <c:numCache>
                <c:formatCode>General</c:formatCode>
                <c:ptCount val="4"/>
                <c:pt idx="0">
                  <c:v>9</c:v>
                </c:pt>
                <c:pt idx="1">
                  <c:v>5</c:v>
                </c:pt>
                <c:pt idx="2">
                  <c:v>4</c:v>
                </c:pt>
                <c:pt idx="3">
                  <c:v>7</c:v>
                </c:pt>
              </c:numCache>
            </c:numRef>
          </c:val>
        </c:ser>
        <c:ser>
          <c:idx val="4"/>
          <c:order val="4"/>
          <c:tx>
            <c:v>С негативным отношением к школе, школьная дезадаптация</c:v>
          </c:tx>
          <c:invertIfNegative val="1"/>
          <c:cat>
            <c:strRef>
              <c:f>Лист1!$B$3:$B$18</c:f>
              <c:strCache>
                <c:ptCount val="4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</c:strCache>
            </c:strRef>
          </c:cat>
          <c:val>
            <c:numRef>
              <c:f>Лист1!$G$3:$G$18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3975296"/>
        <c:axId val="196465152"/>
        <c:axId val="0"/>
      </c:bar3DChart>
      <c:catAx>
        <c:axId val="233975296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96465152"/>
        <c:crosses val="autoZero"/>
        <c:auto val="1"/>
        <c:lblAlgn val="ctr"/>
        <c:lblOffset val="100"/>
        <c:noMultiLvlLbl val="1"/>
      </c:catAx>
      <c:valAx>
        <c:axId val="196465152"/>
        <c:scaling>
          <c:orientation val="minMax"/>
        </c:scaling>
        <c:delete val="1"/>
        <c:axPos val="l"/>
        <c:majorGridlines/>
        <c:numFmt formatCode="General" sourceLinked="1"/>
        <c:majorTickMark val="cross"/>
        <c:minorTickMark val="cross"/>
        <c:tickLblPos val="nextTo"/>
        <c:crossAx val="233975296"/>
        <c:crosses val="autoZero"/>
        <c:crossBetween val="between"/>
      </c:valAx>
    </c:plotArea>
    <c:legend>
      <c:legendPos val="b"/>
      <c:overlay val="1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zero"/>
    <c:showDLblsOverMax val="1"/>
  </c:chart>
  <c:spPr>
    <a:ln w="15875" cmpd="sng">
      <a:solidFill>
        <a:schemeClr val="tx1"/>
      </a:solidFill>
    </a:ln>
    <a:scene3d>
      <a:camera prst="orthographicFront"/>
      <a:lightRig rig="threePt" dir="t"/>
    </a:scene3d>
    <a:sp3d prstMaterial="metal">
      <a:bevelT w="25400"/>
      <a:bevelB w="25400"/>
    </a:sp3d>
  </c:spPr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1840</Words>
  <Characters>10492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№6</Company>
  <LinksUpToDate>false</LinksUpToDate>
  <CharactersWithSpaces>12308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Карасевич</dc:creator>
  <cp:lastModifiedBy>Пользователь Windows</cp:lastModifiedBy>
  <cp:revision>2</cp:revision>
  <cp:lastPrinted>2017-12-14T10:48:00Z</cp:lastPrinted>
  <dcterms:created xsi:type="dcterms:W3CDTF">2018-01-22T13:59:00Z</dcterms:created>
  <dcterms:modified xsi:type="dcterms:W3CDTF">2018-01-22T13:59:00Z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1049-10.2.0.5978</vt:lpwstr>
  </property>
</Properties>
</file>