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22" w:rsidRPr="00496812" w:rsidRDefault="00502F22" w:rsidP="00496812">
      <w:pPr>
        <w:pStyle w:val="a3"/>
        <w:jc w:val="center"/>
        <w:rPr>
          <w:rFonts w:ascii="Times New Roman" w:hAnsi="Times New Roman" w:cs="Times New Roman"/>
          <w:sz w:val="28"/>
          <w:szCs w:val="28"/>
        </w:rPr>
      </w:pPr>
      <w:r w:rsidRPr="00496812">
        <w:rPr>
          <w:rFonts w:ascii="Times New Roman" w:hAnsi="Times New Roman" w:cs="Times New Roman"/>
          <w:sz w:val="28"/>
          <w:szCs w:val="28"/>
        </w:rPr>
        <w:t>Олимпиадные задания для школьного этапа</w:t>
      </w:r>
    </w:p>
    <w:p w:rsidR="00502F22" w:rsidRPr="00496812" w:rsidRDefault="00502F22" w:rsidP="00496812">
      <w:pPr>
        <w:pStyle w:val="a3"/>
        <w:jc w:val="center"/>
        <w:rPr>
          <w:rFonts w:ascii="Times New Roman" w:hAnsi="Times New Roman" w:cs="Times New Roman"/>
          <w:sz w:val="28"/>
          <w:szCs w:val="28"/>
        </w:rPr>
      </w:pPr>
      <w:r w:rsidRPr="00496812">
        <w:rPr>
          <w:rFonts w:ascii="Times New Roman" w:hAnsi="Times New Roman" w:cs="Times New Roman"/>
          <w:sz w:val="28"/>
          <w:szCs w:val="28"/>
        </w:rPr>
        <w:t>Всероссийской олимпиады школьников по английскому языку</w:t>
      </w:r>
    </w:p>
    <w:p w:rsidR="00502F22" w:rsidRPr="00496812" w:rsidRDefault="00502F22" w:rsidP="00EF0800">
      <w:pPr>
        <w:pStyle w:val="a3"/>
        <w:rPr>
          <w:rFonts w:ascii="Times New Roman" w:hAnsi="Times New Roman" w:cs="Times New Roman"/>
          <w:sz w:val="28"/>
          <w:szCs w:val="28"/>
        </w:rPr>
      </w:pPr>
    </w:p>
    <w:p w:rsidR="00502F22" w:rsidRPr="00283FCF" w:rsidRDefault="00502F22" w:rsidP="00496812">
      <w:pPr>
        <w:pStyle w:val="a3"/>
        <w:jc w:val="center"/>
        <w:rPr>
          <w:rFonts w:ascii="Times New Roman" w:hAnsi="Times New Roman" w:cs="Times New Roman"/>
          <w:i/>
          <w:sz w:val="28"/>
          <w:szCs w:val="28"/>
        </w:rPr>
      </w:pPr>
      <w:r w:rsidRPr="000E3643">
        <w:rPr>
          <w:rFonts w:ascii="Times New Roman" w:hAnsi="Times New Roman" w:cs="Times New Roman"/>
          <w:i/>
          <w:sz w:val="28"/>
          <w:szCs w:val="28"/>
        </w:rPr>
        <w:t xml:space="preserve">Комплект заданий для обучающихся </w:t>
      </w:r>
      <w:r w:rsidR="00B36B14" w:rsidRPr="00B36B14">
        <w:rPr>
          <w:rFonts w:ascii="Times New Roman" w:hAnsi="Times New Roman" w:cs="Times New Roman"/>
          <w:i/>
          <w:sz w:val="28"/>
          <w:szCs w:val="28"/>
        </w:rPr>
        <w:t>7</w:t>
      </w:r>
      <w:r w:rsidRPr="000E3643">
        <w:rPr>
          <w:rFonts w:ascii="Times New Roman" w:hAnsi="Times New Roman" w:cs="Times New Roman"/>
          <w:i/>
          <w:sz w:val="28"/>
          <w:szCs w:val="28"/>
        </w:rPr>
        <w:t xml:space="preserve"> – </w:t>
      </w:r>
      <w:r w:rsidR="00B36B14" w:rsidRPr="00B36B14">
        <w:rPr>
          <w:rFonts w:ascii="Times New Roman" w:hAnsi="Times New Roman" w:cs="Times New Roman"/>
          <w:i/>
          <w:sz w:val="28"/>
          <w:szCs w:val="28"/>
        </w:rPr>
        <w:t>8</w:t>
      </w:r>
      <w:r w:rsidRPr="000E3643">
        <w:rPr>
          <w:rFonts w:ascii="Times New Roman" w:hAnsi="Times New Roman" w:cs="Times New Roman"/>
          <w:i/>
          <w:sz w:val="28"/>
          <w:szCs w:val="28"/>
        </w:rPr>
        <w:t xml:space="preserve"> классов</w:t>
      </w:r>
    </w:p>
    <w:p w:rsidR="00B36B14" w:rsidRPr="00283FCF" w:rsidRDefault="00B36B14" w:rsidP="00496812">
      <w:pPr>
        <w:pStyle w:val="a3"/>
        <w:jc w:val="center"/>
        <w:rPr>
          <w:rFonts w:ascii="Times New Roman" w:hAnsi="Times New Roman" w:cs="Times New Roman"/>
          <w:i/>
          <w:sz w:val="28"/>
          <w:szCs w:val="28"/>
        </w:rPr>
      </w:pPr>
    </w:p>
    <w:p w:rsidR="00502F22" w:rsidRPr="006F0AC0" w:rsidRDefault="00502F22" w:rsidP="00496812">
      <w:pPr>
        <w:pStyle w:val="a3"/>
        <w:jc w:val="center"/>
        <w:rPr>
          <w:rFonts w:ascii="Times New Roman" w:hAnsi="Times New Roman" w:cs="Times New Roman"/>
          <w:b/>
          <w:sz w:val="28"/>
          <w:szCs w:val="28"/>
        </w:rPr>
      </w:pPr>
      <w:r w:rsidRPr="006F0AC0">
        <w:rPr>
          <w:rFonts w:ascii="Times New Roman" w:hAnsi="Times New Roman" w:cs="Times New Roman"/>
          <w:b/>
          <w:sz w:val="28"/>
          <w:szCs w:val="28"/>
          <w:lang w:val="en-US"/>
        </w:rPr>
        <w:t>Listening</w:t>
      </w:r>
      <w:r w:rsidRPr="006F0AC0">
        <w:rPr>
          <w:rFonts w:ascii="Times New Roman" w:hAnsi="Times New Roman" w:cs="Times New Roman"/>
          <w:b/>
          <w:sz w:val="28"/>
          <w:szCs w:val="28"/>
        </w:rPr>
        <w:t xml:space="preserve"> (10 </w:t>
      </w:r>
      <w:r w:rsidRPr="006F0AC0">
        <w:rPr>
          <w:rFonts w:ascii="Times New Roman" w:hAnsi="Times New Roman" w:cs="Times New Roman"/>
          <w:b/>
          <w:sz w:val="28"/>
          <w:szCs w:val="28"/>
          <w:lang w:val="en-US"/>
        </w:rPr>
        <w:t>minutes</w:t>
      </w:r>
      <w:r w:rsidRPr="006F0AC0">
        <w:rPr>
          <w:rFonts w:ascii="Times New Roman" w:hAnsi="Times New Roman" w:cs="Times New Roman"/>
          <w:b/>
          <w:sz w:val="28"/>
          <w:szCs w:val="28"/>
        </w:rPr>
        <w:t>)</w:t>
      </w:r>
    </w:p>
    <w:p w:rsidR="00B36B14" w:rsidRPr="006F0AC0" w:rsidRDefault="00B36B14" w:rsidP="001E6210">
      <w:pPr>
        <w:autoSpaceDE w:val="0"/>
        <w:autoSpaceDN w:val="0"/>
        <w:adjustRightInd w:val="0"/>
        <w:spacing w:line="360" w:lineRule="auto"/>
        <w:ind w:firstLine="708"/>
        <w:jc w:val="both"/>
        <w:rPr>
          <w:sz w:val="28"/>
          <w:szCs w:val="28"/>
          <w:lang w:val="en-US"/>
        </w:rPr>
      </w:pPr>
      <w:r w:rsidRPr="001E6210">
        <w:rPr>
          <w:i/>
          <w:sz w:val="28"/>
          <w:szCs w:val="28"/>
          <w:lang w:val="en-US"/>
        </w:rPr>
        <w:t>Listen to Susie talking to her friend Matt about going to the cinema. For each question, choose the right answer (</w:t>
      </w:r>
      <w:r w:rsidRPr="001E6210">
        <w:rPr>
          <w:b/>
          <w:bCs/>
          <w:i/>
          <w:sz w:val="28"/>
          <w:szCs w:val="28"/>
          <w:lang w:val="en-US"/>
        </w:rPr>
        <w:t>A</w:t>
      </w:r>
      <w:r w:rsidRPr="001E6210">
        <w:rPr>
          <w:i/>
          <w:sz w:val="28"/>
          <w:szCs w:val="28"/>
          <w:lang w:val="en-US"/>
        </w:rPr>
        <w:t xml:space="preserve">, </w:t>
      </w:r>
      <w:r w:rsidRPr="001E6210">
        <w:rPr>
          <w:b/>
          <w:bCs/>
          <w:i/>
          <w:sz w:val="28"/>
          <w:szCs w:val="28"/>
          <w:lang w:val="en-US"/>
        </w:rPr>
        <w:t xml:space="preserve">B </w:t>
      </w:r>
      <w:r w:rsidRPr="001E6210">
        <w:rPr>
          <w:i/>
          <w:sz w:val="28"/>
          <w:szCs w:val="28"/>
          <w:lang w:val="en-US"/>
        </w:rPr>
        <w:t xml:space="preserve">or </w:t>
      </w:r>
      <w:r w:rsidRPr="001E6210">
        <w:rPr>
          <w:b/>
          <w:bCs/>
          <w:i/>
          <w:sz w:val="28"/>
          <w:szCs w:val="28"/>
          <w:lang w:val="en-US"/>
        </w:rPr>
        <w:t>C</w:t>
      </w:r>
      <w:r w:rsidRPr="001E6210">
        <w:rPr>
          <w:i/>
          <w:sz w:val="28"/>
          <w:szCs w:val="28"/>
          <w:lang w:val="en-US"/>
        </w:rPr>
        <w:t>). You will hear the conversation twice</w:t>
      </w:r>
      <w:r w:rsidRPr="006F0AC0">
        <w:rPr>
          <w:sz w:val="28"/>
          <w:szCs w:val="28"/>
          <w:lang w:val="en-US"/>
        </w:rPr>
        <w:t>.</w:t>
      </w:r>
    </w:p>
    <w:p w:rsidR="00B36B14" w:rsidRPr="006F0AC0" w:rsidRDefault="00B36B14" w:rsidP="001E6210">
      <w:pPr>
        <w:autoSpaceDE w:val="0"/>
        <w:autoSpaceDN w:val="0"/>
        <w:adjustRightInd w:val="0"/>
        <w:spacing w:line="360" w:lineRule="auto"/>
        <w:jc w:val="both"/>
        <w:rPr>
          <w:bCs/>
          <w:i/>
          <w:sz w:val="28"/>
          <w:szCs w:val="28"/>
          <w:lang w:val="en-US"/>
        </w:rPr>
      </w:pPr>
      <w:r w:rsidRPr="006F0AC0">
        <w:rPr>
          <w:bCs/>
          <w:i/>
          <w:sz w:val="28"/>
          <w:szCs w:val="28"/>
          <w:lang w:val="en-US"/>
        </w:rPr>
        <w:t>Example:</w:t>
      </w:r>
    </w:p>
    <w:p w:rsidR="00B36B14" w:rsidRPr="006F0AC0" w:rsidRDefault="00B36B14" w:rsidP="001E6210">
      <w:pPr>
        <w:pStyle w:val="a3"/>
        <w:spacing w:line="360" w:lineRule="auto"/>
        <w:rPr>
          <w:rFonts w:ascii="Times New Roman" w:hAnsi="Times New Roman" w:cs="Times New Roman"/>
          <w:sz w:val="28"/>
          <w:szCs w:val="28"/>
          <w:lang w:val="en-US"/>
        </w:rPr>
      </w:pPr>
      <w:r w:rsidRPr="006F0AC0">
        <w:rPr>
          <w:rFonts w:ascii="Times New Roman" w:hAnsi="Times New Roman" w:cs="Times New Roman"/>
          <w:b/>
          <w:bCs/>
          <w:sz w:val="28"/>
          <w:szCs w:val="28"/>
          <w:lang w:val="en-US"/>
        </w:rPr>
        <w:t xml:space="preserve">0 </w:t>
      </w:r>
      <w:r w:rsidRPr="006F0AC0">
        <w:rPr>
          <w:rFonts w:ascii="Times New Roman" w:hAnsi="Times New Roman" w:cs="Times New Roman"/>
          <w:sz w:val="28"/>
          <w:szCs w:val="28"/>
          <w:lang w:val="en-US"/>
        </w:rPr>
        <w:t>Who is going to the cinema with Susie?</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A </w:t>
      </w:r>
      <w:r w:rsidRPr="006F0AC0">
        <w:rPr>
          <w:sz w:val="28"/>
          <w:szCs w:val="28"/>
          <w:lang w:val="en-US"/>
        </w:rPr>
        <w:t>Jane</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B </w:t>
      </w:r>
      <w:r w:rsidRPr="006F0AC0">
        <w:rPr>
          <w:sz w:val="28"/>
          <w:szCs w:val="28"/>
          <w:lang w:val="en-US"/>
        </w:rPr>
        <w:t>Sam</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C </w:t>
      </w:r>
      <w:r w:rsidRPr="006F0AC0">
        <w:rPr>
          <w:sz w:val="28"/>
          <w:szCs w:val="28"/>
          <w:lang w:val="en-US"/>
        </w:rPr>
        <w:t>Pete</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1 </w:t>
      </w:r>
      <w:r w:rsidRPr="006F0AC0">
        <w:rPr>
          <w:sz w:val="28"/>
          <w:szCs w:val="28"/>
          <w:lang w:val="en-US"/>
        </w:rPr>
        <w:t>Which film will they see?</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A </w:t>
      </w:r>
      <w:r w:rsidRPr="006F0AC0">
        <w:rPr>
          <w:sz w:val="28"/>
          <w:szCs w:val="28"/>
          <w:lang w:val="en-US"/>
        </w:rPr>
        <w:t>Sunny Day</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B </w:t>
      </w:r>
      <w:r w:rsidRPr="006F0AC0">
        <w:rPr>
          <w:sz w:val="28"/>
          <w:szCs w:val="28"/>
          <w:lang w:val="en-US"/>
        </w:rPr>
        <w:t>Field of Green</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C </w:t>
      </w:r>
      <w:r w:rsidRPr="006F0AC0">
        <w:rPr>
          <w:sz w:val="28"/>
          <w:szCs w:val="28"/>
          <w:lang w:val="en-US"/>
        </w:rPr>
        <w:t>Heart of Gold</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2 </w:t>
      </w:r>
      <w:r w:rsidRPr="006F0AC0">
        <w:rPr>
          <w:sz w:val="28"/>
          <w:szCs w:val="28"/>
          <w:lang w:val="en-US"/>
        </w:rPr>
        <w:t>They are going to the cinema</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A </w:t>
      </w:r>
      <w:r w:rsidRPr="006F0AC0">
        <w:rPr>
          <w:sz w:val="28"/>
          <w:szCs w:val="28"/>
          <w:lang w:val="en-US"/>
        </w:rPr>
        <w:t>by the market.</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B </w:t>
      </w:r>
      <w:r w:rsidRPr="006F0AC0">
        <w:rPr>
          <w:sz w:val="28"/>
          <w:szCs w:val="28"/>
          <w:lang w:val="en-US"/>
        </w:rPr>
        <w:t>in the shopping centre.</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C </w:t>
      </w:r>
      <w:r w:rsidRPr="006F0AC0">
        <w:rPr>
          <w:sz w:val="28"/>
          <w:szCs w:val="28"/>
          <w:lang w:val="en-US"/>
        </w:rPr>
        <w:t>opposite the park.</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3 </w:t>
      </w:r>
      <w:r w:rsidRPr="006F0AC0">
        <w:rPr>
          <w:sz w:val="28"/>
          <w:szCs w:val="28"/>
          <w:lang w:val="en-US"/>
        </w:rPr>
        <w:t>How will they get there?</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A </w:t>
      </w:r>
      <w:r w:rsidRPr="006F0AC0">
        <w:rPr>
          <w:sz w:val="28"/>
          <w:szCs w:val="28"/>
          <w:lang w:val="en-US"/>
        </w:rPr>
        <w:t>by car</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B </w:t>
      </w:r>
      <w:r w:rsidRPr="006F0AC0">
        <w:rPr>
          <w:sz w:val="28"/>
          <w:szCs w:val="28"/>
          <w:lang w:val="en-US"/>
        </w:rPr>
        <w:t>on foot</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C </w:t>
      </w:r>
      <w:r w:rsidRPr="006F0AC0">
        <w:rPr>
          <w:sz w:val="28"/>
          <w:szCs w:val="28"/>
          <w:lang w:val="en-US"/>
        </w:rPr>
        <w:t>by bus</w:t>
      </w:r>
    </w:p>
    <w:p w:rsidR="00B36B14" w:rsidRPr="006F0AC0" w:rsidRDefault="00B36B14" w:rsidP="001E6210">
      <w:pPr>
        <w:pStyle w:val="a3"/>
        <w:spacing w:line="360" w:lineRule="auto"/>
        <w:rPr>
          <w:rFonts w:ascii="Times New Roman" w:hAnsi="Times New Roman" w:cs="Times New Roman"/>
          <w:sz w:val="28"/>
          <w:szCs w:val="28"/>
          <w:lang w:val="en-US"/>
        </w:rPr>
      </w:pPr>
      <w:r w:rsidRPr="006F0AC0">
        <w:rPr>
          <w:rFonts w:ascii="Times New Roman" w:hAnsi="Times New Roman" w:cs="Times New Roman"/>
          <w:b/>
          <w:bCs/>
          <w:sz w:val="28"/>
          <w:szCs w:val="28"/>
          <w:lang w:val="en-US"/>
        </w:rPr>
        <w:t xml:space="preserve">4 </w:t>
      </w:r>
      <w:r w:rsidRPr="006F0AC0">
        <w:rPr>
          <w:rFonts w:ascii="Times New Roman" w:hAnsi="Times New Roman" w:cs="Times New Roman"/>
          <w:sz w:val="28"/>
          <w:szCs w:val="28"/>
          <w:lang w:val="en-US"/>
        </w:rPr>
        <w:t>Matt should meet Susie at</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A </w:t>
      </w:r>
      <w:r w:rsidRPr="006F0AC0">
        <w:rPr>
          <w:sz w:val="28"/>
          <w:szCs w:val="28"/>
          <w:lang w:val="en-US"/>
        </w:rPr>
        <w:t>3.45.</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B </w:t>
      </w:r>
      <w:r w:rsidRPr="006F0AC0">
        <w:rPr>
          <w:sz w:val="28"/>
          <w:szCs w:val="28"/>
          <w:lang w:val="en-US"/>
        </w:rPr>
        <w:t>4.15.</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C </w:t>
      </w:r>
      <w:r w:rsidRPr="006F0AC0">
        <w:rPr>
          <w:sz w:val="28"/>
          <w:szCs w:val="28"/>
          <w:lang w:val="en-US"/>
        </w:rPr>
        <w:t>4.20.</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5 </w:t>
      </w:r>
      <w:r w:rsidRPr="006F0AC0">
        <w:rPr>
          <w:sz w:val="28"/>
          <w:szCs w:val="28"/>
          <w:lang w:val="en-US"/>
        </w:rPr>
        <w:t>The cinema tickets will cost</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A </w:t>
      </w:r>
      <w:r w:rsidRPr="006F0AC0">
        <w:rPr>
          <w:sz w:val="28"/>
          <w:szCs w:val="28"/>
          <w:lang w:val="en-US"/>
        </w:rPr>
        <w:t>£5.50.</w:t>
      </w:r>
    </w:p>
    <w:p w:rsidR="00B36B14" w:rsidRPr="006F0AC0" w:rsidRDefault="00B36B14" w:rsidP="001E6210">
      <w:pPr>
        <w:autoSpaceDE w:val="0"/>
        <w:autoSpaceDN w:val="0"/>
        <w:adjustRightInd w:val="0"/>
        <w:spacing w:line="360" w:lineRule="auto"/>
        <w:rPr>
          <w:sz w:val="28"/>
          <w:szCs w:val="28"/>
          <w:lang w:val="en-US"/>
        </w:rPr>
      </w:pPr>
      <w:r w:rsidRPr="006F0AC0">
        <w:rPr>
          <w:b/>
          <w:bCs/>
          <w:sz w:val="28"/>
          <w:szCs w:val="28"/>
          <w:lang w:val="en-US"/>
        </w:rPr>
        <w:t xml:space="preserve">B </w:t>
      </w:r>
      <w:r w:rsidRPr="006F0AC0">
        <w:rPr>
          <w:sz w:val="28"/>
          <w:szCs w:val="28"/>
          <w:lang w:val="en-US"/>
        </w:rPr>
        <w:t>£6.20.</w:t>
      </w:r>
    </w:p>
    <w:p w:rsidR="00B36B14" w:rsidRDefault="00B36B14" w:rsidP="001E6210">
      <w:pPr>
        <w:pStyle w:val="a3"/>
        <w:spacing w:line="360" w:lineRule="auto"/>
        <w:rPr>
          <w:rFonts w:ascii="Times New Roman" w:hAnsi="Times New Roman" w:cs="Times New Roman"/>
          <w:sz w:val="28"/>
          <w:szCs w:val="28"/>
          <w:lang w:val="en-US"/>
        </w:rPr>
      </w:pPr>
      <w:r w:rsidRPr="006F0AC0">
        <w:rPr>
          <w:rFonts w:ascii="Times New Roman" w:hAnsi="Times New Roman" w:cs="Times New Roman"/>
          <w:b/>
          <w:bCs/>
          <w:sz w:val="28"/>
          <w:szCs w:val="28"/>
          <w:lang w:val="en-US"/>
        </w:rPr>
        <w:t xml:space="preserve">C </w:t>
      </w:r>
      <w:r w:rsidRPr="006F0AC0">
        <w:rPr>
          <w:rFonts w:ascii="Times New Roman" w:hAnsi="Times New Roman" w:cs="Times New Roman"/>
          <w:sz w:val="28"/>
          <w:szCs w:val="28"/>
          <w:lang w:val="en-US"/>
        </w:rPr>
        <w:t>£8.00.</w:t>
      </w:r>
    </w:p>
    <w:p w:rsidR="00502F22" w:rsidRDefault="00502F22" w:rsidP="006F0AC0">
      <w:pPr>
        <w:pStyle w:val="a3"/>
        <w:jc w:val="center"/>
        <w:rPr>
          <w:rFonts w:ascii="Times New Roman" w:hAnsi="Times New Roman" w:cs="Times New Roman"/>
          <w:b/>
          <w:sz w:val="28"/>
          <w:szCs w:val="28"/>
          <w:lang w:val="en-US"/>
        </w:rPr>
      </w:pPr>
      <w:r w:rsidRPr="000E3643">
        <w:rPr>
          <w:rFonts w:ascii="Times New Roman" w:hAnsi="Times New Roman" w:cs="Times New Roman"/>
          <w:b/>
          <w:sz w:val="28"/>
          <w:szCs w:val="28"/>
          <w:lang w:val="en-US"/>
        </w:rPr>
        <w:lastRenderedPageBreak/>
        <w:t>Reading (</w:t>
      </w:r>
      <w:r w:rsidR="00F1523A">
        <w:rPr>
          <w:rFonts w:ascii="Times New Roman" w:hAnsi="Times New Roman" w:cs="Times New Roman"/>
          <w:b/>
          <w:sz w:val="28"/>
          <w:szCs w:val="28"/>
          <w:lang w:val="en-US"/>
        </w:rPr>
        <w:t>10</w:t>
      </w:r>
      <w:r w:rsidRPr="000E3643">
        <w:rPr>
          <w:rFonts w:ascii="Times New Roman" w:hAnsi="Times New Roman" w:cs="Times New Roman"/>
          <w:b/>
          <w:sz w:val="28"/>
          <w:szCs w:val="28"/>
          <w:lang w:val="en-US"/>
        </w:rPr>
        <w:t xml:space="preserve"> minutes)</w:t>
      </w:r>
    </w:p>
    <w:p w:rsidR="00F1523A" w:rsidRPr="00F1523A" w:rsidRDefault="00F1523A" w:rsidP="00F1523A">
      <w:pPr>
        <w:pStyle w:val="a3"/>
        <w:spacing w:line="360" w:lineRule="auto"/>
        <w:jc w:val="both"/>
        <w:rPr>
          <w:rFonts w:ascii="Times New Roman" w:hAnsi="Times New Roman" w:cs="Times New Roman"/>
          <w:i/>
          <w:sz w:val="28"/>
          <w:szCs w:val="28"/>
          <w:lang w:val="en-US"/>
        </w:rPr>
      </w:pPr>
      <w:r w:rsidRPr="00F1523A">
        <w:rPr>
          <w:rFonts w:ascii="Times New Roman" w:hAnsi="Times New Roman" w:cs="Times New Roman"/>
          <w:i/>
          <w:sz w:val="28"/>
          <w:szCs w:val="28"/>
          <w:lang w:val="en-US"/>
        </w:rPr>
        <w:t>Read the text and questions below. For each question, mark the correct letter A, B, C or D on your answer sheet.</w:t>
      </w:r>
    </w:p>
    <w:p w:rsidR="00F1523A" w:rsidRDefault="00F1523A" w:rsidP="00F1523A">
      <w:pPr>
        <w:pStyle w:val="a3"/>
        <w:spacing w:line="360" w:lineRule="auto"/>
        <w:ind w:firstLine="708"/>
        <w:jc w:val="center"/>
        <w:rPr>
          <w:rFonts w:ascii="Times New Roman" w:hAnsi="Times New Roman" w:cs="Times New Roman"/>
          <w:sz w:val="28"/>
          <w:szCs w:val="28"/>
          <w:lang w:val="en-US"/>
        </w:rPr>
      </w:pPr>
      <w:r w:rsidRPr="00F1523A">
        <w:rPr>
          <w:rFonts w:ascii="Times New Roman" w:hAnsi="Times New Roman" w:cs="Times New Roman"/>
          <w:sz w:val="28"/>
          <w:szCs w:val="28"/>
          <w:lang w:val="en-US"/>
        </w:rPr>
        <w:t>Water-skiing barefoot by Dan Thomas</w:t>
      </w:r>
    </w:p>
    <w:p w:rsidR="00F1523A" w:rsidRDefault="00F1523A" w:rsidP="00F1523A">
      <w:pPr>
        <w:pStyle w:val="a3"/>
        <w:spacing w:line="360" w:lineRule="auto"/>
        <w:ind w:firstLine="708"/>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Have you ever been barefoot water-skiing? It’s just like normal water-skiing, being pulled along behind a boat at 40 mph – but without any skis! It sounds scary but it’s amazing! My cousin used to take me water-skiing, and that’s where I first learnt to stand up and balance. But I moved on to barefooting when I did it for a laugh with some mates. And I loved it! </w:t>
      </w:r>
    </w:p>
    <w:p w:rsidR="00F1523A" w:rsidRPr="00F1523A" w:rsidRDefault="00F1523A" w:rsidP="00F1523A">
      <w:pPr>
        <w:pStyle w:val="a3"/>
        <w:spacing w:line="360" w:lineRule="auto"/>
        <w:ind w:firstLine="708"/>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Barefoot water-skiing is one of the most popular watersports there is – to watch, anyway! When someone jumps really high and then lands, it’s awesome. And you don’t need expensive stuff like boards, although a wetsuit’s a good idea. But catching your toes on things in the lake can hurt. I guess you can’t help getting water up your nose when you start learning, too, as you have to lie almost flat in the water before you pull yourself up – but it’s OK. Now I’m experienced, I’ve learnt not to attempt new moves in rough water as it never goes well. Instead, I make sure I limit myself to skiing directly behind the boat, where the water’s calmer. I ask the boat drivers to warn me about big waves coming, although they can’t always see them. Finding time to practise regularly is hard as I’m still at school – but then it’s not as if I’m into winning prizes and stuff. But if I want to learn a new move, I need to repeat it over and over, and that’s not easy in winter when it’s cold. Lots of skiers say they’ll continue during cold weather, but not many do. So I’m often the only one out on the lake!</w:t>
      </w:r>
    </w:p>
    <w:p w:rsidR="00F1523A" w:rsidRDefault="00F1523A" w:rsidP="00F1523A">
      <w:pPr>
        <w:pStyle w:val="a3"/>
        <w:numPr>
          <w:ilvl w:val="0"/>
          <w:numId w:val="7"/>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What is Dan trying to do in this text about barefoot water-skiing? </w:t>
      </w:r>
    </w:p>
    <w:p w:rsidR="00F1523A" w:rsidRDefault="00F1523A" w:rsidP="00F1523A">
      <w:pPr>
        <w:pStyle w:val="a3"/>
        <w:numPr>
          <w:ilvl w:val="0"/>
          <w:numId w:val="8"/>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explain why he’s determined to become a champion </w:t>
      </w:r>
    </w:p>
    <w:p w:rsidR="00F1523A" w:rsidRDefault="00F1523A" w:rsidP="00F1523A">
      <w:pPr>
        <w:pStyle w:val="a3"/>
        <w:numPr>
          <w:ilvl w:val="0"/>
          <w:numId w:val="8"/>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convince people that his sport is both safe and easy</w:t>
      </w:r>
    </w:p>
    <w:p w:rsidR="00F1523A" w:rsidRDefault="00F1523A" w:rsidP="00F1523A">
      <w:pPr>
        <w:pStyle w:val="a3"/>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1523A">
        <w:rPr>
          <w:rFonts w:ascii="Times New Roman" w:hAnsi="Times New Roman" w:cs="Times New Roman"/>
          <w:sz w:val="28"/>
          <w:szCs w:val="28"/>
          <w:lang w:val="en-US"/>
        </w:rPr>
        <w:t>suggest the best ways to begin learning his sport</w:t>
      </w:r>
    </w:p>
    <w:p w:rsidR="00F1523A" w:rsidRDefault="00F1523A" w:rsidP="00F1523A">
      <w:pPr>
        <w:pStyle w:val="a3"/>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1523A">
        <w:rPr>
          <w:rFonts w:ascii="Times New Roman" w:hAnsi="Times New Roman" w:cs="Times New Roman"/>
          <w:sz w:val="28"/>
          <w:szCs w:val="28"/>
          <w:lang w:val="en-US"/>
        </w:rPr>
        <w:t xml:space="preserve">describe what he does to get better at his sport </w:t>
      </w:r>
    </w:p>
    <w:p w:rsidR="00F1523A" w:rsidRDefault="00F1523A" w:rsidP="00F1523A">
      <w:pPr>
        <w:pStyle w:val="a3"/>
        <w:numPr>
          <w:ilvl w:val="0"/>
          <w:numId w:val="7"/>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Dan started barefoot water-skiing when</w:t>
      </w:r>
    </w:p>
    <w:p w:rsidR="00F1523A" w:rsidRDefault="00F1523A" w:rsidP="00F1523A">
      <w:pPr>
        <w:pStyle w:val="a3"/>
        <w:numPr>
          <w:ilvl w:val="0"/>
          <w:numId w:val="9"/>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he tried it out just for fun. </w:t>
      </w:r>
    </w:p>
    <w:p w:rsidR="00F1523A" w:rsidRDefault="00F1523A" w:rsidP="00F1523A">
      <w:pPr>
        <w:pStyle w:val="a3"/>
        <w:numPr>
          <w:ilvl w:val="0"/>
          <w:numId w:val="9"/>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he realised how easy it was to do. </w:t>
      </w:r>
    </w:p>
    <w:p w:rsidR="00F1523A" w:rsidRDefault="00F1523A" w:rsidP="00F1523A">
      <w:pPr>
        <w:pStyle w:val="a3"/>
        <w:numPr>
          <w:ilvl w:val="0"/>
          <w:numId w:val="9"/>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lastRenderedPageBreak/>
        <w:t xml:space="preserve">he was taught how to do it by his cousin. </w:t>
      </w:r>
    </w:p>
    <w:p w:rsidR="00F1523A" w:rsidRPr="00F1523A" w:rsidRDefault="00F1523A" w:rsidP="00F1523A">
      <w:pPr>
        <w:pStyle w:val="a3"/>
        <w:numPr>
          <w:ilvl w:val="0"/>
          <w:numId w:val="9"/>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he was persuaded by friends to have a go.</w:t>
      </w:r>
    </w:p>
    <w:p w:rsidR="00F1523A" w:rsidRDefault="00F1523A" w:rsidP="00F1523A">
      <w:pPr>
        <w:pStyle w:val="a3"/>
        <w:numPr>
          <w:ilvl w:val="0"/>
          <w:numId w:val="7"/>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What does Dan think are the disadvantages of barefoot water-skiing?</w:t>
      </w:r>
    </w:p>
    <w:p w:rsidR="00F1523A" w:rsidRDefault="00F1523A" w:rsidP="00F1523A">
      <w:pPr>
        <w:pStyle w:val="a3"/>
        <w:numPr>
          <w:ilvl w:val="0"/>
          <w:numId w:val="10"/>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Although not much equipment is needed, it isn’t cheap. </w:t>
      </w:r>
    </w:p>
    <w:p w:rsidR="00F1523A" w:rsidRDefault="00F1523A" w:rsidP="00F1523A">
      <w:pPr>
        <w:pStyle w:val="a3"/>
        <w:numPr>
          <w:ilvl w:val="0"/>
          <w:numId w:val="10"/>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If your feet hit something in the water, it’s painful. </w:t>
      </w:r>
    </w:p>
    <w:p w:rsidR="00F1523A" w:rsidRDefault="00F1523A" w:rsidP="00F1523A">
      <w:pPr>
        <w:pStyle w:val="a3"/>
        <w:numPr>
          <w:ilvl w:val="0"/>
          <w:numId w:val="10"/>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If you start in the wrong position, you breathe in water. </w:t>
      </w:r>
    </w:p>
    <w:p w:rsidR="00F1523A" w:rsidRDefault="00F1523A" w:rsidP="00F1523A">
      <w:pPr>
        <w:pStyle w:val="a3"/>
        <w:numPr>
          <w:ilvl w:val="0"/>
          <w:numId w:val="10"/>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Although you jump higher without skis, it’s harder to land. </w:t>
      </w:r>
    </w:p>
    <w:p w:rsidR="00F1523A" w:rsidRDefault="00F1523A" w:rsidP="00F1523A">
      <w:pPr>
        <w:pStyle w:val="a3"/>
        <w:numPr>
          <w:ilvl w:val="0"/>
          <w:numId w:val="7"/>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How does Dan feel about skiing in rough water? </w:t>
      </w:r>
    </w:p>
    <w:p w:rsidR="00F1523A" w:rsidRDefault="00F1523A" w:rsidP="00F1523A">
      <w:pPr>
        <w:pStyle w:val="a3"/>
        <w:numPr>
          <w:ilvl w:val="0"/>
          <w:numId w:val="11"/>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confident that his boat drivers will keep him safe </w:t>
      </w:r>
    </w:p>
    <w:p w:rsidR="00F1523A" w:rsidRDefault="00F1523A" w:rsidP="00F1523A">
      <w:pPr>
        <w:pStyle w:val="a3"/>
        <w:numPr>
          <w:ilvl w:val="0"/>
          <w:numId w:val="11"/>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annoyed about having to ski inside a limited area </w:t>
      </w:r>
    </w:p>
    <w:p w:rsidR="00F1523A" w:rsidRDefault="00F1523A" w:rsidP="00F1523A">
      <w:pPr>
        <w:pStyle w:val="a3"/>
        <w:numPr>
          <w:ilvl w:val="0"/>
          <w:numId w:val="11"/>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unwilling to try anything he hasn’t practised before </w:t>
      </w:r>
    </w:p>
    <w:p w:rsidR="00F1523A" w:rsidRDefault="00F1523A" w:rsidP="00F1523A">
      <w:pPr>
        <w:pStyle w:val="a3"/>
        <w:numPr>
          <w:ilvl w:val="0"/>
          <w:numId w:val="11"/>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certain of his ability to handle difficult conditions </w:t>
      </w:r>
    </w:p>
    <w:p w:rsidR="00F1523A" w:rsidRDefault="00F1523A" w:rsidP="00F1523A">
      <w:pPr>
        <w:pStyle w:val="a3"/>
        <w:numPr>
          <w:ilvl w:val="0"/>
          <w:numId w:val="7"/>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What might Dan write to a friend about his barefoot water-skiing? </w:t>
      </w:r>
    </w:p>
    <w:p w:rsidR="00F1523A" w:rsidRDefault="00F1523A" w:rsidP="00F1523A">
      <w:pPr>
        <w:pStyle w:val="a3"/>
        <w:numPr>
          <w:ilvl w:val="0"/>
          <w:numId w:val="12"/>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 I’m one of the few people who avoids going once the weather gets a bit colder!</w:t>
      </w:r>
    </w:p>
    <w:p w:rsidR="00F1523A" w:rsidRDefault="00F1523A" w:rsidP="00F1523A">
      <w:pPr>
        <w:pStyle w:val="a3"/>
        <w:numPr>
          <w:ilvl w:val="0"/>
          <w:numId w:val="12"/>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The boat travels along in the water at quite a speed, but it’s not as frightening as you’d think! </w:t>
      </w:r>
    </w:p>
    <w:p w:rsidR="00F1523A" w:rsidRDefault="00F1523A" w:rsidP="00F1523A">
      <w:pPr>
        <w:pStyle w:val="a3"/>
        <w:numPr>
          <w:ilvl w:val="0"/>
          <w:numId w:val="12"/>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 xml:space="preserve">It’s a fantastic water sport to watch – it’s just a shame more people don’t enjoy going to see it. </w:t>
      </w:r>
    </w:p>
    <w:p w:rsidR="00F1523A" w:rsidRPr="00F1523A" w:rsidRDefault="00F1523A" w:rsidP="00F1523A">
      <w:pPr>
        <w:pStyle w:val="a3"/>
        <w:numPr>
          <w:ilvl w:val="0"/>
          <w:numId w:val="12"/>
        </w:numPr>
        <w:spacing w:line="360" w:lineRule="auto"/>
        <w:jc w:val="both"/>
        <w:rPr>
          <w:rFonts w:ascii="Times New Roman" w:hAnsi="Times New Roman" w:cs="Times New Roman"/>
          <w:sz w:val="28"/>
          <w:szCs w:val="28"/>
          <w:lang w:val="en-US"/>
        </w:rPr>
      </w:pPr>
      <w:r w:rsidRPr="00F1523A">
        <w:rPr>
          <w:rFonts w:ascii="Times New Roman" w:hAnsi="Times New Roman" w:cs="Times New Roman"/>
          <w:sz w:val="28"/>
          <w:szCs w:val="28"/>
          <w:lang w:val="en-US"/>
        </w:rPr>
        <w:t>If I can fit enough practice of the sport in with my studies, I’m hoping to win a prize.</w:t>
      </w:r>
    </w:p>
    <w:p w:rsidR="00502F22" w:rsidRPr="000E3643" w:rsidRDefault="00502F22" w:rsidP="000E3643">
      <w:pPr>
        <w:pStyle w:val="a3"/>
        <w:jc w:val="center"/>
        <w:rPr>
          <w:rFonts w:ascii="Times New Roman" w:hAnsi="Times New Roman" w:cs="Times New Roman"/>
          <w:b/>
          <w:sz w:val="28"/>
          <w:szCs w:val="28"/>
          <w:lang w:val="en-US"/>
        </w:rPr>
      </w:pPr>
      <w:r w:rsidRPr="000E3643">
        <w:rPr>
          <w:rFonts w:ascii="Times New Roman" w:hAnsi="Times New Roman" w:cs="Times New Roman"/>
          <w:b/>
          <w:sz w:val="28"/>
          <w:szCs w:val="28"/>
          <w:lang w:val="en-US"/>
        </w:rPr>
        <w:t xml:space="preserve">Use of English </w:t>
      </w:r>
      <w:r w:rsidRPr="00202601">
        <w:rPr>
          <w:rFonts w:ascii="Times New Roman" w:hAnsi="Times New Roman" w:cs="Times New Roman"/>
          <w:b/>
          <w:sz w:val="28"/>
          <w:szCs w:val="28"/>
          <w:lang w:val="en-US"/>
        </w:rPr>
        <w:t>(1</w:t>
      </w:r>
      <w:r w:rsidR="00F1523A" w:rsidRPr="00202601">
        <w:rPr>
          <w:rFonts w:ascii="Times New Roman" w:hAnsi="Times New Roman" w:cs="Times New Roman"/>
          <w:b/>
          <w:sz w:val="28"/>
          <w:szCs w:val="28"/>
          <w:lang w:val="en-US"/>
        </w:rPr>
        <w:t>5</w:t>
      </w:r>
      <w:r w:rsidRPr="00202601">
        <w:rPr>
          <w:rFonts w:ascii="Times New Roman" w:hAnsi="Times New Roman" w:cs="Times New Roman"/>
          <w:b/>
          <w:sz w:val="28"/>
          <w:szCs w:val="28"/>
          <w:lang w:val="en-US"/>
        </w:rPr>
        <w:t xml:space="preserve"> minutes)</w:t>
      </w:r>
    </w:p>
    <w:p w:rsidR="003D56EC" w:rsidRPr="003D1FA6" w:rsidRDefault="00283FCF" w:rsidP="00202601">
      <w:pPr>
        <w:numPr>
          <w:ilvl w:val="0"/>
          <w:numId w:val="13"/>
        </w:numPr>
        <w:autoSpaceDE w:val="0"/>
        <w:autoSpaceDN w:val="0"/>
        <w:adjustRightInd w:val="0"/>
        <w:jc w:val="both"/>
        <w:rPr>
          <w:b/>
          <w:bCs/>
          <w:sz w:val="28"/>
          <w:szCs w:val="28"/>
          <w:lang w:val="en-US"/>
        </w:rPr>
      </w:pPr>
      <w:r w:rsidRPr="003D1FA6">
        <w:rPr>
          <w:bCs/>
          <w:i/>
          <w:sz w:val="28"/>
          <w:szCs w:val="28"/>
          <w:lang w:val="en-US"/>
        </w:rPr>
        <w:t>Match the words from the columns to make up word combinations</w:t>
      </w:r>
      <w:r w:rsidR="003D1FA6">
        <w:rPr>
          <w:bCs/>
          <w:i/>
          <w:sz w:val="28"/>
          <w:szCs w:val="28"/>
          <w:lang w:val="en-US"/>
        </w:rPr>
        <w:t xml:space="preserve"> </w:t>
      </w:r>
      <w:r w:rsidRPr="003D1FA6">
        <w:rPr>
          <w:bCs/>
          <w:i/>
          <w:sz w:val="28"/>
          <w:szCs w:val="28"/>
          <w:lang w:val="en-US"/>
        </w:rPr>
        <w:t>on holiday activities</w:t>
      </w:r>
    </w:p>
    <w:p w:rsidR="00DD2B24" w:rsidRPr="00DD2B24" w:rsidRDefault="00DD2B24" w:rsidP="00DD2B24">
      <w:pPr>
        <w:pStyle w:val="a3"/>
        <w:jc w:val="both"/>
        <w:rPr>
          <w:rFonts w:ascii="Times New Roman" w:hAnsi="Times New Roman" w:cs="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9"/>
        <w:gridCol w:w="4909"/>
      </w:tblGrid>
      <w:tr w:rsidR="00DD2B24" w:rsidRPr="00765656" w:rsidTr="00765656">
        <w:tc>
          <w:tcPr>
            <w:tcW w:w="4909" w:type="dxa"/>
          </w:tcPr>
          <w:p w:rsidR="00DD2B24" w:rsidRPr="00765656" w:rsidRDefault="00DD2B24" w:rsidP="00765656">
            <w:pPr>
              <w:autoSpaceDE w:val="0"/>
              <w:autoSpaceDN w:val="0"/>
              <w:adjustRightInd w:val="0"/>
              <w:jc w:val="center"/>
              <w:rPr>
                <w:sz w:val="28"/>
                <w:szCs w:val="28"/>
                <w:lang w:val="en-US"/>
              </w:rPr>
            </w:pPr>
            <w:r w:rsidRPr="00765656">
              <w:rPr>
                <w:b/>
                <w:bCs/>
                <w:sz w:val="28"/>
                <w:szCs w:val="28"/>
                <w:lang w:val="en-US"/>
              </w:rPr>
              <w:t>A</w:t>
            </w:r>
          </w:p>
        </w:tc>
        <w:tc>
          <w:tcPr>
            <w:tcW w:w="4909" w:type="dxa"/>
          </w:tcPr>
          <w:p w:rsidR="00DD2B24" w:rsidRPr="00765656" w:rsidRDefault="00DD2B24" w:rsidP="00765656">
            <w:pPr>
              <w:pStyle w:val="a3"/>
              <w:jc w:val="center"/>
              <w:rPr>
                <w:rFonts w:ascii="Times New Roman" w:hAnsi="Times New Roman" w:cs="Times New Roman"/>
                <w:sz w:val="28"/>
                <w:szCs w:val="28"/>
                <w:lang w:val="en-US"/>
              </w:rPr>
            </w:pPr>
            <w:r w:rsidRPr="00765656">
              <w:rPr>
                <w:rFonts w:ascii="Times New Roman" w:hAnsi="Times New Roman" w:cs="Times New Roman"/>
                <w:b/>
                <w:bCs/>
                <w:sz w:val="28"/>
                <w:szCs w:val="28"/>
                <w:lang w:val="en-US"/>
              </w:rPr>
              <w:t>B</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meet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the local cuisine</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buy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famous landmarks</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visit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the locals</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lie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nature</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go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time to yourself</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see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souvenirs</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try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on the beach all day</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explore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museums</w:t>
            </w:r>
          </w:p>
        </w:tc>
      </w:tr>
      <w:tr w:rsidR="00DD2B24" w:rsidRPr="00765656" w:rsidTr="00765656">
        <w:tc>
          <w:tcPr>
            <w:tcW w:w="4909" w:type="dxa"/>
          </w:tcPr>
          <w:p w:rsidR="00DD2B24" w:rsidRPr="00765656" w:rsidRDefault="00DD2B24" w:rsidP="00765656">
            <w:pPr>
              <w:autoSpaceDE w:val="0"/>
              <w:autoSpaceDN w:val="0"/>
              <w:adjustRightInd w:val="0"/>
              <w:rPr>
                <w:sz w:val="28"/>
                <w:szCs w:val="28"/>
                <w:lang w:val="en-US"/>
              </w:rPr>
            </w:pPr>
            <w:r w:rsidRPr="00765656">
              <w:rPr>
                <w:rFonts w:ascii="TimesNewRomanPSMT" w:hAnsi="TimesNewRomanPSMT" w:cs="TimesNewRomanPSMT"/>
                <w:sz w:val="28"/>
                <w:szCs w:val="28"/>
                <w:lang w:val="en-US"/>
              </w:rPr>
              <w:t xml:space="preserve">have </w:t>
            </w:r>
          </w:p>
        </w:tc>
        <w:tc>
          <w:tcPr>
            <w:tcW w:w="4909" w:type="dxa"/>
          </w:tcPr>
          <w:p w:rsidR="00DD2B24" w:rsidRPr="00765656" w:rsidRDefault="00DD2B24" w:rsidP="003D56EC">
            <w:pPr>
              <w:pStyle w:val="a3"/>
              <w:rPr>
                <w:rFonts w:ascii="Times New Roman" w:hAnsi="Times New Roman" w:cs="Times New Roman"/>
                <w:sz w:val="28"/>
                <w:szCs w:val="28"/>
                <w:lang w:val="en-US"/>
              </w:rPr>
            </w:pPr>
            <w:r w:rsidRPr="00765656">
              <w:rPr>
                <w:rFonts w:ascii="TimesNewRomanPSMT" w:hAnsi="TimesNewRomanPSMT" w:cs="TimesNewRomanPSMT"/>
                <w:sz w:val="28"/>
                <w:szCs w:val="28"/>
                <w:lang w:val="en-US"/>
              </w:rPr>
              <w:t>on guided tours</w:t>
            </w:r>
          </w:p>
        </w:tc>
      </w:tr>
    </w:tbl>
    <w:p w:rsidR="00502F22" w:rsidRPr="00496812" w:rsidRDefault="00502F22" w:rsidP="003D56EC">
      <w:pPr>
        <w:pStyle w:val="a3"/>
        <w:rPr>
          <w:rFonts w:ascii="Times New Roman" w:hAnsi="Times New Roman" w:cs="Times New Roman"/>
          <w:sz w:val="28"/>
          <w:szCs w:val="28"/>
          <w:lang w:val="en-US"/>
        </w:rPr>
      </w:pPr>
    </w:p>
    <w:p w:rsidR="00DD2B24" w:rsidRDefault="00DD2B24" w:rsidP="00DD2B24">
      <w:pPr>
        <w:pStyle w:val="a3"/>
        <w:rPr>
          <w:rFonts w:ascii="TimesNewRomanPSMT" w:hAnsi="TimesNewRomanPSMT" w:cs="TimesNewRomanPSMT"/>
          <w:sz w:val="28"/>
          <w:szCs w:val="28"/>
          <w:lang w:val="en-US"/>
        </w:rPr>
      </w:pPr>
    </w:p>
    <w:p w:rsidR="003D1FA6" w:rsidRPr="003D1FA6" w:rsidRDefault="00DD2B24" w:rsidP="00202601">
      <w:pPr>
        <w:numPr>
          <w:ilvl w:val="0"/>
          <w:numId w:val="13"/>
        </w:numPr>
        <w:autoSpaceDE w:val="0"/>
        <w:autoSpaceDN w:val="0"/>
        <w:adjustRightInd w:val="0"/>
        <w:spacing w:line="360" w:lineRule="auto"/>
        <w:rPr>
          <w:bCs/>
          <w:i/>
          <w:color w:val="000000"/>
          <w:sz w:val="28"/>
          <w:szCs w:val="28"/>
          <w:lang w:val="en-US"/>
        </w:rPr>
      </w:pPr>
      <w:r w:rsidRPr="00DD2B24">
        <w:rPr>
          <w:bCs/>
          <w:i/>
          <w:color w:val="000000"/>
          <w:sz w:val="28"/>
          <w:szCs w:val="28"/>
          <w:lang w:val="en-US"/>
        </w:rPr>
        <w:t xml:space="preserve">Put the verbs in brackets into the correct tense </w:t>
      </w:r>
    </w:p>
    <w:p w:rsidR="003D1FA6" w:rsidRPr="003D1FA6" w:rsidRDefault="00DD2B24" w:rsidP="003D1FA6">
      <w:pPr>
        <w:autoSpaceDE w:val="0"/>
        <w:autoSpaceDN w:val="0"/>
        <w:adjustRightInd w:val="0"/>
        <w:spacing w:line="360" w:lineRule="auto"/>
        <w:jc w:val="both"/>
        <w:rPr>
          <w:rFonts w:ascii="Cambria" w:hAnsi="Cambria" w:cs="Cambria"/>
          <w:b/>
          <w:bCs/>
          <w:color w:val="000000"/>
          <w:sz w:val="23"/>
          <w:szCs w:val="23"/>
          <w:lang w:val="en-US"/>
        </w:rPr>
      </w:pPr>
      <w:r w:rsidRPr="00DD2B24">
        <w:rPr>
          <w:color w:val="000000"/>
          <w:sz w:val="28"/>
          <w:szCs w:val="28"/>
          <w:lang w:val="en-US"/>
        </w:rPr>
        <w:t xml:space="preserve">• He </w:t>
      </w:r>
      <w:r w:rsidR="003D1FA6" w:rsidRPr="003D1FA6">
        <w:rPr>
          <w:color w:val="000000"/>
          <w:sz w:val="28"/>
          <w:szCs w:val="28"/>
          <w:lang w:val="en-US"/>
        </w:rPr>
        <w:t>____1____</w:t>
      </w:r>
      <w:r w:rsidRPr="00DD2B24">
        <w:rPr>
          <w:color w:val="000000"/>
          <w:sz w:val="28"/>
          <w:szCs w:val="28"/>
          <w:lang w:val="en-US"/>
        </w:rPr>
        <w:t xml:space="preserve"> (give) me the book back, ______</w:t>
      </w:r>
      <w:r w:rsidR="003D1FA6" w:rsidRPr="003D1FA6">
        <w:rPr>
          <w:color w:val="000000"/>
          <w:sz w:val="28"/>
          <w:szCs w:val="28"/>
          <w:lang w:val="en-US"/>
        </w:rPr>
        <w:t>2</w:t>
      </w:r>
      <w:r w:rsidRPr="00DD2B24">
        <w:rPr>
          <w:color w:val="000000"/>
          <w:sz w:val="28"/>
          <w:szCs w:val="28"/>
          <w:lang w:val="en-US"/>
        </w:rPr>
        <w:t>______ (thank) for lending it to him and ______</w:t>
      </w:r>
      <w:r w:rsidR="003D1FA6" w:rsidRPr="003D1FA6">
        <w:rPr>
          <w:color w:val="000000"/>
          <w:sz w:val="28"/>
          <w:szCs w:val="28"/>
          <w:lang w:val="en-US"/>
        </w:rPr>
        <w:t>3</w:t>
      </w:r>
      <w:r w:rsidRPr="00DD2B24">
        <w:rPr>
          <w:color w:val="000000"/>
          <w:sz w:val="28"/>
          <w:szCs w:val="28"/>
          <w:lang w:val="en-US"/>
        </w:rPr>
        <w:t>_____ (say) that he enjoyed it very much; I ______</w:t>
      </w:r>
      <w:r w:rsidR="003D1FA6" w:rsidRPr="003D1FA6">
        <w:rPr>
          <w:color w:val="000000"/>
          <w:sz w:val="28"/>
          <w:szCs w:val="28"/>
          <w:lang w:val="en-US"/>
        </w:rPr>
        <w:t>4</w:t>
      </w:r>
      <w:r w:rsidRPr="00DD2B24">
        <w:rPr>
          <w:color w:val="000000"/>
          <w:sz w:val="28"/>
          <w:szCs w:val="28"/>
          <w:lang w:val="en-US"/>
        </w:rPr>
        <w:t>_____ (know) that he _____</w:t>
      </w:r>
      <w:r w:rsidR="003D1FA6" w:rsidRPr="003D1FA6">
        <w:rPr>
          <w:color w:val="000000"/>
          <w:sz w:val="28"/>
          <w:szCs w:val="28"/>
          <w:lang w:val="en-US"/>
        </w:rPr>
        <w:t>5</w:t>
      </w:r>
      <w:r w:rsidRPr="00DD2B24">
        <w:rPr>
          <w:color w:val="000000"/>
          <w:sz w:val="28"/>
          <w:szCs w:val="28"/>
          <w:lang w:val="en-US"/>
        </w:rPr>
        <w:t>____ (read) it because most of the pages _____</w:t>
      </w:r>
      <w:r w:rsidR="003D1FA6" w:rsidRPr="003D1FA6">
        <w:rPr>
          <w:color w:val="000000"/>
          <w:sz w:val="28"/>
          <w:szCs w:val="28"/>
          <w:lang w:val="en-US"/>
        </w:rPr>
        <w:t xml:space="preserve">6______ (be) still </w:t>
      </w:r>
      <w:r w:rsidRPr="00DD2B24">
        <w:rPr>
          <w:color w:val="000000"/>
          <w:sz w:val="28"/>
          <w:szCs w:val="28"/>
          <w:lang w:val="en-US"/>
        </w:rPr>
        <w:t xml:space="preserve">uncut. </w:t>
      </w:r>
    </w:p>
    <w:p w:rsidR="003D1FA6" w:rsidRPr="003D1FA6" w:rsidRDefault="00DD2B24" w:rsidP="003D1FA6">
      <w:pPr>
        <w:autoSpaceDE w:val="0"/>
        <w:autoSpaceDN w:val="0"/>
        <w:adjustRightInd w:val="0"/>
        <w:spacing w:line="360" w:lineRule="auto"/>
        <w:jc w:val="both"/>
        <w:rPr>
          <w:color w:val="000000"/>
          <w:sz w:val="28"/>
          <w:szCs w:val="28"/>
          <w:lang w:val="en-US"/>
        </w:rPr>
      </w:pPr>
      <w:r w:rsidRPr="00DD2B24">
        <w:rPr>
          <w:color w:val="000000"/>
          <w:sz w:val="28"/>
          <w:szCs w:val="28"/>
          <w:lang w:val="en-US"/>
        </w:rPr>
        <w:t>• He ______</w:t>
      </w:r>
      <w:r w:rsidR="003D1FA6" w:rsidRPr="003D1FA6">
        <w:rPr>
          <w:color w:val="000000"/>
          <w:sz w:val="28"/>
          <w:szCs w:val="28"/>
          <w:lang w:val="en-US"/>
        </w:rPr>
        <w:t>7</w:t>
      </w:r>
      <w:r w:rsidRPr="00DD2B24">
        <w:rPr>
          <w:color w:val="000000"/>
          <w:sz w:val="28"/>
          <w:szCs w:val="28"/>
          <w:lang w:val="en-US"/>
        </w:rPr>
        <w:t>______ (keep) looking at her, wondering where he ______</w:t>
      </w:r>
      <w:r w:rsidR="003D1FA6" w:rsidRPr="003D1FA6">
        <w:rPr>
          <w:color w:val="000000"/>
          <w:sz w:val="28"/>
          <w:szCs w:val="28"/>
          <w:lang w:val="en-US"/>
        </w:rPr>
        <w:t xml:space="preserve">8______ (see)  </w:t>
      </w:r>
      <w:r w:rsidRPr="00DD2B24">
        <w:rPr>
          <w:color w:val="000000"/>
          <w:sz w:val="28"/>
          <w:szCs w:val="28"/>
          <w:lang w:val="en-US"/>
        </w:rPr>
        <w:t xml:space="preserve">her before. </w:t>
      </w:r>
    </w:p>
    <w:p w:rsidR="00DD2B24" w:rsidRPr="00DD2B24" w:rsidRDefault="00DD2B24" w:rsidP="003D1FA6">
      <w:pPr>
        <w:autoSpaceDE w:val="0"/>
        <w:autoSpaceDN w:val="0"/>
        <w:adjustRightInd w:val="0"/>
        <w:spacing w:line="360" w:lineRule="auto"/>
        <w:jc w:val="both"/>
        <w:rPr>
          <w:color w:val="000000"/>
          <w:sz w:val="28"/>
          <w:szCs w:val="28"/>
          <w:lang w:val="en-US"/>
        </w:rPr>
      </w:pPr>
      <w:r w:rsidRPr="00DD2B24">
        <w:rPr>
          <w:color w:val="000000"/>
          <w:sz w:val="28"/>
          <w:szCs w:val="28"/>
          <w:lang w:val="en-US"/>
        </w:rPr>
        <w:t>• I _______</w:t>
      </w:r>
      <w:r w:rsidR="003D1FA6" w:rsidRPr="003D1FA6">
        <w:rPr>
          <w:color w:val="000000"/>
          <w:sz w:val="28"/>
          <w:szCs w:val="28"/>
          <w:lang w:val="en-US"/>
        </w:rPr>
        <w:t>9</w:t>
      </w:r>
      <w:r w:rsidRPr="00DD2B24">
        <w:rPr>
          <w:color w:val="000000"/>
          <w:sz w:val="28"/>
          <w:szCs w:val="28"/>
          <w:lang w:val="en-US"/>
        </w:rPr>
        <w:t>_____ (put) the $10 note into one of my books; but next day it ________</w:t>
      </w:r>
      <w:r w:rsidR="003D1FA6" w:rsidRPr="003D1FA6">
        <w:rPr>
          <w:color w:val="000000"/>
          <w:sz w:val="28"/>
          <w:szCs w:val="28"/>
          <w:lang w:val="en-US"/>
        </w:rPr>
        <w:t>10</w:t>
      </w:r>
      <w:r w:rsidRPr="00DD2B24">
        <w:rPr>
          <w:color w:val="000000"/>
          <w:sz w:val="28"/>
          <w:szCs w:val="28"/>
          <w:lang w:val="en-US"/>
        </w:rPr>
        <w:t>_____ (take) me ages to find it because I ________</w:t>
      </w:r>
      <w:r w:rsidR="003D1FA6" w:rsidRPr="003D1FA6">
        <w:rPr>
          <w:color w:val="000000"/>
          <w:sz w:val="28"/>
          <w:szCs w:val="28"/>
          <w:lang w:val="en-US"/>
        </w:rPr>
        <w:t>11</w:t>
      </w:r>
      <w:r w:rsidRPr="00DD2B24">
        <w:rPr>
          <w:color w:val="000000"/>
          <w:sz w:val="28"/>
          <w:szCs w:val="28"/>
          <w:lang w:val="en-US"/>
        </w:rPr>
        <w:t>______ (forget) which book I _______</w:t>
      </w:r>
      <w:r w:rsidR="003D1FA6" w:rsidRPr="003D1FA6">
        <w:rPr>
          <w:color w:val="000000"/>
          <w:sz w:val="28"/>
          <w:szCs w:val="28"/>
          <w:lang w:val="en-US"/>
        </w:rPr>
        <w:t>12</w:t>
      </w:r>
      <w:r w:rsidRPr="00DD2B24">
        <w:rPr>
          <w:color w:val="000000"/>
          <w:sz w:val="28"/>
          <w:szCs w:val="28"/>
          <w:lang w:val="en-US"/>
        </w:rPr>
        <w:t xml:space="preserve">______ (put) it into. </w:t>
      </w:r>
    </w:p>
    <w:p w:rsidR="00502F22" w:rsidRPr="00496812" w:rsidRDefault="00502F22" w:rsidP="00EF0800">
      <w:pPr>
        <w:pStyle w:val="a3"/>
        <w:rPr>
          <w:rFonts w:ascii="Times New Roman" w:hAnsi="Times New Roman" w:cs="Times New Roman"/>
          <w:sz w:val="28"/>
          <w:szCs w:val="28"/>
          <w:lang w:val="en-US"/>
        </w:rPr>
      </w:pPr>
      <w:r w:rsidRPr="00496812">
        <w:rPr>
          <w:rFonts w:ascii="Times New Roman" w:hAnsi="Times New Roman" w:cs="Times New Roman"/>
          <w:sz w:val="28"/>
          <w:szCs w:val="28"/>
          <w:lang w:val="en-US"/>
        </w:rPr>
        <w:t xml:space="preserve">     </w:t>
      </w:r>
    </w:p>
    <w:p w:rsidR="00502F22" w:rsidRPr="000C4091" w:rsidRDefault="00502F22" w:rsidP="000E3643">
      <w:pPr>
        <w:pStyle w:val="a3"/>
        <w:jc w:val="center"/>
        <w:rPr>
          <w:rFonts w:ascii="Times New Roman" w:hAnsi="Times New Roman" w:cs="Times New Roman"/>
          <w:b/>
          <w:sz w:val="28"/>
          <w:szCs w:val="28"/>
          <w:lang w:val="en-US"/>
        </w:rPr>
      </w:pPr>
      <w:r w:rsidRPr="000C4091">
        <w:rPr>
          <w:rFonts w:ascii="Times New Roman" w:hAnsi="Times New Roman" w:cs="Times New Roman"/>
          <w:b/>
          <w:sz w:val="28"/>
          <w:szCs w:val="28"/>
          <w:lang w:val="en-US"/>
        </w:rPr>
        <w:t>Writing (</w:t>
      </w:r>
      <w:r w:rsidR="00202601">
        <w:rPr>
          <w:rFonts w:ascii="Times New Roman" w:hAnsi="Times New Roman" w:cs="Times New Roman"/>
          <w:b/>
          <w:sz w:val="28"/>
          <w:szCs w:val="28"/>
          <w:lang w:val="en-US"/>
        </w:rPr>
        <w:t>25</w:t>
      </w:r>
      <w:r w:rsidRPr="000C4091">
        <w:rPr>
          <w:rFonts w:ascii="Times New Roman" w:hAnsi="Times New Roman" w:cs="Times New Roman"/>
          <w:b/>
          <w:sz w:val="28"/>
          <w:szCs w:val="28"/>
          <w:lang w:val="en-US"/>
        </w:rPr>
        <w:t xml:space="preserve"> minutes)</w:t>
      </w:r>
    </w:p>
    <w:p w:rsidR="00486D74" w:rsidRPr="00202601" w:rsidRDefault="00486D74" w:rsidP="00486D74">
      <w:pPr>
        <w:pStyle w:val="Default"/>
        <w:ind w:firstLine="708"/>
        <w:jc w:val="both"/>
        <w:rPr>
          <w:rFonts w:ascii="Times New Roman" w:hAnsi="Times New Roman" w:cs="Times New Roman"/>
          <w:i/>
          <w:sz w:val="28"/>
          <w:szCs w:val="28"/>
          <w:lang w:val="en-US"/>
        </w:rPr>
      </w:pPr>
      <w:r w:rsidRPr="00202601">
        <w:rPr>
          <w:rFonts w:ascii="Times New Roman" w:hAnsi="Times New Roman" w:cs="Times New Roman"/>
          <w:i/>
          <w:sz w:val="28"/>
          <w:szCs w:val="28"/>
          <w:lang w:val="en-US"/>
        </w:rPr>
        <w:t xml:space="preserve">This is part of a letter you have received from an English friend. </w:t>
      </w:r>
    </w:p>
    <w:p w:rsidR="001E6210" w:rsidRDefault="001E6210" w:rsidP="00486D74">
      <w:pPr>
        <w:pStyle w:val="Default"/>
        <w:ind w:firstLine="708"/>
        <w:jc w:val="both"/>
        <w:rPr>
          <w:rFonts w:ascii="Times New Roman" w:hAnsi="Times New Roman" w:cs="Times New Roman"/>
          <w:sz w:val="28"/>
          <w:szCs w:val="28"/>
          <w:lang w:val="en-US"/>
        </w:rPr>
      </w:pPr>
    </w:p>
    <w:p w:rsidR="001E6210" w:rsidRPr="000C4091" w:rsidRDefault="0096121D" w:rsidP="001E6210">
      <w:pPr>
        <w:pStyle w:val="Default"/>
        <w:ind w:firstLine="708"/>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810250" cy="1314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10250" cy="1314450"/>
                    </a:xfrm>
                    <a:prstGeom prst="rect">
                      <a:avLst/>
                    </a:prstGeom>
                    <a:noFill/>
                    <a:ln w="9525">
                      <a:noFill/>
                      <a:miter lim="800000"/>
                      <a:headEnd/>
                      <a:tailEnd/>
                    </a:ln>
                  </pic:spPr>
                </pic:pic>
              </a:graphicData>
            </a:graphic>
          </wp:inline>
        </w:drawing>
      </w:r>
    </w:p>
    <w:p w:rsidR="001E6210" w:rsidRDefault="001E6210" w:rsidP="00486D74">
      <w:pPr>
        <w:pStyle w:val="Default"/>
        <w:ind w:firstLine="708"/>
        <w:jc w:val="both"/>
        <w:rPr>
          <w:rFonts w:ascii="Times New Roman" w:hAnsi="Times New Roman" w:cs="Times New Roman"/>
          <w:sz w:val="28"/>
          <w:szCs w:val="28"/>
          <w:lang w:val="en-US"/>
        </w:rPr>
      </w:pPr>
    </w:p>
    <w:p w:rsidR="00486D74" w:rsidRPr="00202601" w:rsidRDefault="00486D74" w:rsidP="00486D74">
      <w:pPr>
        <w:pStyle w:val="Default"/>
        <w:ind w:firstLine="708"/>
        <w:jc w:val="both"/>
        <w:rPr>
          <w:rFonts w:ascii="Times New Roman" w:hAnsi="Times New Roman" w:cs="Times New Roman"/>
          <w:i/>
          <w:sz w:val="28"/>
          <w:szCs w:val="28"/>
          <w:lang w:val="en-US"/>
        </w:rPr>
      </w:pPr>
      <w:r w:rsidRPr="00202601">
        <w:rPr>
          <w:rFonts w:ascii="Times New Roman" w:hAnsi="Times New Roman" w:cs="Times New Roman"/>
          <w:i/>
          <w:sz w:val="28"/>
          <w:szCs w:val="28"/>
          <w:lang w:val="en-US"/>
        </w:rPr>
        <w:t xml:space="preserve">Now write a letter, answering your friend’s questions. Write your </w:t>
      </w:r>
      <w:r w:rsidRPr="00202601">
        <w:rPr>
          <w:rFonts w:ascii="Times New Roman" w:hAnsi="Times New Roman" w:cs="Times New Roman"/>
          <w:bCs/>
          <w:i/>
          <w:sz w:val="28"/>
          <w:szCs w:val="28"/>
          <w:lang w:val="en-US"/>
        </w:rPr>
        <w:t>letter</w:t>
      </w:r>
      <w:r w:rsidRPr="00202601">
        <w:rPr>
          <w:rFonts w:ascii="Times New Roman" w:hAnsi="Times New Roman" w:cs="Times New Roman"/>
          <w:b/>
          <w:bCs/>
          <w:i/>
          <w:sz w:val="28"/>
          <w:szCs w:val="28"/>
          <w:lang w:val="en-US"/>
        </w:rPr>
        <w:t xml:space="preserve"> </w:t>
      </w:r>
      <w:r w:rsidRPr="00202601">
        <w:rPr>
          <w:rFonts w:ascii="Times New Roman" w:hAnsi="Times New Roman" w:cs="Times New Roman"/>
          <w:i/>
          <w:sz w:val="28"/>
          <w:szCs w:val="28"/>
          <w:lang w:val="en-US"/>
        </w:rPr>
        <w:t xml:space="preserve">in about </w:t>
      </w:r>
      <w:r w:rsidR="00202601" w:rsidRPr="00202601">
        <w:rPr>
          <w:rFonts w:ascii="Times New Roman" w:hAnsi="Times New Roman" w:cs="Times New Roman"/>
          <w:i/>
          <w:sz w:val="28"/>
          <w:szCs w:val="28"/>
          <w:lang w:val="en-US"/>
        </w:rPr>
        <w:t>60-8</w:t>
      </w:r>
      <w:r w:rsidRPr="00202601">
        <w:rPr>
          <w:rFonts w:ascii="Times New Roman" w:hAnsi="Times New Roman" w:cs="Times New Roman"/>
          <w:i/>
          <w:sz w:val="28"/>
          <w:szCs w:val="28"/>
          <w:lang w:val="en-US"/>
        </w:rPr>
        <w:t>0 words on your answer sheet.</w:t>
      </w:r>
    </w:p>
    <w:p w:rsidR="00502F22" w:rsidRPr="00496812" w:rsidRDefault="00502F22" w:rsidP="00EF0800">
      <w:pPr>
        <w:pStyle w:val="a3"/>
        <w:rPr>
          <w:rFonts w:ascii="Times New Roman" w:hAnsi="Times New Roman" w:cs="Times New Roman"/>
          <w:sz w:val="28"/>
          <w:szCs w:val="28"/>
          <w:lang w:val="en-US"/>
        </w:rPr>
      </w:pPr>
      <w:r w:rsidRPr="00496812">
        <w:rPr>
          <w:rFonts w:ascii="Times New Roman" w:hAnsi="Times New Roman" w:cs="Times New Roman"/>
          <w:sz w:val="28"/>
          <w:szCs w:val="28"/>
          <w:lang w:val="en-US"/>
        </w:rPr>
        <w:t xml:space="preserve">     </w:t>
      </w:r>
    </w:p>
    <w:p w:rsidR="00502F22" w:rsidRDefault="00502F22"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202601" w:rsidRPr="00202601" w:rsidRDefault="00202601" w:rsidP="00202601">
      <w:pPr>
        <w:pStyle w:val="a3"/>
        <w:rPr>
          <w:rFonts w:ascii="Times New Roman" w:hAnsi="Times New Roman" w:cs="Times New Roman"/>
          <w:sz w:val="28"/>
          <w:szCs w:val="28"/>
          <w:lang w:val="en-US"/>
        </w:rPr>
      </w:pPr>
      <w:r w:rsidRPr="00202601">
        <w:rPr>
          <w:rFonts w:ascii="Times New Roman" w:hAnsi="Times New Roman" w:cs="Times New Roman"/>
          <w:bCs/>
          <w:sz w:val="28"/>
          <w:szCs w:val="28"/>
          <w:lang w:val="en-US"/>
        </w:rPr>
        <w:lastRenderedPageBreak/>
        <w:t>Participant’s ID number</w:t>
      </w:r>
      <w:r>
        <w:rPr>
          <w:rFonts w:ascii="Times New Roman" w:hAnsi="Times New Roman" w:cs="Times New Roman"/>
          <w:bCs/>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708"/>
        <w:gridCol w:w="708"/>
        <w:gridCol w:w="708"/>
        <w:gridCol w:w="709"/>
        <w:gridCol w:w="709"/>
      </w:tblGrid>
      <w:tr w:rsidR="00765656" w:rsidRPr="00765656" w:rsidTr="00765656">
        <w:trPr>
          <w:trHeight w:val="331"/>
        </w:trPr>
        <w:tc>
          <w:tcPr>
            <w:tcW w:w="708" w:type="dxa"/>
          </w:tcPr>
          <w:p w:rsidR="00202601" w:rsidRPr="00765656" w:rsidRDefault="00202601" w:rsidP="00202601">
            <w:pPr>
              <w:pStyle w:val="a3"/>
              <w:rPr>
                <w:rFonts w:ascii="Times New Roman" w:hAnsi="Times New Roman" w:cs="Times New Roman"/>
                <w:sz w:val="28"/>
                <w:szCs w:val="28"/>
                <w:lang w:val="en-US"/>
              </w:rPr>
            </w:pPr>
          </w:p>
        </w:tc>
        <w:tc>
          <w:tcPr>
            <w:tcW w:w="708" w:type="dxa"/>
          </w:tcPr>
          <w:p w:rsidR="00202601" w:rsidRPr="00765656" w:rsidRDefault="00202601" w:rsidP="00202601">
            <w:pPr>
              <w:pStyle w:val="a3"/>
              <w:rPr>
                <w:rFonts w:ascii="Times New Roman" w:hAnsi="Times New Roman" w:cs="Times New Roman"/>
                <w:sz w:val="28"/>
                <w:szCs w:val="28"/>
                <w:lang w:val="en-US"/>
              </w:rPr>
            </w:pPr>
          </w:p>
        </w:tc>
        <w:tc>
          <w:tcPr>
            <w:tcW w:w="708" w:type="dxa"/>
          </w:tcPr>
          <w:p w:rsidR="00202601" w:rsidRPr="00765656" w:rsidRDefault="00202601" w:rsidP="00202601">
            <w:pPr>
              <w:pStyle w:val="a3"/>
              <w:rPr>
                <w:rFonts w:ascii="Times New Roman" w:hAnsi="Times New Roman" w:cs="Times New Roman"/>
                <w:sz w:val="28"/>
                <w:szCs w:val="28"/>
                <w:lang w:val="en-US"/>
              </w:rPr>
            </w:pPr>
          </w:p>
        </w:tc>
        <w:tc>
          <w:tcPr>
            <w:tcW w:w="708" w:type="dxa"/>
          </w:tcPr>
          <w:p w:rsidR="00202601" w:rsidRPr="00765656" w:rsidRDefault="00202601" w:rsidP="00202601">
            <w:pPr>
              <w:pStyle w:val="a3"/>
              <w:rPr>
                <w:rFonts w:ascii="Times New Roman" w:hAnsi="Times New Roman" w:cs="Times New Roman"/>
                <w:sz w:val="28"/>
                <w:szCs w:val="28"/>
                <w:lang w:val="en-US"/>
              </w:rPr>
            </w:pPr>
          </w:p>
        </w:tc>
        <w:tc>
          <w:tcPr>
            <w:tcW w:w="709" w:type="dxa"/>
          </w:tcPr>
          <w:p w:rsidR="00202601" w:rsidRPr="00765656" w:rsidRDefault="00202601" w:rsidP="00202601">
            <w:pPr>
              <w:pStyle w:val="a3"/>
              <w:rPr>
                <w:rFonts w:ascii="Times New Roman" w:hAnsi="Times New Roman" w:cs="Times New Roman"/>
                <w:sz w:val="28"/>
                <w:szCs w:val="28"/>
                <w:lang w:val="en-US"/>
              </w:rPr>
            </w:pPr>
          </w:p>
        </w:tc>
        <w:tc>
          <w:tcPr>
            <w:tcW w:w="709" w:type="dxa"/>
          </w:tcPr>
          <w:p w:rsidR="00202601" w:rsidRPr="00765656" w:rsidRDefault="00202601" w:rsidP="00202601">
            <w:pPr>
              <w:pStyle w:val="a3"/>
              <w:rPr>
                <w:rFonts w:ascii="Times New Roman" w:hAnsi="Times New Roman" w:cs="Times New Roman"/>
                <w:sz w:val="28"/>
                <w:szCs w:val="28"/>
                <w:lang w:val="en-US"/>
              </w:rPr>
            </w:pPr>
          </w:p>
        </w:tc>
      </w:tr>
    </w:tbl>
    <w:p w:rsidR="00202601" w:rsidRPr="00202601" w:rsidRDefault="00202601" w:rsidP="00202601">
      <w:pPr>
        <w:pStyle w:val="a3"/>
        <w:rPr>
          <w:rFonts w:ascii="Times New Roman" w:hAnsi="Times New Roman" w:cs="Times New Roman"/>
          <w:sz w:val="28"/>
          <w:szCs w:val="28"/>
          <w:lang w:val="en-US"/>
        </w:rPr>
      </w:pPr>
    </w:p>
    <w:p w:rsidR="00202601" w:rsidRDefault="00202601" w:rsidP="00202601">
      <w:pPr>
        <w:pStyle w:val="a3"/>
        <w:jc w:val="center"/>
        <w:rPr>
          <w:rFonts w:ascii="Times New Roman" w:hAnsi="Times New Roman" w:cs="Times New Roman"/>
          <w:b/>
          <w:sz w:val="28"/>
          <w:szCs w:val="28"/>
          <w:lang w:val="en-US"/>
        </w:rPr>
      </w:pPr>
      <w:r w:rsidRPr="000E3643">
        <w:rPr>
          <w:rFonts w:ascii="Times New Roman" w:hAnsi="Times New Roman" w:cs="Times New Roman"/>
          <w:b/>
          <w:sz w:val="28"/>
          <w:szCs w:val="28"/>
          <w:lang w:val="en-US"/>
        </w:rPr>
        <w:t>Answer sheet (</w:t>
      </w:r>
      <w:r w:rsidRPr="000E3643">
        <w:rPr>
          <w:rFonts w:ascii="Times New Roman" w:hAnsi="Times New Roman" w:cs="Times New Roman"/>
          <w:b/>
          <w:sz w:val="28"/>
          <w:szCs w:val="28"/>
        </w:rPr>
        <w:t>Бланк</w:t>
      </w:r>
      <w:r w:rsidRPr="000E3643">
        <w:rPr>
          <w:rFonts w:ascii="Times New Roman" w:hAnsi="Times New Roman" w:cs="Times New Roman"/>
          <w:b/>
          <w:sz w:val="28"/>
          <w:szCs w:val="28"/>
          <w:lang w:val="en-US"/>
        </w:rPr>
        <w:t xml:space="preserve"> </w:t>
      </w:r>
      <w:r w:rsidRPr="000E3643">
        <w:rPr>
          <w:rFonts w:ascii="Times New Roman" w:hAnsi="Times New Roman" w:cs="Times New Roman"/>
          <w:b/>
          <w:sz w:val="28"/>
          <w:szCs w:val="28"/>
        </w:rPr>
        <w:t>ответов</w:t>
      </w:r>
      <w:r w:rsidRPr="000E3643">
        <w:rPr>
          <w:rFonts w:ascii="Times New Roman" w:hAnsi="Times New Roman" w:cs="Times New Roman"/>
          <w:b/>
          <w:sz w:val="28"/>
          <w:szCs w:val="28"/>
          <w:lang w:val="en-US"/>
        </w:rPr>
        <w:t>)</w:t>
      </w:r>
    </w:p>
    <w:p w:rsidR="00502F22" w:rsidRPr="00202601" w:rsidRDefault="00502F22" w:rsidP="00EF0800">
      <w:pPr>
        <w:pStyle w:val="a3"/>
        <w:rPr>
          <w:rFonts w:ascii="Times New Roman" w:hAnsi="Times New Roman" w:cs="Times New Roman"/>
          <w:sz w:val="28"/>
          <w:szCs w:val="28"/>
          <w:lang w:val="en-US"/>
        </w:rPr>
      </w:pPr>
    </w:p>
    <w:p w:rsidR="00502F22" w:rsidRDefault="00502F22" w:rsidP="000E3643">
      <w:pPr>
        <w:pStyle w:val="a3"/>
        <w:numPr>
          <w:ilvl w:val="0"/>
          <w:numId w:val="1"/>
        </w:numPr>
        <w:rPr>
          <w:rFonts w:ascii="Times New Roman" w:hAnsi="Times New Roman" w:cs="Times New Roman"/>
          <w:sz w:val="28"/>
          <w:szCs w:val="28"/>
        </w:rPr>
      </w:pPr>
      <w:r w:rsidRPr="00496812">
        <w:rPr>
          <w:rFonts w:ascii="Times New Roman" w:hAnsi="Times New Roman" w:cs="Times New Roman"/>
          <w:sz w:val="28"/>
          <w:szCs w:val="28"/>
          <w:lang w:val="en-US"/>
        </w:rPr>
        <w:t>Listening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963"/>
        <w:gridCol w:w="1964"/>
        <w:gridCol w:w="1964"/>
        <w:gridCol w:w="1964"/>
      </w:tblGrid>
      <w:tr w:rsidR="000C4091" w:rsidTr="000C4091">
        <w:tc>
          <w:tcPr>
            <w:tcW w:w="1963" w:type="dxa"/>
          </w:tcPr>
          <w:p w:rsidR="00502F22" w:rsidRPr="000C4091" w:rsidRDefault="00502F22" w:rsidP="000E3643">
            <w:pPr>
              <w:pStyle w:val="a3"/>
              <w:rPr>
                <w:rFonts w:ascii="Times New Roman" w:hAnsi="Times New Roman" w:cs="Times New Roman"/>
                <w:sz w:val="28"/>
                <w:szCs w:val="28"/>
              </w:rPr>
            </w:pPr>
            <w:r w:rsidRPr="000C4091">
              <w:rPr>
                <w:rFonts w:ascii="Times New Roman" w:hAnsi="Times New Roman" w:cs="Times New Roman"/>
                <w:sz w:val="28"/>
                <w:szCs w:val="28"/>
              </w:rPr>
              <w:t>1</w:t>
            </w:r>
          </w:p>
        </w:tc>
        <w:tc>
          <w:tcPr>
            <w:tcW w:w="1963" w:type="dxa"/>
          </w:tcPr>
          <w:p w:rsidR="00502F22" w:rsidRPr="000C4091" w:rsidRDefault="00502F22" w:rsidP="000E3643">
            <w:pPr>
              <w:pStyle w:val="a3"/>
              <w:rPr>
                <w:rFonts w:ascii="Times New Roman" w:hAnsi="Times New Roman" w:cs="Times New Roman"/>
                <w:sz w:val="28"/>
                <w:szCs w:val="28"/>
              </w:rPr>
            </w:pPr>
            <w:r w:rsidRPr="000C4091">
              <w:rPr>
                <w:rFonts w:ascii="Times New Roman" w:hAnsi="Times New Roman" w:cs="Times New Roman"/>
                <w:sz w:val="28"/>
                <w:szCs w:val="28"/>
              </w:rPr>
              <w:t>2</w:t>
            </w:r>
          </w:p>
        </w:tc>
        <w:tc>
          <w:tcPr>
            <w:tcW w:w="1964" w:type="dxa"/>
          </w:tcPr>
          <w:p w:rsidR="00502F22" w:rsidRPr="000C4091" w:rsidRDefault="00502F22" w:rsidP="000E3643">
            <w:pPr>
              <w:pStyle w:val="a3"/>
              <w:rPr>
                <w:rFonts w:ascii="Times New Roman" w:hAnsi="Times New Roman" w:cs="Times New Roman"/>
                <w:sz w:val="28"/>
                <w:szCs w:val="28"/>
              </w:rPr>
            </w:pPr>
            <w:r w:rsidRPr="000C4091">
              <w:rPr>
                <w:rFonts w:ascii="Times New Roman" w:hAnsi="Times New Roman" w:cs="Times New Roman"/>
                <w:sz w:val="28"/>
                <w:szCs w:val="28"/>
              </w:rPr>
              <w:t>3</w:t>
            </w:r>
          </w:p>
        </w:tc>
        <w:tc>
          <w:tcPr>
            <w:tcW w:w="1964" w:type="dxa"/>
          </w:tcPr>
          <w:p w:rsidR="00502F22" w:rsidRPr="000C4091" w:rsidRDefault="00502F22" w:rsidP="000E3643">
            <w:pPr>
              <w:pStyle w:val="a3"/>
              <w:rPr>
                <w:rFonts w:ascii="Times New Roman" w:hAnsi="Times New Roman" w:cs="Times New Roman"/>
                <w:sz w:val="28"/>
                <w:szCs w:val="28"/>
              </w:rPr>
            </w:pPr>
            <w:r w:rsidRPr="000C4091">
              <w:rPr>
                <w:rFonts w:ascii="Times New Roman" w:hAnsi="Times New Roman" w:cs="Times New Roman"/>
                <w:sz w:val="28"/>
                <w:szCs w:val="28"/>
              </w:rPr>
              <w:t>4</w:t>
            </w:r>
          </w:p>
        </w:tc>
        <w:tc>
          <w:tcPr>
            <w:tcW w:w="1964" w:type="dxa"/>
          </w:tcPr>
          <w:p w:rsidR="00502F22" w:rsidRPr="000C4091" w:rsidRDefault="00502F22" w:rsidP="000E3643">
            <w:pPr>
              <w:pStyle w:val="a3"/>
              <w:rPr>
                <w:rFonts w:ascii="Times New Roman" w:hAnsi="Times New Roman" w:cs="Times New Roman"/>
                <w:sz w:val="28"/>
                <w:szCs w:val="28"/>
              </w:rPr>
            </w:pPr>
            <w:r w:rsidRPr="000C4091">
              <w:rPr>
                <w:rFonts w:ascii="Times New Roman" w:hAnsi="Times New Roman" w:cs="Times New Roman"/>
                <w:sz w:val="28"/>
                <w:szCs w:val="28"/>
              </w:rPr>
              <w:t>5</w:t>
            </w:r>
          </w:p>
        </w:tc>
      </w:tr>
      <w:tr w:rsidR="000C4091" w:rsidTr="000C4091">
        <w:tc>
          <w:tcPr>
            <w:tcW w:w="1963" w:type="dxa"/>
          </w:tcPr>
          <w:p w:rsidR="00502F22" w:rsidRPr="000C4091" w:rsidRDefault="00502F22" w:rsidP="000E3643">
            <w:pPr>
              <w:pStyle w:val="a3"/>
              <w:rPr>
                <w:rFonts w:ascii="Times New Roman" w:hAnsi="Times New Roman" w:cs="Times New Roman"/>
                <w:sz w:val="28"/>
                <w:szCs w:val="28"/>
              </w:rPr>
            </w:pPr>
          </w:p>
        </w:tc>
        <w:tc>
          <w:tcPr>
            <w:tcW w:w="1963" w:type="dxa"/>
          </w:tcPr>
          <w:p w:rsidR="00502F22" w:rsidRPr="000C4091" w:rsidRDefault="00502F22" w:rsidP="000E3643">
            <w:pPr>
              <w:pStyle w:val="a3"/>
              <w:rPr>
                <w:rFonts w:ascii="Times New Roman" w:hAnsi="Times New Roman" w:cs="Times New Roman"/>
                <w:sz w:val="28"/>
                <w:szCs w:val="28"/>
              </w:rPr>
            </w:pPr>
          </w:p>
        </w:tc>
        <w:tc>
          <w:tcPr>
            <w:tcW w:w="1964" w:type="dxa"/>
          </w:tcPr>
          <w:p w:rsidR="00502F22" w:rsidRPr="000C4091" w:rsidRDefault="00502F22" w:rsidP="000E3643">
            <w:pPr>
              <w:pStyle w:val="a3"/>
              <w:rPr>
                <w:rFonts w:ascii="Times New Roman" w:hAnsi="Times New Roman" w:cs="Times New Roman"/>
                <w:sz w:val="28"/>
                <w:szCs w:val="28"/>
              </w:rPr>
            </w:pPr>
          </w:p>
        </w:tc>
        <w:tc>
          <w:tcPr>
            <w:tcW w:w="1964" w:type="dxa"/>
          </w:tcPr>
          <w:p w:rsidR="00502F22" w:rsidRPr="000C4091" w:rsidRDefault="00502F22" w:rsidP="000E3643">
            <w:pPr>
              <w:pStyle w:val="a3"/>
              <w:rPr>
                <w:rFonts w:ascii="Times New Roman" w:hAnsi="Times New Roman" w:cs="Times New Roman"/>
                <w:sz w:val="28"/>
                <w:szCs w:val="28"/>
              </w:rPr>
            </w:pPr>
          </w:p>
        </w:tc>
        <w:tc>
          <w:tcPr>
            <w:tcW w:w="1964" w:type="dxa"/>
          </w:tcPr>
          <w:p w:rsidR="00502F22" w:rsidRPr="000C4091" w:rsidRDefault="00502F22" w:rsidP="000E3643">
            <w:pPr>
              <w:pStyle w:val="a3"/>
              <w:rPr>
                <w:rFonts w:ascii="Times New Roman" w:hAnsi="Times New Roman" w:cs="Times New Roman"/>
                <w:sz w:val="28"/>
                <w:szCs w:val="28"/>
              </w:rPr>
            </w:pPr>
          </w:p>
        </w:tc>
      </w:tr>
    </w:tbl>
    <w:p w:rsidR="00502F22" w:rsidRPr="000E3643" w:rsidRDefault="00502F22" w:rsidP="000E3643">
      <w:pPr>
        <w:pStyle w:val="a3"/>
        <w:ind w:left="360"/>
        <w:rPr>
          <w:rFonts w:ascii="Times New Roman" w:hAnsi="Times New Roman" w:cs="Times New Roman"/>
          <w:sz w:val="28"/>
          <w:szCs w:val="28"/>
        </w:rPr>
      </w:pPr>
    </w:p>
    <w:p w:rsidR="00502F22" w:rsidRDefault="00502F22" w:rsidP="000E3643">
      <w:pPr>
        <w:pStyle w:val="a3"/>
        <w:numPr>
          <w:ilvl w:val="0"/>
          <w:numId w:val="1"/>
        </w:numPr>
        <w:rPr>
          <w:rFonts w:ascii="Times New Roman" w:hAnsi="Times New Roman" w:cs="Times New Roman"/>
          <w:sz w:val="28"/>
          <w:szCs w:val="28"/>
        </w:rPr>
      </w:pPr>
      <w:smartTag w:uri="urn:schemas-microsoft-com:office:smarttags" w:element="place">
        <w:smartTag w:uri="urn:schemas-microsoft-com:office:smarttags" w:element="City">
          <w:r w:rsidRPr="00496812">
            <w:rPr>
              <w:rFonts w:ascii="Times New Roman" w:hAnsi="Times New Roman" w:cs="Times New Roman"/>
              <w:sz w:val="28"/>
              <w:szCs w:val="28"/>
              <w:lang w:val="en-US"/>
            </w:rPr>
            <w:t>Reading</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1963"/>
        <w:gridCol w:w="1964"/>
        <w:gridCol w:w="1964"/>
        <w:gridCol w:w="1964"/>
      </w:tblGrid>
      <w:tr w:rsidR="00CB3B5A" w:rsidTr="003955BA">
        <w:tc>
          <w:tcPr>
            <w:tcW w:w="1963" w:type="dxa"/>
          </w:tcPr>
          <w:p w:rsidR="00CB3B5A" w:rsidRPr="000C4091" w:rsidRDefault="00CB3B5A" w:rsidP="00B76139">
            <w:pPr>
              <w:pStyle w:val="a3"/>
              <w:rPr>
                <w:rFonts w:ascii="Times New Roman" w:hAnsi="Times New Roman" w:cs="Times New Roman"/>
                <w:sz w:val="28"/>
                <w:szCs w:val="28"/>
              </w:rPr>
            </w:pPr>
            <w:r w:rsidRPr="000C4091">
              <w:rPr>
                <w:rFonts w:ascii="Times New Roman" w:hAnsi="Times New Roman" w:cs="Times New Roman"/>
                <w:sz w:val="28"/>
                <w:szCs w:val="28"/>
              </w:rPr>
              <w:t>1</w:t>
            </w:r>
          </w:p>
        </w:tc>
        <w:tc>
          <w:tcPr>
            <w:tcW w:w="1963" w:type="dxa"/>
          </w:tcPr>
          <w:p w:rsidR="00CB3B5A" w:rsidRPr="000C4091" w:rsidRDefault="00CB3B5A" w:rsidP="00B76139">
            <w:pPr>
              <w:pStyle w:val="a3"/>
              <w:rPr>
                <w:rFonts w:ascii="Times New Roman" w:hAnsi="Times New Roman" w:cs="Times New Roman"/>
                <w:sz w:val="28"/>
                <w:szCs w:val="28"/>
              </w:rPr>
            </w:pPr>
            <w:r w:rsidRPr="000C4091">
              <w:rPr>
                <w:rFonts w:ascii="Times New Roman" w:hAnsi="Times New Roman" w:cs="Times New Roman"/>
                <w:sz w:val="28"/>
                <w:szCs w:val="28"/>
              </w:rPr>
              <w:t>2</w:t>
            </w:r>
          </w:p>
        </w:tc>
        <w:tc>
          <w:tcPr>
            <w:tcW w:w="1964" w:type="dxa"/>
          </w:tcPr>
          <w:p w:rsidR="00CB3B5A" w:rsidRPr="000C4091" w:rsidRDefault="00CB3B5A" w:rsidP="00B76139">
            <w:pPr>
              <w:pStyle w:val="a3"/>
              <w:rPr>
                <w:rFonts w:ascii="Times New Roman" w:hAnsi="Times New Roman" w:cs="Times New Roman"/>
                <w:sz w:val="28"/>
                <w:szCs w:val="28"/>
              </w:rPr>
            </w:pPr>
            <w:r w:rsidRPr="000C4091">
              <w:rPr>
                <w:rFonts w:ascii="Times New Roman" w:hAnsi="Times New Roman" w:cs="Times New Roman"/>
                <w:sz w:val="28"/>
                <w:szCs w:val="28"/>
              </w:rPr>
              <w:t>3</w:t>
            </w:r>
          </w:p>
        </w:tc>
        <w:tc>
          <w:tcPr>
            <w:tcW w:w="1964" w:type="dxa"/>
          </w:tcPr>
          <w:p w:rsidR="00CB3B5A" w:rsidRPr="000C4091" w:rsidRDefault="00CB3B5A" w:rsidP="00B76139">
            <w:pPr>
              <w:pStyle w:val="a3"/>
              <w:rPr>
                <w:rFonts w:ascii="Times New Roman" w:hAnsi="Times New Roman" w:cs="Times New Roman"/>
                <w:sz w:val="28"/>
                <w:szCs w:val="28"/>
              </w:rPr>
            </w:pPr>
            <w:r w:rsidRPr="000C4091">
              <w:rPr>
                <w:rFonts w:ascii="Times New Roman" w:hAnsi="Times New Roman" w:cs="Times New Roman"/>
                <w:sz w:val="28"/>
                <w:szCs w:val="28"/>
              </w:rPr>
              <w:t>4</w:t>
            </w:r>
          </w:p>
        </w:tc>
        <w:tc>
          <w:tcPr>
            <w:tcW w:w="1964" w:type="dxa"/>
          </w:tcPr>
          <w:p w:rsidR="00CB3B5A" w:rsidRPr="00CB3B5A" w:rsidRDefault="00CB3B5A" w:rsidP="00B76139">
            <w:pPr>
              <w:pStyle w:val="a3"/>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CB3B5A" w:rsidTr="003955BA">
        <w:tc>
          <w:tcPr>
            <w:tcW w:w="1963" w:type="dxa"/>
          </w:tcPr>
          <w:p w:rsidR="00CB3B5A" w:rsidRPr="000C4091" w:rsidRDefault="00CB3B5A" w:rsidP="00B76139">
            <w:pPr>
              <w:pStyle w:val="a3"/>
              <w:rPr>
                <w:rFonts w:ascii="Times New Roman" w:hAnsi="Times New Roman" w:cs="Times New Roman"/>
                <w:sz w:val="28"/>
                <w:szCs w:val="28"/>
              </w:rPr>
            </w:pPr>
          </w:p>
        </w:tc>
        <w:tc>
          <w:tcPr>
            <w:tcW w:w="1963" w:type="dxa"/>
          </w:tcPr>
          <w:p w:rsidR="00CB3B5A" w:rsidRPr="000C4091" w:rsidRDefault="00CB3B5A" w:rsidP="00B76139">
            <w:pPr>
              <w:pStyle w:val="a3"/>
              <w:rPr>
                <w:rFonts w:ascii="Times New Roman" w:hAnsi="Times New Roman" w:cs="Times New Roman"/>
                <w:sz w:val="28"/>
                <w:szCs w:val="28"/>
              </w:rPr>
            </w:pPr>
          </w:p>
        </w:tc>
        <w:tc>
          <w:tcPr>
            <w:tcW w:w="1964" w:type="dxa"/>
          </w:tcPr>
          <w:p w:rsidR="00CB3B5A" w:rsidRPr="000C4091" w:rsidRDefault="00CB3B5A" w:rsidP="00B76139">
            <w:pPr>
              <w:pStyle w:val="a3"/>
              <w:rPr>
                <w:rFonts w:ascii="Times New Roman" w:hAnsi="Times New Roman" w:cs="Times New Roman"/>
                <w:sz w:val="28"/>
                <w:szCs w:val="28"/>
              </w:rPr>
            </w:pPr>
          </w:p>
        </w:tc>
        <w:tc>
          <w:tcPr>
            <w:tcW w:w="1964" w:type="dxa"/>
          </w:tcPr>
          <w:p w:rsidR="00CB3B5A" w:rsidRPr="000C4091" w:rsidRDefault="00CB3B5A" w:rsidP="00B76139">
            <w:pPr>
              <w:pStyle w:val="a3"/>
              <w:rPr>
                <w:rFonts w:ascii="Times New Roman" w:hAnsi="Times New Roman" w:cs="Times New Roman"/>
                <w:sz w:val="28"/>
                <w:szCs w:val="28"/>
              </w:rPr>
            </w:pPr>
          </w:p>
        </w:tc>
        <w:tc>
          <w:tcPr>
            <w:tcW w:w="1964" w:type="dxa"/>
          </w:tcPr>
          <w:p w:rsidR="00CB3B5A" w:rsidRPr="000C4091" w:rsidRDefault="00CB3B5A" w:rsidP="00B76139">
            <w:pPr>
              <w:pStyle w:val="a3"/>
              <w:rPr>
                <w:rFonts w:ascii="Times New Roman" w:hAnsi="Times New Roman" w:cs="Times New Roman"/>
                <w:sz w:val="28"/>
                <w:szCs w:val="28"/>
              </w:rPr>
            </w:pPr>
          </w:p>
        </w:tc>
      </w:tr>
    </w:tbl>
    <w:p w:rsidR="00502F22" w:rsidRPr="000E3643" w:rsidRDefault="00502F22" w:rsidP="000E3643">
      <w:pPr>
        <w:pStyle w:val="a3"/>
        <w:ind w:left="360"/>
        <w:rPr>
          <w:rFonts w:ascii="Times New Roman" w:hAnsi="Times New Roman" w:cs="Times New Roman"/>
          <w:sz w:val="28"/>
          <w:szCs w:val="28"/>
        </w:rPr>
      </w:pPr>
    </w:p>
    <w:p w:rsidR="00502F22" w:rsidRPr="00202601" w:rsidRDefault="00502F22" w:rsidP="000E3643">
      <w:pPr>
        <w:pStyle w:val="a3"/>
        <w:numPr>
          <w:ilvl w:val="0"/>
          <w:numId w:val="1"/>
        </w:numPr>
        <w:rPr>
          <w:rFonts w:ascii="Times New Roman" w:hAnsi="Times New Roman" w:cs="Times New Roman"/>
          <w:sz w:val="28"/>
          <w:szCs w:val="28"/>
        </w:rPr>
      </w:pPr>
      <w:r w:rsidRPr="00496812">
        <w:rPr>
          <w:rFonts w:ascii="Times New Roman" w:hAnsi="Times New Roman" w:cs="Times New Roman"/>
          <w:sz w:val="28"/>
          <w:szCs w:val="28"/>
          <w:lang w:val="en-US"/>
        </w:rPr>
        <w:t>Use of English</w:t>
      </w:r>
    </w:p>
    <w:p w:rsidR="00202601" w:rsidRPr="003D56EC" w:rsidRDefault="00202601" w:rsidP="00202601">
      <w:pPr>
        <w:pStyle w:val="a3"/>
        <w:ind w:left="7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710"/>
        <w:gridCol w:w="4188"/>
        <w:gridCol w:w="574"/>
        <w:gridCol w:w="574"/>
        <w:gridCol w:w="2544"/>
      </w:tblGrid>
      <w:tr w:rsidR="00202601" w:rsidRPr="003D56EC" w:rsidTr="00202601">
        <w:trPr>
          <w:trHeight w:val="342"/>
        </w:trPr>
        <w:tc>
          <w:tcPr>
            <w:tcW w:w="732" w:type="dxa"/>
            <w:vMerge w:val="restart"/>
          </w:tcPr>
          <w:p w:rsidR="00202601" w:rsidRPr="003D56EC" w:rsidRDefault="00202601" w:rsidP="003D56EC">
            <w:pPr>
              <w:pStyle w:val="a3"/>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1</w:t>
            </w:r>
          </w:p>
        </w:tc>
        <w:tc>
          <w:tcPr>
            <w:tcW w:w="4188" w:type="dxa"/>
          </w:tcPr>
          <w:p w:rsidR="00202601" w:rsidRPr="000C4091" w:rsidRDefault="00202601" w:rsidP="00CC6410">
            <w:pPr>
              <w:pStyle w:val="a3"/>
              <w:rPr>
                <w:rFonts w:ascii="Times New Roman" w:hAnsi="Times New Roman" w:cs="Times New Roman"/>
                <w:sz w:val="28"/>
                <w:szCs w:val="28"/>
              </w:rPr>
            </w:pPr>
          </w:p>
        </w:tc>
        <w:tc>
          <w:tcPr>
            <w:tcW w:w="574" w:type="dxa"/>
            <w:vMerge w:val="restart"/>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74" w:type="dxa"/>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544" w:type="dxa"/>
          </w:tcPr>
          <w:p w:rsidR="00202601" w:rsidRPr="000C4091" w:rsidRDefault="00202601" w:rsidP="00CC6410">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2</w:t>
            </w:r>
          </w:p>
        </w:tc>
        <w:tc>
          <w:tcPr>
            <w:tcW w:w="4188" w:type="dxa"/>
          </w:tcPr>
          <w:p w:rsidR="00202601" w:rsidRPr="000C4091" w:rsidRDefault="00202601" w:rsidP="00CC6410">
            <w:pPr>
              <w:pStyle w:val="a3"/>
              <w:rPr>
                <w:rFonts w:ascii="Times New Roman" w:hAnsi="Times New Roman" w:cs="Times New Roman"/>
                <w:sz w:val="28"/>
                <w:szCs w:val="28"/>
              </w:rPr>
            </w:pPr>
          </w:p>
        </w:tc>
        <w:tc>
          <w:tcPr>
            <w:tcW w:w="574" w:type="dxa"/>
            <w:vMerge/>
          </w:tcPr>
          <w:p w:rsidR="00202601" w:rsidRPr="000C4091" w:rsidRDefault="00202601" w:rsidP="00CC6410">
            <w:pPr>
              <w:pStyle w:val="a3"/>
              <w:rPr>
                <w:rFonts w:ascii="Times New Roman" w:hAnsi="Times New Roman" w:cs="Times New Roman"/>
                <w:sz w:val="28"/>
                <w:szCs w:val="28"/>
              </w:rPr>
            </w:pPr>
          </w:p>
        </w:tc>
        <w:tc>
          <w:tcPr>
            <w:tcW w:w="574" w:type="dxa"/>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544" w:type="dxa"/>
          </w:tcPr>
          <w:p w:rsidR="00202601" w:rsidRPr="000C4091" w:rsidRDefault="00202601" w:rsidP="00CC6410">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3</w:t>
            </w:r>
          </w:p>
        </w:tc>
        <w:tc>
          <w:tcPr>
            <w:tcW w:w="4188" w:type="dxa"/>
          </w:tcPr>
          <w:p w:rsidR="00202601" w:rsidRPr="000C4091" w:rsidRDefault="00202601" w:rsidP="00CC6410">
            <w:pPr>
              <w:pStyle w:val="a3"/>
              <w:rPr>
                <w:rFonts w:ascii="Times New Roman" w:hAnsi="Times New Roman" w:cs="Times New Roman"/>
                <w:sz w:val="28"/>
                <w:szCs w:val="28"/>
              </w:rPr>
            </w:pPr>
          </w:p>
        </w:tc>
        <w:tc>
          <w:tcPr>
            <w:tcW w:w="574" w:type="dxa"/>
            <w:vMerge/>
          </w:tcPr>
          <w:p w:rsidR="00202601" w:rsidRPr="000C4091" w:rsidRDefault="00202601" w:rsidP="00CC6410">
            <w:pPr>
              <w:pStyle w:val="a3"/>
              <w:rPr>
                <w:rFonts w:ascii="Times New Roman" w:hAnsi="Times New Roman" w:cs="Times New Roman"/>
                <w:sz w:val="28"/>
                <w:szCs w:val="28"/>
              </w:rPr>
            </w:pPr>
          </w:p>
        </w:tc>
        <w:tc>
          <w:tcPr>
            <w:tcW w:w="574" w:type="dxa"/>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544" w:type="dxa"/>
          </w:tcPr>
          <w:p w:rsidR="00202601" w:rsidRPr="000C4091" w:rsidRDefault="00202601" w:rsidP="00CC6410">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4</w:t>
            </w:r>
          </w:p>
        </w:tc>
        <w:tc>
          <w:tcPr>
            <w:tcW w:w="4188" w:type="dxa"/>
          </w:tcPr>
          <w:p w:rsidR="00202601" w:rsidRPr="000C4091" w:rsidRDefault="00202601" w:rsidP="00CC6410">
            <w:pPr>
              <w:pStyle w:val="a3"/>
              <w:rPr>
                <w:rFonts w:ascii="Times New Roman" w:hAnsi="Times New Roman" w:cs="Times New Roman"/>
                <w:sz w:val="28"/>
                <w:szCs w:val="28"/>
              </w:rPr>
            </w:pPr>
          </w:p>
        </w:tc>
        <w:tc>
          <w:tcPr>
            <w:tcW w:w="574" w:type="dxa"/>
            <w:vMerge/>
          </w:tcPr>
          <w:p w:rsidR="00202601" w:rsidRPr="000C4091" w:rsidRDefault="00202601" w:rsidP="00CC6410">
            <w:pPr>
              <w:pStyle w:val="a3"/>
              <w:rPr>
                <w:rFonts w:ascii="Times New Roman" w:hAnsi="Times New Roman" w:cs="Times New Roman"/>
                <w:sz w:val="28"/>
                <w:szCs w:val="28"/>
              </w:rPr>
            </w:pPr>
          </w:p>
        </w:tc>
        <w:tc>
          <w:tcPr>
            <w:tcW w:w="574" w:type="dxa"/>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544" w:type="dxa"/>
          </w:tcPr>
          <w:p w:rsidR="00202601" w:rsidRPr="000C4091" w:rsidRDefault="00202601" w:rsidP="00CC6410">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5</w:t>
            </w:r>
          </w:p>
        </w:tc>
        <w:tc>
          <w:tcPr>
            <w:tcW w:w="4188" w:type="dxa"/>
          </w:tcPr>
          <w:p w:rsidR="00202601" w:rsidRPr="000C4091" w:rsidRDefault="00202601" w:rsidP="00CC6410">
            <w:pPr>
              <w:pStyle w:val="a3"/>
              <w:rPr>
                <w:rFonts w:ascii="Times New Roman" w:hAnsi="Times New Roman" w:cs="Times New Roman"/>
                <w:sz w:val="28"/>
                <w:szCs w:val="28"/>
              </w:rPr>
            </w:pPr>
          </w:p>
        </w:tc>
        <w:tc>
          <w:tcPr>
            <w:tcW w:w="574" w:type="dxa"/>
            <w:vMerge/>
          </w:tcPr>
          <w:p w:rsidR="00202601" w:rsidRPr="000C4091" w:rsidRDefault="00202601" w:rsidP="00CC6410">
            <w:pPr>
              <w:pStyle w:val="a3"/>
              <w:rPr>
                <w:rFonts w:ascii="Times New Roman" w:hAnsi="Times New Roman" w:cs="Times New Roman"/>
                <w:sz w:val="28"/>
                <w:szCs w:val="28"/>
              </w:rPr>
            </w:pPr>
          </w:p>
        </w:tc>
        <w:tc>
          <w:tcPr>
            <w:tcW w:w="574" w:type="dxa"/>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544" w:type="dxa"/>
          </w:tcPr>
          <w:p w:rsidR="00202601" w:rsidRPr="000C4091" w:rsidRDefault="00202601" w:rsidP="00CC6410">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6</w:t>
            </w:r>
          </w:p>
        </w:tc>
        <w:tc>
          <w:tcPr>
            <w:tcW w:w="4188" w:type="dxa"/>
          </w:tcPr>
          <w:p w:rsidR="00202601" w:rsidRPr="000C4091" w:rsidRDefault="00202601" w:rsidP="00CC6410">
            <w:pPr>
              <w:pStyle w:val="a3"/>
              <w:rPr>
                <w:rFonts w:ascii="Times New Roman" w:hAnsi="Times New Roman" w:cs="Times New Roman"/>
                <w:sz w:val="28"/>
                <w:szCs w:val="28"/>
              </w:rPr>
            </w:pPr>
          </w:p>
        </w:tc>
        <w:tc>
          <w:tcPr>
            <w:tcW w:w="574" w:type="dxa"/>
            <w:vMerge/>
          </w:tcPr>
          <w:p w:rsidR="00202601" w:rsidRPr="000C4091" w:rsidRDefault="00202601" w:rsidP="00CC6410">
            <w:pPr>
              <w:pStyle w:val="a3"/>
              <w:rPr>
                <w:rFonts w:ascii="Times New Roman" w:hAnsi="Times New Roman" w:cs="Times New Roman"/>
                <w:sz w:val="28"/>
                <w:szCs w:val="28"/>
              </w:rPr>
            </w:pPr>
          </w:p>
        </w:tc>
        <w:tc>
          <w:tcPr>
            <w:tcW w:w="574" w:type="dxa"/>
          </w:tcPr>
          <w:p w:rsidR="00202601" w:rsidRPr="00202601" w:rsidRDefault="00202601" w:rsidP="00CC6410">
            <w:pPr>
              <w:pStyle w:val="a3"/>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544" w:type="dxa"/>
          </w:tcPr>
          <w:p w:rsidR="00202601" w:rsidRPr="000C4091" w:rsidRDefault="00202601" w:rsidP="00CC6410">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7</w:t>
            </w:r>
          </w:p>
        </w:tc>
        <w:tc>
          <w:tcPr>
            <w:tcW w:w="4188" w:type="dxa"/>
          </w:tcPr>
          <w:p w:rsidR="00202601" w:rsidRPr="000C4091" w:rsidRDefault="00202601" w:rsidP="000C4091">
            <w:pPr>
              <w:pStyle w:val="a3"/>
              <w:rPr>
                <w:rFonts w:ascii="Times New Roman" w:hAnsi="Times New Roman" w:cs="Times New Roman"/>
                <w:sz w:val="28"/>
                <w:szCs w:val="28"/>
              </w:rPr>
            </w:pPr>
          </w:p>
        </w:tc>
        <w:tc>
          <w:tcPr>
            <w:tcW w:w="574" w:type="dxa"/>
            <w:vMerge/>
          </w:tcPr>
          <w:p w:rsidR="00202601" w:rsidRPr="000C4091" w:rsidRDefault="00202601" w:rsidP="000C4091">
            <w:pPr>
              <w:pStyle w:val="a3"/>
              <w:rPr>
                <w:rFonts w:ascii="Times New Roman" w:hAnsi="Times New Roman" w:cs="Times New Roman"/>
                <w:sz w:val="28"/>
                <w:szCs w:val="28"/>
              </w:rPr>
            </w:pPr>
          </w:p>
        </w:tc>
        <w:tc>
          <w:tcPr>
            <w:tcW w:w="574" w:type="dxa"/>
          </w:tcPr>
          <w:p w:rsidR="00202601" w:rsidRPr="00202601" w:rsidRDefault="00202601" w:rsidP="000C4091">
            <w:pPr>
              <w:pStyle w:val="a3"/>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544" w:type="dxa"/>
          </w:tcPr>
          <w:p w:rsidR="00202601" w:rsidRPr="000C4091" w:rsidRDefault="00202601" w:rsidP="000C4091">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8</w:t>
            </w:r>
          </w:p>
        </w:tc>
        <w:tc>
          <w:tcPr>
            <w:tcW w:w="4188" w:type="dxa"/>
          </w:tcPr>
          <w:p w:rsidR="00202601" w:rsidRPr="000C4091" w:rsidRDefault="00202601" w:rsidP="000C4091">
            <w:pPr>
              <w:pStyle w:val="a3"/>
              <w:rPr>
                <w:rFonts w:ascii="Times New Roman" w:hAnsi="Times New Roman" w:cs="Times New Roman"/>
                <w:sz w:val="28"/>
                <w:szCs w:val="28"/>
              </w:rPr>
            </w:pPr>
          </w:p>
        </w:tc>
        <w:tc>
          <w:tcPr>
            <w:tcW w:w="574" w:type="dxa"/>
            <w:vMerge/>
          </w:tcPr>
          <w:p w:rsidR="00202601" w:rsidRPr="000C4091" w:rsidRDefault="00202601" w:rsidP="000C4091">
            <w:pPr>
              <w:pStyle w:val="a3"/>
              <w:rPr>
                <w:rFonts w:ascii="Times New Roman" w:hAnsi="Times New Roman" w:cs="Times New Roman"/>
                <w:sz w:val="28"/>
                <w:szCs w:val="28"/>
              </w:rPr>
            </w:pPr>
          </w:p>
        </w:tc>
        <w:tc>
          <w:tcPr>
            <w:tcW w:w="574" w:type="dxa"/>
          </w:tcPr>
          <w:p w:rsidR="00202601" w:rsidRPr="00202601" w:rsidRDefault="00202601" w:rsidP="000C4091">
            <w:pPr>
              <w:pStyle w:val="a3"/>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544" w:type="dxa"/>
          </w:tcPr>
          <w:p w:rsidR="00202601" w:rsidRPr="000C4091" w:rsidRDefault="00202601" w:rsidP="000C4091">
            <w:pPr>
              <w:pStyle w:val="a3"/>
              <w:rPr>
                <w:rFonts w:ascii="Times New Roman" w:hAnsi="Times New Roman" w:cs="Times New Roman"/>
                <w:sz w:val="28"/>
                <w:szCs w:val="28"/>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r w:rsidRPr="003D56EC">
              <w:rPr>
                <w:rFonts w:ascii="Times New Roman" w:hAnsi="Times New Roman" w:cs="Times New Roman"/>
                <w:sz w:val="28"/>
                <w:szCs w:val="28"/>
                <w:lang w:val="en-US"/>
              </w:rPr>
              <w:t>9</w:t>
            </w:r>
          </w:p>
        </w:tc>
        <w:tc>
          <w:tcPr>
            <w:tcW w:w="4188" w:type="dxa"/>
          </w:tcPr>
          <w:p w:rsidR="00202601" w:rsidRPr="000C4091" w:rsidRDefault="00202601" w:rsidP="000C4091">
            <w:pPr>
              <w:pStyle w:val="a3"/>
              <w:rPr>
                <w:rFonts w:ascii="Times New Roman" w:hAnsi="Times New Roman" w:cs="Times New Roman"/>
                <w:sz w:val="28"/>
                <w:szCs w:val="28"/>
                <w:lang w:val="en-US"/>
              </w:rPr>
            </w:pPr>
          </w:p>
        </w:tc>
        <w:tc>
          <w:tcPr>
            <w:tcW w:w="574" w:type="dxa"/>
            <w:vMerge/>
          </w:tcPr>
          <w:p w:rsidR="00202601" w:rsidRPr="000C4091" w:rsidRDefault="00202601" w:rsidP="000C4091">
            <w:pPr>
              <w:pStyle w:val="a3"/>
              <w:rPr>
                <w:rFonts w:ascii="Times New Roman" w:hAnsi="Times New Roman" w:cs="Times New Roman"/>
                <w:sz w:val="28"/>
                <w:szCs w:val="28"/>
                <w:lang w:val="en-US"/>
              </w:rPr>
            </w:pPr>
          </w:p>
        </w:tc>
        <w:tc>
          <w:tcPr>
            <w:tcW w:w="574" w:type="dxa"/>
          </w:tcPr>
          <w:p w:rsidR="00202601" w:rsidRPr="000C4091" w:rsidRDefault="00202601" w:rsidP="000C4091">
            <w:pPr>
              <w:pStyle w:val="a3"/>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544" w:type="dxa"/>
          </w:tcPr>
          <w:p w:rsidR="00202601" w:rsidRPr="000C4091" w:rsidRDefault="00202601" w:rsidP="000C4091">
            <w:pPr>
              <w:pStyle w:val="a3"/>
              <w:rPr>
                <w:rFonts w:ascii="Times New Roman" w:hAnsi="Times New Roman" w:cs="Times New Roman"/>
                <w:sz w:val="28"/>
                <w:szCs w:val="28"/>
                <w:lang w:val="en-US"/>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p>
        </w:tc>
        <w:tc>
          <w:tcPr>
            <w:tcW w:w="4188" w:type="dxa"/>
          </w:tcPr>
          <w:p w:rsidR="00202601" w:rsidRPr="000C4091" w:rsidRDefault="00202601" w:rsidP="000C4091">
            <w:pPr>
              <w:pStyle w:val="a3"/>
              <w:rPr>
                <w:rFonts w:ascii="Times New Roman" w:hAnsi="Times New Roman" w:cs="Times New Roman"/>
                <w:sz w:val="28"/>
                <w:szCs w:val="28"/>
                <w:lang w:val="en-US"/>
              </w:rPr>
            </w:pPr>
          </w:p>
        </w:tc>
        <w:tc>
          <w:tcPr>
            <w:tcW w:w="574" w:type="dxa"/>
            <w:vMerge/>
          </w:tcPr>
          <w:p w:rsidR="00202601" w:rsidRPr="000C4091" w:rsidRDefault="00202601" w:rsidP="000C4091">
            <w:pPr>
              <w:pStyle w:val="a3"/>
              <w:rPr>
                <w:rFonts w:ascii="Times New Roman" w:hAnsi="Times New Roman" w:cs="Times New Roman"/>
                <w:sz w:val="28"/>
                <w:szCs w:val="28"/>
                <w:lang w:val="en-US"/>
              </w:rPr>
            </w:pPr>
          </w:p>
        </w:tc>
        <w:tc>
          <w:tcPr>
            <w:tcW w:w="574" w:type="dxa"/>
          </w:tcPr>
          <w:p w:rsidR="00202601" w:rsidRPr="000C4091" w:rsidRDefault="00202601" w:rsidP="000C4091">
            <w:pPr>
              <w:pStyle w:val="a3"/>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544" w:type="dxa"/>
          </w:tcPr>
          <w:p w:rsidR="00202601" w:rsidRPr="000C4091" w:rsidRDefault="00202601" w:rsidP="000C4091">
            <w:pPr>
              <w:pStyle w:val="a3"/>
              <w:rPr>
                <w:rFonts w:ascii="Times New Roman" w:hAnsi="Times New Roman" w:cs="Times New Roman"/>
                <w:sz w:val="28"/>
                <w:szCs w:val="28"/>
                <w:lang w:val="en-US"/>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p>
        </w:tc>
        <w:tc>
          <w:tcPr>
            <w:tcW w:w="4188" w:type="dxa"/>
          </w:tcPr>
          <w:p w:rsidR="00202601" w:rsidRPr="000C4091" w:rsidRDefault="00202601" w:rsidP="000C4091">
            <w:pPr>
              <w:pStyle w:val="a3"/>
              <w:rPr>
                <w:rFonts w:ascii="Times New Roman" w:hAnsi="Times New Roman" w:cs="Times New Roman"/>
                <w:sz w:val="28"/>
                <w:szCs w:val="28"/>
                <w:lang w:val="en-US"/>
              </w:rPr>
            </w:pPr>
          </w:p>
        </w:tc>
        <w:tc>
          <w:tcPr>
            <w:tcW w:w="574" w:type="dxa"/>
            <w:vMerge/>
          </w:tcPr>
          <w:p w:rsidR="00202601" w:rsidRPr="000C4091" w:rsidRDefault="00202601" w:rsidP="000C4091">
            <w:pPr>
              <w:pStyle w:val="a3"/>
              <w:rPr>
                <w:rFonts w:ascii="Times New Roman" w:hAnsi="Times New Roman" w:cs="Times New Roman"/>
                <w:sz w:val="28"/>
                <w:szCs w:val="28"/>
                <w:lang w:val="en-US"/>
              </w:rPr>
            </w:pPr>
          </w:p>
        </w:tc>
        <w:tc>
          <w:tcPr>
            <w:tcW w:w="574" w:type="dxa"/>
          </w:tcPr>
          <w:p w:rsidR="00202601" w:rsidRPr="000C4091" w:rsidRDefault="00202601" w:rsidP="000C4091">
            <w:pPr>
              <w:pStyle w:val="a3"/>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2544" w:type="dxa"/>
          </w:tcPr>
          <w:p w:rsidR="00202601" w:rsidRPr="000C4091" w:rsidRDefault="00202601" w:rsidP="000C4091">
            <w:pPr>
              <w:pStyle w:val="a3"/>
              <w:rPr>
                <w:rFonts w:ascii="Times New Roman" w:hAnsi="Times New Roman" w:cs="Times New Roman"/>
                <w:sz w:val="28"/>
                <w:szCs w:val="28"/>
                <w:lang w:val="en-US"/>
              </w:rPr>
            </w:pPr>
          </w:p>
        </w:tc>
      </w:tr>
      <w:tr w:rsidR="00202601" w:rsidRPr="003D56EC" w:rsidTr="00202601">
        <w:trPr>
          <w:trHeight w:val="326"/>
        </w:trPr>
        <w:tc>
          <w:tcPr>
            <w:tcW w:w="732" w:type="dxa"/>
            <w:vMerge/>
          </w:tcPr>
          <w:p w:rsidR="00202601" w:rsidRPr="003D56EC" w:rsidRDefault="00202601" w:rsidP="003D56EC">
            <w:pPr>
              <w:pStyle w:val="a3"/>
              <w:jc w:val="center"/>
              <w:rPr>
                <w:rFonts w:ascii="Times New Roman" w:hAnsi="Times New Roman" w:cs="Times New Roman"/>
                <w:sz w:val="28"/>
                <w:szCs w:val="28"/>
                <w:lang w:val="en-US"/>
              </w:rPr>
            </w:pPr>
          </w:p>
        </w:tc>
        <w:tc>
          <w:tcPr>
            <w:tcW w:w="710" w:type="dxa"/>
          </w:tcPr>
          <w:p w:rsidR="00202601" w:rsidRPr="003D56EC" w:rsidRDefault="00202601" w:rsidP="003D56EC">
            <w:pPr>
              <w:pStyle w:val="a3"/>
              <w:jc w:val="center"/>
              <w:rPr>
                <w:rFonts w:ascii="Times New Roman" w:hAnsi="Times New Roman" w:cs="Times New Roman"/>
                <w:sz w:val="28"/>
                <w:szCs w:val="28"/>
                <w:lang w:val="en-US"/>
              </w:rPr>
            </w:pPr>
          </w:p>
        </w:tc>
        <w:tc>
          <w:tcPr>
            <w:tcW w:w="4188" w:type="dxa"/>
          </w:tcPr>
          <w:p w:rsidR="00202601" w:rsidRPr="000C4091" w:rsidRDefault="00202601" w:rsidP="000C4091">
            <w:pPr>
              <w:pStyle w:val="a3"/>
              <w:rPr>
                <w:rFonts w:ascii="Times New Roman" w:hAnsi="Times New Roman" w:cs="Times New Roman"/>
                <w:sz w:val="28"/>
                <w:szCs w:val="28"/>
                <w:lang w:val="en-US"/>
              </w:rPr>
            </w:pPr>
          </w:p>
        </w:tc>
        <w:tc>
          <w:tcPr>
            <w:tcW w:w="574" w:type="dxa"/>
            <w:vMerge/>
          </w:tcPr>
          <w:p w:rsidR="00202601" w:rsidRPr="000C4091" w:rsidRDefault="00202601" w:rsidP="000C4091">
            <w:pPr>
              <w:pStyle w:val="a3"/>
              <w:rPr>
                <w:rFonts w:ascii="Times New Roman" w:hAnsi="Times New Roman" w:cs="Times New Roman"/>
                <w:sz w:val="28"/>
                <w:szCs w:val="28"/>
                <w:lang w:val="en-US"/>
              </w:rPr>
            </w:pPr>
          </w:p>
        </w:tc>
        <w:tc>
          <w:tcPr>
            <w:tcW w:w="574" w:type="dxa"/>
          </w:tcPr>
          <w:p w:rsidR="00202601" w:rsidRPr="000C4091" w:rsidRDefault="00202601" w:rsidP="000C4091">
            <w:pPr>
              <w:pStyle w:val="a3"/>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2544" w:type="dxa"/>
          </w:tcPr>
          <w:p w:rsidR="00202601" w:rsidRPr="000C4091" w:rsidRDefault="00202601" w:rsidP="000C4091">
            <w:pPr>
              <w:pStyle w:val="a3"/>
              <w:rPr>
                <w:rFonts w:ascii="Times New Roman" w:hAnsi="Times New Roman" w:cs="Times New Roman"/>
                <w:sz w:val="28"/>
                <w:szCs w:val="28"/>
                <w:lang w:val="en-US"/>
              </w:rPr>
            </w:pPr>
          </w:p>
        </w:tc>
      </w:tr>
    </w:tbl>
    <w:p w:rsidR="000C4091" w:rsidRDefault="000C4091" w:rsidP="000C4091">
      <w:pPr>
        <w:pStyle w:val="a3"/>
        <w:ind w:left="720"/>
        <w:rPr>
          <w:rFonts w:ascii="Times New Roman" w:hAnsi="Times New Roman" w:cs="Times New Roman"/>
          <w:sz w:val="28"/>
          <w:szCs w:val="28"/>
          <w:lang w:val="en-US"/>
        </w:rPr>
      </w:pPr>
    </w:p>
    <w:p w:rsidR="00502F22" w:rsidRDefault="00502F22" w:rsidP="00BE62B2">
      <w:pPr>
        <w:pStyle w:val="a3"/>
        <w:numPr>
          <w:ilvl w:val="0"/>
          <w:numId w:val="1"/>
        </w:numPr>
        <w:rPr>
          <w:rFonts w:ascii="Times New Roman" w:hAnsi="Times New Roman" w:cs="Times New Roman"/>
          <w:sz w:val="28"/>
          <w:szCs w:val="28"/>
          <w:lang w:val="en-US"/>
        </w:rPr>
      </w:pPr>
      <w:r w:rsidRPr="00496812">
        <w:rPr>
          <w:rFonts w:ascii="Times New Roman" w:hAnsi="Times New Roman" w:cs="Times New Roman"/>
          <w:sz w:val="28"/>
          <w:szCs w:val="28"/>
        </w:rPr>
        <w:t xml:space="preserve">Writing </w:t>
      </w:r>
    </w:p>
    <w:p w:rsidR="00502F22" w:rsidRPr="00BE62B2" w:rsidRDefault="00502F22" w:rsidP="00BE62B2">
      <w:pPr>
        <w:pStyle w:val="a3"/>
        <w:ind w:left="360"/>
        <w:rPr>
          <w:rFonts w:ascii="Times New Roman" w:hAnsi="Times New Roman" w:cs="Times New Roman"/>
          <w:sz w:val="28"/>
          <w:szCs w:val="28"/>
          <w:lang w:val="en-US"/>
        </w:rPr>
      </w:pPr>
    </w:p>
    <w:p w:rsidR="00502F22" w:rsidRDefault="00202601" w:rsidP="00EF0800">
      <w:pPr>
        <w:pStyle w:val="a3"/>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2F22" w:rsidRDefault="00202601" w:rsidP="00EF0800">
      <w:pPr>
        <w:pStyle w:val="a3"/>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0C4091" w:rsidRDefault="000C4091" w:rsidP="00EF0800">
      <w:pPr>
        <w:pStyle w:val="a3"/>
        <w:rPr>
          <w:rFonts w:ascii="Times New Roman" w:hAnsi="Times New Roman" w:cs="Times New Roman"/>
          <w:sz w:val="28"/>
          <w:szCs w:val="28"/>
          <w:lang w:val="en-US"/>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Pr="00BE62B2" w:rsidRDefault="00765656" w:rsidP="00765656">
      <w:pPr>
        <w:pStyle w:val="a3"/>
        <w:jc w:val="center"/>
        <w:rPr>
          <w:rFonts w:ascii="Times New Roman" w:hAnsi="Times New Roman" w:cs="Times New Roman"/>
          <w:b/>
          <w:sz w:val="28"/>
          <w:szCs w:val="28"/>
        </w:rPr>
      </w:pPr>
      <w:r w:rsidRPr="00BE62B2">
        <w:rPr>
          <w:rFonts w:ascii="Times New Roman" w:hAnsi="Times New Roman" w:cs="Times New Roman"/>
          <w:b/>
          <w:sz w:val="28"/>
          <w:szCs w:val="28"/>
        </w:rPr>
        <w:lastRenderedPageBreak/>
        <w:t>Критерии оценивания и подсчет баллов</w:t>
      </w:r>
    </w:p>
    <w:p w:rsidR="00765656" w:rsidRPr="00496812" w:rsidRDefault="00765656" w:rsidP="00765656">
      <w:pPr>
        <w:pStyle w:val="a3"/>
        <w:jc w:val="both"/>
        <w:rPr>
          <w:rFonts w:ascii="Times New Roman" w:hAnsi="Times New Roman" w:cs="Times New Roman"/>
          <w:sz w:val="28"/>
          <w:szCs w:val="28"/>
        </w:rPr>
      </w:pPr>
      <w:r w:rsidRPr="00496812">
        <w:rPr>
          <w:rFonts w:ascii="Times New Roman" w:hAnsi="Times New Roman" w:cs="Times New Roman"/>
          <w:sz w:val="28"/>
          <w:szCs w:val="28"/>
        </w:rPr>
        <w:t xml:space="preserve">     Listening –максимальное количество баллов 5. Задание проверяется по ключам. Каждый правильный ответ оценивается в 1 балл. За неверный ответ или отсутствие ответа выставляется 0 баллов.</w:t>
      </w:r>
    </w:p>
    <w:p w:rsidR="00765656" w:rsidRPr="00496812" w:rsidRDefault="00765656" w:rsidP="00765656">
      <w:pPr>
        <w:pStyle w:val="a3"/>
        <w:jc w:val="both"/>
        <w:rPr>
          <w:rFonts w:ascii="Times New Roman" w:hAnsi="Times New Roman" w:cs="Times New Roman"/>
          <w:sz w:val="28"/>
          <w:szCs w:val="28"/>
        </w:rPr>
      </w:pPr>
      <w:r w:rsidRPr="00496812">
        <w:rPr>
          <w:rFonts w:ascii="Times New Roman" w:hAnsi="Times New Roman" w:cs="Times New Roman"/>
          <w:sz w:val="28"/>
          <w:szCs w:val="28"/>
        </w:rPr>
        <w:t xml:space="preserve">     Reading - максимальное количество баллов </w:t>
      </w:r>
      <w:r>
        <w:rPr>
          <w:rFonts w:ascii="Times New Roman" w:hAnsi="Times New Roman" w:cs="Times New Roman"/>
          <w:sz w:val="28"/>
          <w:szCs w:val="28"/>
        </w:rPr>
        <w:t>5</w:t>
      </w:r>
      <w:r w:rsidRPr="00496812">
        <w:rPr>
          <w:rFonts w:ascii="Times New Roman" w:hAnsi="Times New Roman" w:cs="Times New Roman"/>
          <w:sz w:val="28"/>
          <w:szCs w:val="28"/>
        </w:rPr>
        <w:t>. Задание проверяется по ключам. Каждый правильный ответ оценивается в 1 балл. За неверный ответ или отсутствие ответа выставляется 0 баллов.</w:t>
      </w:r>
    </w:p>
    <w:p w:rsidR="00765656" w:rsidRPr="00496812" w:rsidRDefault="00765656" w:rsidP="00765656">
      <w:pPr>
        <w:pStyle w:val="a3"/>
        <w:jc w:val="both"/>
        <w:rPr>
          <w:rFonts w:ascii="Times New Roman" w:hAnsi="Times New Roman" w:cs="Times New Roman"/>
          <w:sz w:val="28"/>
          <w:szCs w:val="28"/>
        </w:rPr>
      </w:pPr>
      <w:r w:rsidRPr="00496812">
        <w:rPr>
          <w:rFonts w:ascii="Times New Roman" w:hAnsi="Times New Roman" w:cs="Times New Roman"/>
          <w:sz w:val="28"/>
          <w:szCs w:val="28"/>
        </w:rPr>
        <w:t xml:space="preserve">     Use of English - максимальное количество баллов </w:t>
      </w:r>
      <w:r>
        <w:rPr>
          <w:rFonts w:ascii="Times New Roman" w:hAnsi="Times New Roman" w:cs="Times New Roman"/>
          <w:sz w:val="28"/>
          <w:szCs w:val="28"/>
        </w:rPr>
        <w:t>21</w:t>
      </w:r>
      <w:r w:rsidRPr="00496812">
        <w:rPr>
          <w:rFonts w:ascii="Times New Roman" w:hAnsi="Times New Roman" w:cs="Times New Roman"/>
          <w:sz w:val="28"/>
          <w:szCs w:val="28"/>
        </w:rPr>
        <w:t xml:space="preserve">. Задание проверяется по ключам. Каждый правильный ответ оценивается в 1 балл. За неверный ответ или отсутствие ответа выставляется 0 баллов. </w:t>
      </w:r>
    </w:p>
    <w:p w:rsidR="00765656" w:rsidRPr="00496812" w:rsidRDefault="00765656" w:rsidP="00765656">
      <w:pPr>
        <w:pStyle w:val="a3"/>
        <w:jc w:val="both"/>
        <w:rPr>
          <w:rFonts w:ascii="Times New Roman" w:hAnsi="Times New Roman" w:cs="Times New Roman"/>
          <w:sz w:val="28"/>
          <w:szCs w:val="28"/>
        </w:rPr>
      </w:pPr>
      <w:r w:rsidRPr="00496812">
        <w:rPr>
          <w:rFonts w:ascii="Times New Roman" w:hAnsi="Times New Roman" w:cs="Times New Roman"/>
          <w:sz w:val="28"/>
          <w:szCs w:val="28"/>
        </w:rPr>
        <w:t xml:space="preserve">     Writing - максимальное количество баллов </w:t>
      </w:r>
      <w:r w:rsidRPr="00283FCF">
        <w:rPr>
          <w:rFonts w:ascii="Times New Roman" w:hAnsi="Times New Roman" w:cs="Times New Roman"/>
          <w:sz w:val="28"/>
          <w:szCs w:val="28"/>
        </w:rPr>
        <w:t>10</w:t>
      </w:r>
      <w:r w:rsidRPr="00496812">
        <w:rPr>
          <w:rFonts w:ascii="Times New Roman" w:hAnsi="Times New Roman" w:cs="Times New Roman"/>
          <w:sz w:val="28"/>
          <w:szCs w:val="28"/>
        </w:rPr>
        <w:t xml:space="preserve">. Задание проверяется по </w:t>
      </w:r>
      <w:r>
        <w:rPr>
          <w:rFonts w:ascii="Times New Roman" w:hAnsi="Times New Roman" w:cs="Times New Roman"/>
          <w:sz w:val="28"/>
          <w:szCs w:val="28"/>
        </w:rPr>
        <w:t>Критериям оценивания</w:t>
      </w:r>
      <w:r w:rsidRPr="00496812">
        <w:rPr>
          <w:rFonts w:ascii="Times New Roman" w:hAnsi="Times New Roman" w:cs="Times New Roman"/>
          <w:sz w:val="28"/>
          <w:szCs w:val="28"/>
        </w:rPr>
        <w:t xml:space="preserve">. </w:t>
      </w:r>
    </w:p>
    <w:p w:rsidR="00765656" w:rsidRPr="00496812" w:rsidRDefault="00765656" w:rsidP="00765656">
      <w:pPr>
        <w:pStyle w:val="a3"/>
        <w:spacing w:line="360" w:lineRule="auto"/>
        <w:jc w:val="both"/>
        <w:rPr>
          <w:rFonts w:ascii="Times New Roman" w:hAnsi="Times New Roman" w:cs="Times New Roman"/>
          <w:sz w:val="28"/>
          <w:szCs w:val="28"/>
        </w:rPr>
      </w:pPr>
      <w:r w:rsidRPr="00496812">
        <w:rPr>
          <w:rFonts w:ascii="Times New Roman" w:hAnsi="Times New Roman" w:cs="Times New Roman"/>
          <w:sz w:val="28"/>
          <w:szCs w:val="28"/>
        </w:rPr>
        <w:t xml:space="preserve">          При подведении итогов баллы за все конкурсы суммируются. Максимальное количество баллов за все конкурсы – </w:t>
      </w:r>
      <w:r>
        <w:rPr>
          <w:rFonts w:ascii="Times New Roman" w:hAnsi="Times New Roman" w:cs="Times New Roman"/>
          <w:sz w:val="28"/>
          <w:szCs w:val="28"/>
        </w:rPr>
        <w:t>41</w:t>
      </w:r>
      <w:r w:rsidRPr="00496812">
        <w:rPr>
          <w:rFonts w:ascii="Times New Roman" w:hAnsi="Times New Roman" w:cs="Times New Roman"/>
          <w:sz w:val="28"/>
          <w:szCs w:val="28"/>
        </w:rPr>
        <w:t>.</w:t>
      </w:r>
    </w:p>
    <w:p w:rsidR="00765656" w:rsidRDefault="00765656" w:rsidP="00765656">
      <w:pPr>
        <w:pStyle w:val="a3"/>
        <w:jc w:val="center"/>
        <w:rPr>
          <w:rFonts w:ascii="Times New Roman" w:hAnsi="Times New Roman" w:cs="Times New Roman"/>
          <w:b/>
          <w:sz w:val="28"/>
          <w:szCs w:val="28"/>
        </w:rPr>
      </w:pPr>
      <w:r>
        <w:rPr>
          <w:rFonts w:ascii="Times New Roman" w:hAnsi="Times New Roman" w:cs="Times New Roman"/>
          <w:b/>
          <w:sz w:val="28"/>
          <w:szCs w:val="28"/>
          <w:lang w:val="en-US"/>
        </w:rPr>
        <w:t>Writing</w:t>
      </w:r>
      <w:r w:rsidRPr="0056066F">
        <w:rPr>
          <w:rFonts w:ascii="Times New Roman" w:hAnsi="Times New Roman" w:cs="Times New Roman"/>
          <w:b/>
          <w:sz w:val="28"/>
          <w:szCs w:val="28"/>
        </w:rPr>
        <w:t xml:space="preserve"> </w:t>
      </w:r>
      <w:r>
        <w:rPr>
          <w:rFonts w:ascii="Times New Roman" w:hAnsi="Times New Roman" w:cs="Times New Roman"/>
          <w:b/>
          <w:sz w:val="28"/>
          <w:szCs w:val="28"/>
        </w:rPr>
        <w:t>– критерии оценивания</w:t>
      </w: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sz w:val="28"/>
          <w:szCs w:val="28"/>
        </w:rPr>
      </w:pPr>
      <w:r w:rsidRPr="007A0E41">
        <w:rPr>
          <w:rFonts w:ascii="Times New Roman" w:hAnsi="Times New Roman" w:cs="Times New Roman"/>
          <w:sz w:val="28"/>
          <w:szCs w:val="28"/>
        </w:rPr>
        <w:t xml:space="preserve">Максимальное количество баллов – </w:t>
      </w:r>
      <w:r>
        <w:rPr>
          <w:rFonts w:ascii="Times New Roman" w:hAnsi="Times New Roman" w:cs="Times New Roman"/>
          <w:sz w:val="28"/>
          <w:szCs w:val="28"/>
        </w:rPr>
        <w:t>10</w:t>
      </w:r>
      <w:r w:rsidRPr="007A0E41">
        <w:rPr>
          <w:rFonts w:ascii="Times New Roman" w:hAnsi="Times New Roman" w:cs="Times New Roman"/>
          <w:sz w:val="28"/>
          <w:szCs w:val="28"/>
        </w:rPr>
        <w:t xml:space="preserve"> </w:t>
      </w:r>
    </w:p>
    <w:p w:rsidR="00765656" w:rsidRPr="00D905BD" w:rsidRDefault="00765656" w:rsidP="00765656">
      <w:pPr>
        <w:autoSpaceDE w:val="0"/>
        <w:autoSpaceDN w:val="0"/>
        <w:adjustRightInd w:val="0"/>
        <w:rPr>
          <w:b/>
          <w:bCs/>
          <w:sz w:val="28"/>
          <w:szCs w:val="28"/>
        </w:rPr>
      </w:pPr>
    </w:p>
    <w:p w:rsidR="00765656" w:rsidRPr="00326E36" w:rsidRDefault="00765656" w:rsidP="00765656">
      <w:pPr>
        <w:pStyle w:val="21"/>
        <w:spacing w:line="360" w:lineRule="auto"/>
        <w:ind w:firstLine="567"/>
        <w:rPr>
          <w:sz w:val="24"/>
        </w:rPr>
      </w:pPr>
      <w:r w:rsidRPr="00326E36">
        <w:rPr>
          <w:sz w:val="24"/>
        </w:rPr>
        <w:t xml:space="preserve">Написанное личное письмо учащегося оценивается по следующим критериям: решение коммуникативной задачи (К1), организация текста (К2), лексико-грамматическое оформление текста (К3), орфография и пунктуация (К4). Максимальное количество баллов, которое можно набрать за личное письмо –  </w:t>
      </w:r>
      <w:r w:rsidRPr="00326E36">
        <w:rPr>
          <w:b/>
          <w:sz w:val="24"/>
        </w:rPr>
        <w:t>10</w:t>
      </w:r>
      <w:r w:rsidRPr="00326E36">
        <w:rPr>
          <w:sz w:val="24"/>
        </w:rPr>
        <w:t xml:space="preserve"> баллов.</w:t>
      </w:r>
    </w:p>
    <w:p w:rsidR="00765656" w:rsidRPr="00D905BD" w:rsidRDefault="00765656" w:rsidP="00765656">
      <w:pPr>
        <w:spacing w:line="360" w:lineRule="auto"/>
        <w:ind w:firstLine="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01"/>
        <w:gridCol w:w="1754"/>
        <w:gridCol w:w="2061"/>
        <w:gridCol w:w="1745"/>
        <w:gridCol w:w="1675"/>
      </w:tblGrid>
      <w:tr w:rsidR="00765656" w:rsidRPr="00D905BD" w:rsidTr="00C37A7F">
        <w:tc>
          <w:tcPr>
            <w:tcW w:w="534" w:type="dxa"/>
          </w:tcPr>
          <w:p w:rsidR="00765656" w:rsidRPr="00F34708" w:rsidRDefault="00765656" w:rsidP="00C37A7F">
            <w:pPr>
              <w:pStyle w:val="21"/>
              <w:rPr>
                <w:b/>
                <w:sz w:val="22"/>
                <w:szCs w:val="22"/>
              </w:rPr>
            </w:pPr>
          </w:p>
        </w:tc>
        <w:tc>
          <w:tcPr>
            <w:tcW w:w="1801" w:type="dxa"/>
          </w:tcPr>
          <w:p w:rsidR="00765656" w:rsidRPr="00326E36" w:rsidRDefault="00765656" w:rsidP="00C37A7F">
            <w:pPr>
              <w:pStyle w:val="21"/>
              <w:rPr>
                <w:b/>
                <w:sz w:val="20"/>
                <w:szCs w:val="20"/>
              </w:rPr>
            </w:pPr>
            <w:r w:rsidRPr="00326E36">
              <w:rPr>
                <w:b/>
                <w:sz w:val="20"/>
                <w:szCs w:val="20"/>
              </w:rPr>
              <w:t>Критерии оценивания</w:t>
            </w:r>
          </w:p>
        </w:tc>
        <w:tc>
          <w:tcPr>
            <w:tcW w:w="1754" w:type="dxa"/>
          </w:tcPr>
          <w:p w:rsidR="00765656" w:rsidRPr="00326E36" w:rsidRDefault="00765656" w:rsidP="00C37A7F">
            <w:pPr>
              <w:pStyle w:val="21"/>
              <w:rPr>
                <w:b/>
                <w:sz w:val="20"/>
                <w:szCs w:val="20"/>
              </w:rPr>
            </w:pPr>
            <w:r w:rsidRPr="00326E36">
              <w:rPr>
                <w:b/>
                <w:sz w:val="20"/>
                <w:szCs w:val="20"/>
              </w:rPr>
              <w:t>3 балла</w:t>
            </w:r>
          </w:p>
        </w:tc>
        <w:tc>
          <w:tcPr>
            <w:tcW w:w="2061" w:type="dxa"/>
          </w:tcPr>
          <w:p w:rsidR="00765656" w:rsidRPr="00326E36" w:rsidRDefault="00765656" w:rsidP="00C37A7F">
            <w:pPr>
              <w:pStyle w:val="21"/>
              <w:rPr>
                <w:b/>
                <w:sz w:val="20"/>
                <w:szCs w:val="20"/>
              </w:rPr>
            </w:pPr>
            <w:r w:rsidRPr="00326E36">
              <w:rPr>
                <w:b/>
                <w:sz w:val="20"/>
                <w:szCs w:val="20"/>
              </w:rPr>
              <w:t>2 балла</w:t>
            </w:r>
          </w:p>
        </w:tc>
        <w:tc>
          <w:tcPr>
            <w:tcW w:w="1745" w:type="dxa"/>
          </w:tcPr>
          <w:p w:rsidR="00765656" w:rsidRPr="00326E36" w:rsidRDefault="00765656" w:rsidP="00C37A7F">
            <w:pPr>
              <w:pStyle w:val="21"/>
              <w:rPr>
                <w:b/>
                <w:sz w:val="20"/>
                <w:szCs w:val="20"/>
              </w:rPr>
            </w:pPr>
            <w:r w:rsidRPr="00326E36">
              <w:rPr>
                <w:b/>
                <w:sz w:val="20"/>
                <w:szCs w:val="20"/>
              </w:rPr>
              <w:t>1 балл</w:t>
            </w:r>
          </w:p>
        </w:tc>
        <w:tc>
          <w:tcPr>
            <w:tcW w:w="1675" w:type="dxa"/>
          </w:tcPr>
          <w:p w:rsidR="00765656" w:rsidRPr="00326E36" w:rsidRDefault="00765656" w:rsidP="00C37A7F">
            <w:pPr>
              <w:pStyle w:val="21"/>
              <w:rPr>
                <w:b/>
                <w:sz w:val="20"/>
                <w:szCs w:val="20"/>
              </w:rPr>
            </w:pPr>
            <w:r w:rsidRPr="00326E36">
              <w:rPr>
                <w:b/>
                <w:sz w:val="20"/>
                <w:szCs w:val="20"/>
              </w:rPr>
              <w:t>0 баллов</w:t>
            </w:r>
          </w:p>
        </w:tc>
      </w:tr>
      <w:tr w:rsidR="00765656" w:rsidRPr="00D905BD" w:rsidTr="00C37A7F">
        <w:tc>
          <w:tcPr>
            <w:tcW w:w="534" w:type="dxa"/>
          </w:tcPr>
          <w:p w:rsidR="00765656" w:rsidRPr="00F34708" w:rsidRDefault="00765656" w:rsidP="00C37A7F">
            <w:pPr>
              <w:pStyle w:val="21"/>
              <w:rPr>
                <w:b/>
                <w:sz w:val="22"/>
                <w:szCs w:val="22"/>
              </w:rPr>
            </w:pPr>
            <w:r w:rsidRPr="00F34708">
              <w:rPr>
                <w:b/>
                <w:sz w:val="22"/>
                <w:szCs w:val="22"/>
              </w:rPr>
              <w:t>К1</w:t>
            </w:r>
          </w:p>
        </w:tc>
        <w:tc>
          <w:tcPr>
            <w:tcW w:w="1801" w:type="dxa"/>
          </w:tcPr>
          <w:p w:rsidR="00765656" w:rsidRPr="00326E36" w:rsidRDefault="00765656" w:rsidP="00C37A7F">
            <w:pPr>
              <w:snapToGrid w:val="0"/>
              <w:ind w:left="-57" w:right="-57"/>
              <w:jc w:val="both"/>
              <w:rPr>
                <w:b/>
                <w:sz w:val="20"/>
                <w:szCs w:val="20"/>
              </w:rPr>
            </w:pPr>
            <w:r w:rsidRPr="00326E36">
              <w:rPr>
                <w:b/>
                <w:sz w:val="20"/>
                <w:szCs w:val="20"/>
              </w:rPr>
              <w:t>Решение коммуникативной задачи</w:t>
            </w:r>
          </w:p>
        </w:tc>
        <w:tc>
          <w:tcPr>
            <w:tcW w:w="1754" w:type="dxa"/>
          </w:tcPr>
          <w:p w:rsidR="00765656" w:rsidRPr="00326E36" w:rsidRDefault="00765656" w:rsidP="00C37A7F">
            <w:pPr>
              <w:snapToGrid w:val="0"/>
              <w:ind w:left="-57" w:right="-57"/>
              <w:jc w:val="both"/>
              <w:rPr>
                <w:sz w:val="20"/>
                <w:szCs w:val="20"/>
              </w:rPr>
            </w:pPr>
            <w:r w:rsidRPr="00326E36">
              <w:rPr>
                <w:b/>
                <w:sz w:val="20"/>
                <w:szCs w:val="20"/>
              </w:rPr>
              <w:t>Задание выполнено полностью</w:t>
            </w:r>
            <w:r w:rsidRPr="00326E36">
              <w:rPr>
                <w:sz w:val="20"/>
                <w:szCs w:val="20"/>
              </w:rPr>
              <w:t>: дан</w:t>
            </w:r>
            <w:r>
              <w:rPr>
                <w:sz w:val="20"/>
                <w:szCs w:val="20"/>
              </w:rPr>
              <w:t>ы</w:t>
            </w:r>
            <w:r w:rsidRPr="00326E36">
              <w:rPr>
                <w:sz w:val="20"/>
                <w:szCs w:val="20"/>
              </w:rPr>
              <w:t xml:space="preserve"> полны</w:t>
            </w:r>
            <w:r>
              <w:rPr>
                <w:sz w:val="20"/>
                <w:szCs w:val="20"/>
              </w:rPr>
              <w:t>е</w:t>
            </w:r>
            <w:r w:rsidRPr="00326E36">
              <w:rPr>
                <w:sz w:val="20"/>
                <w:szCs w:val="20"/>
              </w:rPr>
              <w:t xml:space="preserve"> ответ</w:t>
            </w:r>
            <w:r>
              <w:rPr>
                <w:sz w:val="20"/>
                <w:szCs w:val="20"/>
              </w:rPr>
              <w:t>ы</w:t>
            </w:r>
            <w:r w:rsidRPr="00326E36">
              <w:rPr>
                <w:sz w:val="20"/>
                <w:szCs w:val="20"/>
              </w:rPr>
              <w:t xml:space="preserve"> на заданны</w:t>
            </w:r>
            <w:r>
              <w:rPr>
                <w:sz w:val="20"/>
                <w:szCs w:val="20"/>
              </w:rPr>
              <w:t>е</w:t>
            </w:r>
            <w:r w:rsidRPr="00326E36">
              <w:rPr>
                <w:sz w:val="20"/>
                <w:szCs w:val="20"/>
              </w:rPr>
              <w:t xml:space="preserve"> вопрос</w:t>
            </w:r>
            <w:r>
              <w:rPr>
                <w:sz w:val="20"/>
                <w:szCs w:val="20"/>
              </w:rPr>
              <w:t>ы</w:t>
            </w:r>
            <w:r w:rsidRPr="00326E36">
              <w:rPr>
                <w:sz w:val="20"/>
                <w:szCs w:val="20"/>
              </w:rPr>
              <w:t>.  Правильно выбрано обращение, завершающая фраза и подпись; есть благодарность, упоминание о предыдущих контактах, выражена надежда на будущие контакты</w:t>
            </w:r>
          </w:p>
        </w:tc>
        <w:tc>
          <w:tcPr>
            <w:tcW w:w="2061" w:type="dxa"/>
          </w:tcPr>
          <w:p w:rsidR="00765656" w:rsidRPr="00326E36" w:rsidRDefault="00765656" w:rsidP="00C37A7F">
            <w:pPr>
              <w:snapToGrid w:val="0"/>
              <w:ind w:left="-57" w:right="-57"/>
              <w:jc w:val="both"/>
              <w:rPr>
                <w:sz w:val="20"/>
                <w:szCs w:val="20"/>
              </w:rPr>
            </w:pPr>
            <w:r w:rsidRPr="00326E36">
              <w:rPr>
                <w:b/>
                <w:sz w:val="20"/>
                <w:szCs w:val="20"/>
              </w:rPr>
              <w:t>Задание выполнено</w:t>
            </w:r>
            <w:r w:rsidRPr="00326E36">
              <w:rPr>
                <w:sz w:val="20"/>
                <w:szCs w:val="20"/>
              </w:rPr>
              <w:t>: дан</w:t>
            </w:r>
            <w:r>
              <w:rPr>
                <w:sz w:val="20"/>
                <w:szCs w:val="20"/>
              </w:rPr>
              <w:t>ы</w:t>
            </w:r>
            <w:r w:rsidRPr="00326E36">
              <w:rPr>
                <w:sz w:val="20"/>
                <w:szCs w:val="20"/>
              </w:rPr>
              <w:t xml:space="preserve"> частичны</w:t>
            </w:r>
            <w:r>
              <w:rPr>
                <w:sz w:val="20"/>
                <w:szCs w:val="20"/>
              </w:rPr>
              <w:t>е</w:t>
            </w:r>
            <w:r w:rsidRPr="00326E36">
              <w:rPr>
                <w:sz w:val="20"/>
                <w:szCs w:val="20"/>
              </w:rPr>
              <w:t xml:space="preserve"> ответ</w:t>
            </w:r>
            <w:r>
              <w:rPr>
                <w:sz w:val="20"/>
                <w:szCs w:val="20"/>
              </w:rPr>
              <w:t>ы</w:t>
            </w:r>
            <w:r w:rsidRPr="00326E36">
              <w:rPr>
                <w:sz w:val="20"/>
                <w:szCs w:val="20"/>
              </w:rPr>
              <w:t xml:space="preserve"> на заданны</w:t>
            </w:r>
            <w:r>
              <w:rPr>
                <w:sz w:val="20"/>
                <w:szCs w:val="20"/>
              </w:rPr>
              <w:t>е</w:t>
            </w:r>
            <w:r w:rsidRPr="00326E36">
              <w:rPr>
                <w:sz w:val="20"/>
                <w:szCs w:val="20"/>
              </w:rPr>
              <w:t xml:space="preserve"> вопрос</w:t>
            </w:r>
            <w:r>
              <w:rPr>
                <w:sz w:val="20"/>
                <w:szCs w:val="20"/>
              </w:rPr>
              <w:t>ы</w:t>
            </w:r>
            <w:r w:rsidRPr="00326E36">
              <w:rPr>
                <w:sz w:val="20"/>
                <w:szCs w:val="20"/>
              </w:rPr>
              <w:t xml:space="preserve">. Есть 1-2 нарушения в стилевом оформлении письма И/ИЛИ отсутствует благодарность,  упоминание о предыдущих/будущих контактах </w:t>
            </w:r>
          </w:p>
          <w:p w:rsidR="00765656" w:rsidRPr="00326E36" w:rsidRDefault="00765656" w:rsidP="00C37A7F">
            <w:pPr>
              <w:pStyle w:val="21"/>
              <w:rPr>
                <w:sz w:val="20"/>
                <w:szCs w:val="20"/>
              </w:rPr>
            </w:pPr>
          </w:p>
        </w:tc>
        <w:tc>
          <w:tcPr>
            <w:tcW w:w="1745" w:type="dxa"/>
          </w:tcPr>
          <w:p w:rsidR="00765656" w:rsidRPr="00326E36" w:rsidRDefault="00765656" w:rsidP="00C37A7F">
            <w:pPr>
              <w:snapToGrid w:val="0"/>
              <w:ind w:left="-57" w:right="-57"/>
              <w:jc w:val="both"/>
              <w:rPr>
                <w:sz w:val="20"/>
                <w:szCs w:val="20"/>
              </w:rPr>
            </w:pPr>
            <w:r w:rsidRPr="00326E36">
              <w:rPr>
                <w:b/>
                <w:sz w:val="20"/>
                <w:szCs w:val="20"/>
              </w:rPr>
              <w:t>Задание выполнено частично</w:t>
            </w:r>
            <w:r w:rsidRPr="00326E36">
              <w:rPr>
                <w:sz w:val="20"/>
                <w:szCs w:val="20"/>
              </w:rPr>
              <w:t>: дан</w:t>
            </w:r>
            <w:r>
              <w:rPr>
                <w:sz w:val="20"/>
                <w:szCs w:val="20"/>
              </w:rPr>
              <w:t>ы</w:t>
            </w:r>
            <w:r w:rsidRPr="00326E36">
              <w:rPr>
                <w:sz w:val="20"/>
                <w:szCs w:val="20"/>
              </w:rPr>
              <w:t xml:space="preserve"> частичны</w:t>
            </w:r>
            <w:r>
              <w:rPr>
                <w:sz w:val="20"/>
                <w:szCs w:val="20"/>
              </w:rPr>
              <w:t>е</w:t>
            </w:r>
            <w:r w:rsidRPr="00326E36">
              <w:rPr>
                <w:sz w:val="20"/>
                <w:szCs w:val="20"/>
              </w:rPr>
              <w:t xml:space="preserve"> ответ</w:t>
            </w:r>
            <w:r>
              <w:rPr>
                <w:sz w:val="20"/>
                <w:szCs w:val="20"/>
              </w:rPr>
              <w:t>ы</w:t>
            </w:r>
            <w:r w:rsidRPr="00326E36">
              <w:rPr>
                <w:sz w:val="20"/>
                <w:szCs w:val="20"/>
              </w:rPr>
              <w:t xml:space="preserve"> на заданны</w:t>
            </w:r>
            <w:r>
              <w:rPr>
                <w:sz w:val="20"/>
                <w:szCs w:val="20"/>
              </w:rPr>
              <w:t>е</w:t>
            </w:r>
            <w:r w:rsidRPr="00326E36">
              <w:rPr>
                <w:sz w:val="20"/>
                <w:szCs w:val="20"/>
              </w:rPr>
              <w:t xml:space="preserve"> вопрос</w:t>
            </w:r>
            <w:r>
              <w:rPr>
                <w:sz w:val="20"/>
                <w:szCs w:val="20"/>
              </w:rPr>
              <w:t>ы</w:t>
            </w:r>
            <w:r w:rsidRPr="00326E36">
              <w:rPr>
                <w:sz w:val="20"/>
                <w:szCs w:val="20"/>
              </w:rPr>
              <w:t>.</w:t>
            </w:r>
          </w:p>
          <w:p w:rsidR="00765656" w:rsidRPr="00326E36" w:rsidRDefault="00765656" w:rsidP="00C37A7F">
            <w:pPr>
              <w:snapToGrid w:val="0"/>
              <w:ind w:left="-57" w:right="-57"/>
              <w:jc w:val="both"/>
              <w:rPr>
                <w:sz w:val="20"/>
                <w:szCs w:val="20"/>
              </w:rPr>
            </w:pPr>
            <w:r w:rsidRPr="00326E36">
              <w:rPr>
                <w:sz w:val="20"/>
                <w:szCs w:val="20"/>
              </w:rPr>
              <w:t xml:space="preserve">Имеется  более 2-х нарушений в стилевом оформлении письма и в соблюдении норм вежливости </w:t>
            </w:r>
          </w:p>
          <w:p w:rsidR="00765656" w:rsidRPr="00326E36" w:rsidRDefault="00765656" w:rsidP="00C37A7F">
            <w:pPr>
              <w:pStyle w:val="21"/>
              <w:rPr>
                <w:sz w:val="20"/>
                <w:szCs w:val="20"/>
              </w:rPr>
            </w:pPr>
          </w:p>
        </w:tc>
        <w:tc>
          <w:tcPr>
            <w:tcW w:w="1675" w:type="dxa"/>
          </w:tcPr>
          <w:p w:rsidR="00765656" w:rsidRPr="00326E36" w:rsidRDefault="00765656" w:rsidP="00C37A7F">
            <w:pPr>
              <w:snapToGrid w:val="0"/>
              <w:ind w:left="-57" w:right="-57"/>
              <w:jc w:val="both"/>
              <w:rPr>
                <w:sz w:val="20"/>
                <w:szCs w:val="20"/>
              </w:rPr>
            </w:pPr>
            <w:r w:rsidRPr="00326E36">
              <w:rPr>
                <w:b/>
                <w:sz w:val="20"/>
                <w:szCs w:val="20"/>
              </w:rPr>
              <w:t>Задание не выполнено</w:t>
            </w:r>
            <w:r w:rsidRPr="00326E36">
              <w:rPr>
                <w:sz w:val="20"/>
                <w:szCs w:val="20"/>
              </w:rPr>
              <w:t>: отсутству</w:t>
            </w:r>
            <w:r>
              <w:rPr>
                <w:sz w:val="20"/>
                <w:szCs w:val="20"/>
              </w:rPr>
              <w:t>ю</w:t>
            </w:r>
            <w:r w:rsidRPr="00326E36">
              <w:rPr>
                <w:sz w:val="20"/>
                <w:szCs w:val="20"/>
              </w:rPr>
              <w:t>т ответ</w:t>
            </w:r>
            <w:r>
              <w:rPr>
                <w:sz w:val="20"/>
                <w:szCs w:val="20"/>
              </w:rPr>
              <w:t>ы</w:t>
            </w:r>
            <w:r w:rsidRPr="00326E36">
              <w:rPr>
                <w:sz w:val="20"/>
                <w:szCs w:val="20"/>
              </w:rPr>
              <w:t xml:space="preserve"> на  вопрос</w:t>
            </w:r>
            <w:r>
              <w:rPr>
                <w:sz w:val="20"/>
                <w:szCs w:val="20"/>
              </w:rPr>
              <w:t>ы</w:t>
            </w:r>
            <w:r w:rsidRPr="00326E36">
              <w:rPr>
                <w:sz w:val="20"/>
                <w:szCs w:val="20"/>
              </w:rPr>
              <w:t xml:space="preserve"> ИЛИ текст письма не соответствует требуемому объему</w:t>
            </w:r>
          </w:p>
          <w:p w:rsidR="00765656" w:rsidRPr="00326E36" w:rsidRDefault="00765656" w:rsidP="00C37A7F">
            <w:pPr>
              <w:pStyle w:val="21"/>
              <w:rPr>
                <w:sz w:val="20"/>
                <w:szCs w:val="20"/>
              </w:rPr>
            </w:pPr>
          </w:p>
        </w:tc>
      </w:tr>
      <w:tr w:rsidR="00765656" w:rsidRPr="00D905BD" w:rsidTr="00C37A7F">
        <w:tc>
          <w:tcPr>
            <w:tcW w:w="534" w:type="dxa"/>
          </w:tcPr>
          <w:p w:rsidR="00765656" w:rsidRPr="00F34708" w:rsidRDefault="00765656" w:rsidP="00C37A7F">
            <w:pPr>
              <w:pStyle w:val="21"/>
              <w:rPr>
                <w:b/>
                <w:sz w:val="22"/>
                <w:szCs w:val="22"/>
              </w:rPr>
            </w:pPr>
            <w:r w:rsidRPr="00F34708">
              <w:rPr>
                <w:b/>
                <w:sz w:val="22"/>
                <w:szCs w:val="22"/>
              </w:rPr>
              <w:t>К2</w:t>
            </w:r>
          </w:p>
        </w:tc>
        <w:tc>
          <w:tcPr>
            <w:tcW w:w="1801" w:type="dxa"/>
          </w:tcPr>
          <w:p w:rsidR="00765656" w:rsidRPr="00326E36" w:rsidRDefault="00765656" w:rsidP="00C37A7F">
            <w:pPr>
              <w:pStyle w:val="21"/>
              <w:ind w:right="-149"/>
              <w:rPr>
                <w:b/>
                <w:sz w:val="20"/>
                <w:szCs w:val="20"/>
              </w:rPr>
            </w:pPr>
            <w:r w:rsidRPr="00326E36">
              <w:rPr>
                <w:b/>
                <w:sz w:val="20"/>
                <w:szCs w:val="20"/>
              </w:rPr>
              <w:t>Организация текста</w:t>
            </w:r>
          </w:p>
        </w:tc>
        <w:tc>
          <w:tcPr>
            <w:tcW w:w="1754" w:type="dxa"/>
          </w:tcPr>
          <w:p w:rsidR="00765656" w:rsidRPr="00326E36" w:rsidRDefault="00765656" w:rsidP="00C37A7F">
            <w:pPr>
              <w:pStyle w:val="21"/>
              <w:rPr>
                <w:sz w:val="20"/>
                <w:szCs w:val="20"/>
              </w:rPr>
            </w:pPr>
          </w:p>
        </w:tc>
        <w:tc>
          <w:tcPr>
            <w:tcW w:w="2061" w:type="dxa"/>
          </w:tcPr>
          <w:p w:rsidR="00765656" w:rsidRPr="00326E36" w:rsidRDefault="00765656" w:rsidP="00C37A7F">
            <w:pPr>
              <w:pStyle w:val="21"/>
              <w:rPr>
                <w:sz w:val="20"/>
                <w:szCs w:val="20"/>
              </w:rPr>
            </w:pPr>
            <w:r w:rsidRPr="00326E36">
              <w:rPr>
                <w:sz w:val="20"/>
                <w:szCs w:val="20"/>
              </w:rPr>
              <w:t>Текст логично выстроен и разделен на абзацы; правильно использованы язы</w:t>
            </w:r>
            <w:r w:rsidRPr="00326E36">
              <w:rPr>
                <w:sz w:val="20"/>
                <w:szCs w:val="20"/>
              </w:rPr>
              <w:softHyphen/>
              <w:t>ко</w:t>
            </w:r>
            <w:r w:rsidRPr="00326E36">
              <w:rPr>
                <w:sz w:val="20"/>
                <w:szCs w:val="20"/>
              </w:rPr>
              <w:softHyphen/>
              <w:t xml:space="preserve">вые средства для передачи логической связи; оформление текста соответствует </w:t>
            </w:r>
            <w:r w:rsidRPr="00326E36">
              <w:rPr>
                <w:sz w:val="20"/>
                <w:szCs w:val="20"/>
              </w:rPr>
              <w:lastRenderedPageBreak/>
              <w:t>нормам письменного этикета, принятого в стране изучаемого языка</w:t>
            </w:r>
          </w:p>
        </w:tc>
        <w:tc>
          <w:tcPr>
            <w:tcW w:w="1745" w:type="dxa"/>
          </w:tcPr>
          <w:p w:rsidR="00765656" w:rsidRPr="00326E36" w:rsidRDefault="00765656" w:rsidP="00C37A7F">
            <w:pPr>
              <w:pStyle w:val="21"/>
              <w:rPr>
                <w:sz w:val="20"/>
                <w:szCs w:val="20"/>
              </w:rPr>
            </w:pPr>
            <w:r w:rsidRPr="00326E36">
              <w:rPr>
                <w:sz w:val="20"/>
                <w:szCs w:val="20"/>
              </w:rPr>
              <w:lastRenderedPageBreak/>
              <w:t xml:space="preserve">Текст в основном логично выстроен, НО имеются недостатки (1-2) при использовании средств логической </w:t>
            </w:r>
            <w:r w:rsidRPr="00326E36">
              <w:rPr>
                <w:sz w:val="20"/>
                <w:szCs w:val="20"/>
              </w:rPr>
              <w:lastRenderedPageBreak/>
              <w:t xml:space="preserve">И/ИЛИ делении на абзацы ИЛИ  имеются отдельные нарушения в структурном оформлении текста письма </w:t>
            </w:r>
          </w:p>
        </w:tc>
        <w:tc>
          <w:tcPr>
            <w:tcW w:w="1675" w:type="dxa"/>
          </w:tcPr>
          <w:p w:rsidR="00765656" w:rsidRPr="00326E36" w:rsidRDefault="00765656" w:rsidP="00C37A7F">
            <w:pPr>
              <w:pStyle w:val="21"/>
              <w:rPr>
                <w:sz w:val="20"/>
                <w:szCs w:val="20"/>
              </w:rPr>
            </w:pPr>
            <w:r w:rsidRPr="00326E36">
              <w:rPr>
                <w:sz w:val="20"/>
                <w:szCs w:val="20"/>
              </w:rPr>
              <w:lastRenderedPageBreak/>
              <w:t xml:space="preserve">Текст выстроен нелогично; допущены многочисленные ошибки в структурном оформлении письма ИЛИ оформление </w:t>
            </w:r>
            <w:r w:rsidRPr="00326E36">
              <w:rPr>
                <w:sz w:val="20"/>
                <w:szCs w:val="20"/>
              </w:rPr>
              <w:lastRenderedPageBreak/>
              <w:t>текста не соответствует нормам письменного этикета</w:t>
            </w:r>
          </w:p>
        </w:tc>
      </w:tr>
      <w:tr w:rsidR="00765656" w:rsidRPr="00D905BD" w:rsidTr="00C37A7F">
        <w:tc>
          <w:tcPr>
            <w:tcW w:w="534" w:type="dxa"/>
          </w:tcPr>
          <w:p w:rsidR="00765656" w:rsidRPr="00F34708" w:rsidRDefault="00765656" w:rsidP="00C37A7F">
            <w:pPr>
              <w:pStyle w:val="21"/>
              <w:rPr>
                <w:b/>
                <w:sz w:val="22"/>
                <w:szCs w:val="22"/>
              </w:rPr>
            </w:pPr>
            <w:r w:rsidRPr="00F34708">
              <w:rPr>
                <w:b/>
                <w:sz w:val="22"/>
                <w:szCs w:val="22"/>
              </w:rPr>
              <w:lastRenderedPageBreak/>
              <w:t>К3</w:t>
            </w:r>
          </w:p>
        </w:tc>
        <w:tc>
          <w:tcPr>
            <w:tcW w:w="1801" w:type="dxa"/>
          </w:tcPr>
          <w:p w:rsidR="00765656" w:rsidRPr="00326E36" w:rsidRDefault="00765656" w:rsidP="00C37A7F">
            <w:pPr>
              <w:pStyle w:val="21"/>
              <w:rPr>
                <w:b/>
                <w:sz w:val="20"/>
                <w:szCs w:val="20"/>
              </w:rPr>
            </w:pPr>
            <w:r w:rsidRPr="00326E36">
              <w:rPr>
                <w:b/>
                <w:sz w:val="20"/>
                <w:szCs w:val="20"/>
              </w:rPr>
              <w:t>Лексико-грамматическое оформление текста</w:t>
            </w:r>
          </w:p>
        </w:tc>
        <w:tc>
          <w:tcPr>
            <w:tcW w:w="1754" w:type="dxa"/>
          </w:tcPr>
          <w:p w:rsidR="00765656" w:rsidRPr="00326E36" w:rsidRDefault="00765656" w:rsidP="00C37A7F">
            <w:pPr>
              <w:pStyle w:val="21"/>
              <w:rPr>
                <w:sz w:val="20"/>
                <w:szCs w:val="20"/>
              </w:rPr>
            </w:pPr>
            <w:r w:rsidRPr="00326E36">
              <w:rPr>
                <w:sz w:val="20"/>
                <w:szCs w:val="20"/>
              </w:rPr>
              <w:t>Использована разнообразная лексика и различные грамматические структуры, соответствующие</w:t>
            </w:r>
          </w:p>
          <w:p w:rsidR="00765656" w:rsidRPr="00326E36" w:rsidRDefault="00765656" w:rsidP="00C37A7F">
            <w:pPr>
              <w:pStyle w:val="21"/>
              <w:rPr>
                <w:sz w:val="20"/>
                <w:szCs w:val="20"/>
              </w:rPr>
            </w:pPr>
            <w:r w:rsidRPr="00326E36">
              <w:rPr>
                <w:sz w:val="20"/>
                <w:szCs w:val="20"/>
              </w:rPr>
              <w:t>поставлен</w:t>
            </w:r>
            <w:r w:rsidRPr="00326E36">
              <w:rPr>
                <w:sz w:val="20"/>
                <w:szCs w:val="20"/>
              </w:rPr>
              <w:softHyphen/>
              <w:t>ной коммуникативной задачей (допускается не более 2-х языковых ошибок, не затрудняющих понимание)</w:t>
            </w:r>
          </w:p>
        </w:tc>
        <w:tc>
          <w:tcPr>
            <w:tcW w:w="2061" w:type="dxa"/>
          </w:tcPr>
          <w:p w:rsidR="00765656" w:rsidRPr="00326E36" w:rsidRDefault="00765656" w:rsidP="00C37A7F">
            <w:pPr>
              <w:pStyle w:val="21"/>
              <w:rPr>
                <w:sz w:val="20"/>
                <w:szCs w:val="20"/>
              </w:rPr>
            </w:pPr>
            <w:r w:rsidRPr="00326E36">
              <w:rPr>
                <w:sz w:val="20"/>
                <w:szCs w:val="20"/>
              </w:rPr>
              <w:t xml:space="preserve">Имеются языковые ошибки, не затрудняющие понимание (допускается не более 4-х негрубых языковых ошибок) ИЛИ языковые ошибки отсутствуют, но используются </w:t>
            </w:r>
          </w:p>
          <w:p w:rsidR="00765656" w:rsidRPr="00326E36" w:rsidRDefault="00765656" w:rsidP="00C37A7F">
            <w:pPr>
              <w:pStyle w:val="21"/>
              <w:rPr>
                <w:sz w:val="20"/>
                <w:szCs w:val="20"/>
              </w:rPr>
            </w:pPr>
            <w:r w:rsidRPr="00326E36">
              <w:rPr>
                <w:sz w:val="20"/>
                <w:szCs w:val="20"/>
              </w:rPr>
              <w:t>лексические единицы и грамматические структуры только элементарного уровня</w:t>
            </w:r>
          </w:p>
        </w:tc>
        <w:tc>
          <w:tcPr>
            <w:tcW w:w="1745" w:type="dxa"/>
          </w:tcPr>
          <w:p w:rsidR="00765656" w:rsidRPr="00326E36" w:rsidRDefault="00765656" w:rsidP="00C37A7F">
            <w:pPr>
              <w:pStyle w:val="21"/>
              <w:rPr>
                <w:sz w:val="20"/>
                <w:szCs w:val="20"/>
              </w:rPr>
            </w:pPr>
            <w:r w:rsidRPr="00326E36">
              <w:rPr>
                <w:sz w:val="20"/>
                <w:szCs w:val="20"/>
              </w:rPr>
              <w:t>Имеются языковые ошибки, не затрудняющие понимание (допускается не более 5-х негрубых языковых ошибок) ИЛИ допущены языковые ошибки, которые затрудняют понимание (не более 1-2 грубых ошибок)</w:t>
            </w:r>
          </w:p>
        </w:tc>
        <w:tc>
          <w:tcPr>
            <w:tcW w:w="1675" w:type="dxa"/>
          </w:tcPr>
          <w:p w:rsidR="00765656" w:rsidRPr="00326E36" w:rsidRDefault="00765656" w:rsidP="00C37A7F">
            <w:pPr>
              <w:pStyle w:val="21"/>
              <w:rPr>
                <w:sz w:val="20"/>
                <w:szCs w:val="20"/>
              </w:rPr>
            </w:pPr>
            <w:r w:rsidRPr="00326E36">
              <w:rPr>
                <w:sz w:val="20"/>
                <w:szCs w:val="20"/>
              </w:rPr>
              <w:t>Допущены многочисленные языковые ошибки, которые затрудняют понимание текста.</w:t>
            </w:r>
          </w:p>
        </w:tc>
      </w:tr>
      <w:tr w:rsidR="00765656" w:rsidRPr="00D905BD" w:rsidTr="00C37A7F">
        <w:tc>
          <w:tcPr>
            <w:tcW w:w="534" w:type="dxa"/>
          </w:tcPr>
          <w:p w:rsidR="00765656" w:rsidRPr="00F34708" w:rsidRDefault="00765656" w:rsidP="00C37A7F">
            <w:pPr>
              <w:pStyle w:val="21"/>
              <w:rPr>
                <w:b/>
                <w:sz w:val="22"/>
                <w:szCs w:val="22"/>
              </w:rPr>
            </w:pPr>
            <w:r w:rsidRPr="00F34708">
              <w:rPr>
                <w:b/>
                <w:sz w:val="22"/>
                <w:szCs w:val="22"/>
              </w:rPr>
              <w:t>К4</w:t>
            </w:r>
          </w:p>
        </w:tc>
        <w:tc>
          <w:tcPr>
            <w:tcW w:w="1801" w:type="dxa"/>
          </w:tcPr>
          <w:p w:rsidR="00765656" w:rsidRPr="00326E36" w:rsidRDefault="00765656" w:rsidP="00C37A7F">
            <w:pPr>
              <w:pStyle w:val="21"/>
              <w:rPr>
                <w:b/>
                <w:sz w:val="20"/>
                <w:szCs w:val="20"/>
              </w:rPr>
            </w:pPr>
            <w:r w:rsidRPr="00326E36">
              <w:rPr>
                <w:b/>
                <w:sz w:val="20"/>
                <w:szCs w:val="20"/>
              </w:rPr>
              <w:t>Орфография и пунктуация</w:t>
            </w:r>
          </w:p>
        </w:tc>
        <w:tc>
          <w:tcPr>
            <w:tcW w:w="1754" w:type="dxa"/>
          </w:tcPr>
          <w:p w:rsidR="00765656" w:rsidRPr="00326E36" w:rsidRDefault="00765656" w:rsidP="00C37A7F">
            <w:pPr>
              <w:pStyle w:val="21"/>
              <w:rPr>
                <w:sz w:val="20"/>
                <w:szCs w:val="20"/>
              </w:rPr>
            </w:pPr>
          </w:p>
        </w:tc>
        <w:tc>
          <w:tcPr>
            <w:tcW w:w="2061" w:type="dxa"/>
          </w:tcPr>
          <w:p w:rsidR="00765656" w:rsidRPr="00326E36" w:rsidRDefault="00765656" w:rsidP="00C37A7F">
            <w:pPr>
              <w:pStyle w:val="21"/>
              <w:ind w:left="-120"/>
              <w:rPr>
                <w:sz w:val="20"/>
                <w:szCs w:val="20"/>
              </w:rPr>
            </w:pPr>
            <w:r w:rsidRPr="00326E36">
              <w:rPr>
                <w:sz w:val="20"/>
                <w:szCs w:val="20"/>
              </w:rPr>
              <w:t>Орфографические и пунктуационные ошиб</w:t>
            </w:r>
            <w:r w:rsidRPr="00326E36">
              <w:rPr>
                <w:sz w:val="20"/>
                <w:szCs w:val="20"/>
              </w:rPr>
              <w:softHyphen/>
              <w:t>ки практически отсутствуют (допускается не более 2-х, не затрудняющих  пони</w:t>
            </w:r>
            <w:r w:rsidRPr="00326E36">
              <w:rPr>
                <w:sz w:val="20"/>
                <w:szCs w:val="20"/>
              </w:rPr>
              <w:softHyphen/>
              <w:t>ма</w:t>
            </w:r>
            <w:r w:rsidRPr="00326E36">
              <w:rPr>
                <w:sz w:val="20"/>
                <w:szCs w:val="20"/>
              </w:rPr>
              <w:softHyphen/>
              <w:t>ние текста)</w:t>
            </w:r>
          </w:p>
        </w:tc>
        <w:tc>
          <w:tcPr>
            <w:tcW w:w="1745" w:type="dxa"/>
          </w:tcPr>
          <w:p w:rsidR="00765656" w:rsidRPr="00326E36" w:rsidRDefault="00765656" w:rsidP="00C37A7F">
            <w:pPr>
              <w:pStyle w:val="21"/>
              <w:rPr>
                <w:sz w:val="20"/>
                <w:szCs w:val="20"/>
              </w:rPr>
            </w:pPr>
            <w:r w:rsidRPr="00326E36">
              <w:rPr>
                <w:sz w:val="20"/>
                <w:szCs w:val="20"/>
              </w:rPr>
              <w:t>Допущенные орфографические и пунктуационные ошиб</w:t>
            </w:r>
            <w:r w:rsidRPr="00326E36">
              <w:rPr>
                <w:sz w:val="20"/>
                <w:szCs w:val="20"/>
              </w:rPr>
              <w:softHyphen/>
              <w:t>ки не затрудняют пони</w:t>
            </w:r>
            <w:r w:rsidRPr="00326E36">
              <w:rPr>
                <w:sz w:val="20"/>
                <w:szCs w:val="20"/>
              </w:rPr>
              <w:softHyphen/>
              <w:t>ма</w:t>
            </w:r>
            <w:r w:rsidRPr="00326E36">
              <w:rPr>
                <w:sz w:val="20"/>
                <w:szCs w:val="20"/>
              </w:rPr>
              <w:softHyphen/>
              <w:t>ние (допускается  не более 3-4 ошибок)</w:t>
            </w:r>
          </w:p>
        </w:tc>
        <w:tc>
          <w:tcPr>
            <w:tcW w:w="1675" w:type="dxa"/>
          </w:tcPr>
          <w:p w:rsidR="00765656" w:rsidRPr="00326E36" w:rsidRDefault="00765656" w:rsidP="00C37A7F">
            <w:pPr>
              <w:pStyle w:val="21"/>
              <w:rPr>
                <w:sz w:val="20"/>
                <w:szCs w:val="20"/>
              </w:rPr>
            </w:pPr>
            <w:r w:rsidRPr="00326E36">
              <w:rPr>
                <w:sz w:val="20"/>
                <w:szCs w:val="20"/>
              </w:rPr>
              <w:t>Допущены много</w:t>
            </w:r>
            <w:r w:rsidRPr="00326E36">
              <w:rPr>
                <w:sz w:val="20"/>
                <w:szCs w:val="20"/>
              </w:rPr>
              <w:softHyphen/>
              <w:t>чис</w:t>
            </w:r>
            <w:r w:rsidRPr="00326E36">
              <w:rPr>
                <w:sz w:val="20"/>
                <w:szCs w:val="20"/>
              </w:rPr>
              <w:softHyphen/>
              <w:t>ленные орфогра</w:t>
            </w:r>
            <w:r w:rsidRPr="00326E36">
              <w:rPr>
                <w:sz w:val="20"/>
                <w:szCs w:val="20"/>
              </w:rPr>
              <w:softHyphen/>
              <w:t>фи</w:t>
            </w:r>
            <w:r w:rsidRPr="00326E36">
              <w:rPr>
                <w:sz w:val="20"/>
                <w:szCs w:val="20"/>
              </w:rPr>
              <w:softHyphen/>
              <w:t>чес</w:t>
            </w:r>
            <w:r w:rsidRPr="00326E36">
              <w:rPr>
                <w:sz w:val="20"/>
                <w:szCs w:val="20"/>
              </w:rPr>
              <w:softHyphen/>
              <w:t xml:space="preserve">кие ошибки и </w:t>
            </w:r>
            <w:r w:rsidRPr="00326E36">
              <w:rPr>
                <w:sz w:val="20"/>
                <w:szCs w:val="20"/>
              </w:rPr>
              <w:br/>
              <w:t>пунктуационные ошибки и/или допущены ошибки, которые затрудняют понимание текста</w:t>
            </w:r>
          </w:p>
        </w:tc>
      </w:tr>
    </w:tbl>
    <w:p w:rsidR="00765656" w:rsidRPr="00D905BD" w:rsidRDefault="00765656" w:rsidP="00765656">
      <w:pPr>
        <w:pStyle w:val="21"/>
        <w:spacing w:line="360" w:lineRule="auto"/>
        <w:ind w:firstLine="567"/>
        <w:rPr>
          <w:szCs w:val="28"/>
        </w:rPr>
      </w:pPr>
    </w:p>
    <w:p w:rsidR="00765656" w:rsidRPr="00635D9F" w:rsidRDefault="00765656" w:rsidP="00765656">
      <w:pPr>
        <w:pStyle w:val="21"/>
        <w:spacing w:line="360" w:lineRule="auto"/>
        <w:ind w:firstLine="567"/>
        <w:rPr>
          <w:sz w:val="24"/>
        </w:rPr>
      </w:pPr>
      <w:r w:rsidRPr="00635D9F">
        <w:rPr>
          <w:sz w:val="24"/>
        </w:rPr>
        <w:t>Первый критерий (</w:t>
      </w:r>
      <w:r w:rsidRPr="00635D9F">
        <w:rPr>
          <w:b/>
          <w:i/>
          <w:sz w:val="24"/>
        </w:rPr>
        <w:t>решение коммуникативной задачи</w:t>
      </w:r>
      <w:r w:rsidRPr="00635D9F">
        <w:rPr>
          <w:sz w:val="24"/>
        </w:rPr>
        <w:t>) позволяет оценить:</w:t>
      </w:r>
    </w:p>
    <w:p w:rsidR="00765656" w:rsidRPr="00635D9F" w:rsidRDefault="00765656" w:rsidP="00765656">
      <w:pPr>
        <w:pStyle w:val="21"/>
        <w:spacing w:line="360" w:lineRule="auto"/>
        <w:ind w:firstLine="567"/>
        <w:rPr>
          <w:sz w:val="24"/>
        </w:rPr>
      </w:pPr>
      <w:r w:rsidRPr="00635D9F">
        <w:rPr>
          <w:sz w:val="24"/>
        </w:rPr>
        <w:t>– полноту решения поставленной коммуникативной задачи;</w:t>
      </w:r>
    </w:p>
    <w:p w:rsidR="00765656" w:rsidRPr="00635D9F" w:rsidRDefault="00765656" w:rsidP="00765656">
      <w:pPr>
        <w:pStyle w:val="21"/>
        <w:spacing w:line="360" w:lineRule="auto"/>
        <w:ind w:firstLine="567"/>
        <w:rPr>
          <w:sz w:val="24"/>
        </w:rPr>
      </w:pPr>
      <w:r w:rsidRPr="00635D9F">
        <w:rPr>
          <w:sz w:val="24"/>
        </w:rPr>
        <w:t>– использование соответствующего стиля речи в личном письме (неофициального стиля);</w:t>
      </w:r>
    </w:p>
    <w:p w:rsidR="00765656" w:rsidRPr="00635D9F" w:rsidRDefault="00765656" w:rsidP="00765656">
      <w:pPr>
        <w:pStyle w:val="21"/>
        <w:spacing w:line="360" w:lineRule="auto"/>
        <w:ind w:firstLine="567"/>
        <w:rPr>
          <w:sz w:val="24"/>
        </w:rPr>
      </w:pPr>
      <w:r w:rsidRPr="00635D9F">
        <w:rPr>
          <w:sz w:val="24"/>
        </w:rPr>
        <w:t>– объем письма (его соответствие заданному</w:t>
      </w:r>
      <w:r>
        <w:rPr>
          <w:sz w:val="24"/>
        </w:rPr>
        <w:t xml:space="preserve"> объему</w:t>
      </w:r>
      <w:r w:rsidRPr="00635D9F">
        <w:rPr>
          <w:sz w:val="24"/>
        </w:rPr>
        <w:t xml:space="preserve">: </w:t>
      </w:r>
      <w:r>
        <w:rPr>
          <w:sz w:val="24"/>
        </w:rPr>
        <w:t>6</w:t>
      </w:r>
      <w:r w:rsidRPr="00635D9F">
        <w:rPr>
          <w:b/>
          <w:sz w:val="24"/>
        </w:rPr>
        <w:t>0-</w:t>
      </w:r>
      <w:r>
        <w:rPr>
          <w:b/>
          <w:sz w:val="24"/>
        </w:rPr>
        <w:t>8</w:t>
      </w:r>
      <w:r w:rsidRPr="00635D9F">
        <w:rPr>
          <w:b/>
          <w:sz w:val="24"/>
        </w:rPr>
        <w:t>0</w:t>
      </w:r>
      <w:r w:rsidRPr="00635D9F">
        <w:rPr>
          <w:sz w:val="24"/>
        </w:rPr>
        <w:t xml:space="preserve"> слов).</w:t>
      </w:r>
    </w:p>
    <w:p w:rsidR="00765656" w:rsidRPr="00635D9F" w:rsidRDefault="00765656" w:rsidP="00765656">
      <w:pPr>
        <w:pStyle w:val="21"/>
        <w:spacing w:line="360" w:lineRule="auto"/>
        <w:ind w:firstLine="567"/>
        <w:rPr>
          <w:sz w:val="24"/>
        </w:rPr>
      </w:pPr>
      <w:r w:rsidRPr="00635D9F">
        <w:rPr>
          <w:sz w:val="24"/>
        </w:rPr>
        <w:t>Если при проверке письма ставится «</w:t>
      </w:r>
      <w:r w:rsidRPr="00635D9F">
        <w:rPr>
          <w:b/>
          <w:sz w:val="24"/>
        </w:rPr>
        <w:t>0</w:t>
      </w:r>
      <w:r w:rsidRPr="00635D9F">
        <w:rPr>
          <w:sz w:val="24"/>
        </w:rPr>
        <w:t xml:space="preserve">» за </w:t>
      </w:r>
      <w:r w:rsidRPr="00635D9F">
        <w:rPr>
          <w:b/>
          <w:bCs/>
          <w:sz w:val="24"/>
        </w:rPr>
        <w:t>содержание</w:t>
      </w:r>
      <w:r w:rsidRPr="00635D9F">
        <w:rPr>
          <w:sz w:val="24"/>
        </w:rPr>
        <w:t>, то письмо дальше не проверяется, за каждый критерий ставится «</w:t>
      </w:r>
      <w:r w:rsidRPr="00635D9F">
        <w:rPr>
          <w:b/>
          <w:sz w:val="24"/>
        </w:rPr>
        <w:t>0</w:t>
      </w:r>
      <w:r w:rsidRPr="00635D9F">
        <w:rPr>
          <w:sz w:val="24"/>
        </w:rPr>
        <w:t>» баллов.</w:t>
      </w:r>
    </w:p>
    <w:p w:rsidR="00765656" w:rsidRPr="00635D9F" w:rsidRDefault="00765656" w:rsidP="00765656">
      <w:pPr>
        <w:pStyle w:val="21"/>
        <w:spacing w:line="360" w:lineRule="auto"/>
        <w:ind w:firstLine="567"/>
        <w:rPr>
          <w:sz w:val="24"/>
        </w:rPr>
      </w:pPr>
      <w:r w:rsidRPr="00635D9F">
        <w:rPr>
          <w:sz w:val="24"/>
        </w:rPr>
        <w:t xml:space="preserve">Если объем письма менее </w:t>
      </w:r>
      <w:r>
        <w:rPr>
          <w:b/>
          <w:sz w:val="24"/>
        </w:rPr>
        <w:t>54</w:t>
      </w:r>
      <w:r w:rsidRPr="00635D9F">
        <w:rPr>
          <w:sz w:val="24"/>
        </w:rPr>
        <w:t xml:space="preserve"> слов, то задание оценивается в </w:t>
      </w:r>
      <w:r w:rsidRPr="00635D9F">
        <w:rPr>
          <w:b/>
          <w:sz w:val="24"/>
        </w:rPr>
        <w:t>0</w:t>
      </w:r>
      <w:r w:rsidRPr="00635D9F">
        <w:rPr>
          <w:sz w:val="24"/>
        </w:rPr>
        <w:t xml:space="preserve"> баллов. Если объем более </w:t>
      </w:r>
      <w:r>
        <w:rPr>
          <w:b/>
          <w:sz w:val="24"/>
        </w:rPr>
        <w:t>88</w:t>
      </w:r>
      <w:r w:rsidRPr="00635D9F">
        <w:rPr>
          <w:b/>
          <w:sz w:val="24"/>
        </w:rPr>
        <w:t xml:space="preserve"> </w:t>
      </w:r>
      <w:r w:rsidRPr="00635D9F">
        <w:rPr>
          <w:sz w:val="24"/>
        </w:rPr>
        <w:t xml:space="preserve">слов, то проверке подлежат только </w:t>
      </w:r>
      <w:r>
        <w:rPr>
          <w:b/>
          <w:sz w:val="24"/>
        </w:rPr>
        <w:t>80</w:t>
      </w:r>
      <w:r w:rsidRPr="00635D9F">
        <w:rPr>
          <w:sz w:val="24"/>
        </w:rPr>
        <w:t xml:space="preserve"> слов с соответствующей оценкой по решению коммуникативной задачи. </w:t>
      </w:r>
    </w:p>
    <w:p w:rsidR="00765656" w:rsidRPr="00635D9F" w:rsidRDefault="00765656" w:rsidP="00765656">
      <w:pPr>
        <w:spacing w:line="360" w:lineRule="auto"/>
        <w:ind w:firstLine="708"/>
        <w:jc w:val="both"/>
      </w:pPr>
      <w:r w:rsidRPr="00635D9F">
        <w:t>При определении соответствия объема представленной работы требованиям считаются все слова, начиная с первого слова по последнее, включая вспомогательные глаголы, предлоги, артикли, частицы. В личном письме адрес, дата, подпись также подлежат подсчету.</w:t>
      </w:r>
    </w:p>
    <w:p w:rsidR="00765656" w:rsidRPr="00635D9F" w:rsidRDefault="00765656" w:rsidP="00765656">
      <w:pPr>
        <w:spacing w:line="360" w:lineRule="auto"/>
        <w:ind w:firstLine="708"/>
        <w:jc w:val="both"/>
      </w:pPr>
      <w:r w:rsidRPr="00635D9F">
        <w:lastRenderedPageBreak/>
        <w:t>При этом:</w:t>
      </w:r>
    </w:p>
    <w:p w:rsidR="00765656" w:rsidRPr="00635D9F" w:rsidRDefault="00765656" w:rsidP="00765656">
      <w:pPr>
        <w:spacing w:line="360" w:lineRule="auto"/>
        <w:ind w:firstLine="708"/>
        <w:jc w:val="both"/>
      </w:pPr>
      <w:r w:rsidRPr="00635D9F">
        <w:t xml:space="preserve">– стяженные (краткие) формы (например, </w:t>
      </w:r>
      <w:r w:rsidRPr="00635D9F">
        <w:rPr>
          <w:lang w:val="en-US"/>
        </w:rPr>
        <w:t>I</w:t>
      </w:r>
      <w:r w:rsidRPr="00635D9F">
        <w:t>’</w:t>
      </w:r>
      <w:r w:rsidRPr="00635D9F">
        <w:rPr>
          <w:lang w:val="en-US"/>
        </w:rPr>
        <w:t>ve</w:t>
      </w:r>
      <w:r w:rsidRPr="00635D9F">
        <w:t xml:space="preserve">, </w:t>
      </w:r>
      <w:r w:rsidRPr="00635D9F">
        <w:rPr>
          <w:lang w:val="en-US"/>
        </w:rPr>
        <w:t>it</w:t>
      </w:r>
      <w:r w:rsidRPr="00635D9F">
        <w:t>’</w:t>
      </w:r>
      <w:r w:rsidRPr="00635D9F">
        <w:rPr>
          <w:lang w:val="en-US"/>
        </w:rPr>
        <w:t>s</w:t>
      </w:r>
      <w:r w:rsidRPr="00635D9F">
        <w:t xml:space="preserve">, </w:t>
      </w:r>
      <w:r w:rsidRPr="00635D9F">
        <w:rPr>
          <w:lang w:val="en-US"/>
        </w:rPr>
        <w:t>doesn</w:t>
      </w:r>
      <w:r w:rsidRPr="00635D9F">
        <w:t>’</w:t>
      </w:r>
      <w:r w:rsidRPr="00635D9F">
        <w:rPr>
          <w:lang w:val="en-US"/>
        </w:rPr>
        <w:t>t</w:t>
      </w:r>
      <w:r w:rsidRPr="00635D9F">
        <w:t xml:space="preserve">, </w:t>
      </w:r>
      <w:r w:rsidRPr="00635D9F">
        <w:rPr>
          <w:lang w:val="en-US"/>
        </w:rPr>
        <w:t>wasn</w:t>
      </w:r>
      <w:r w:rsidRPr="00635D9F">
        <w:t>’</w:t>
      </w:r>
      <w:r w:rsidRPr="00635D9F">
        <w:rPr>
          <w:lang w:val="en-US"/>
        </w:rPr>
        <w:t>t</w:t>
      </w:r>
      <w:r w:rsidRPr="00635D9F">
        <w:t>) считаются как одно слово;</w:t>
      </w:r>
    </w:p>
    <w:p w:rsidR="00765656" w:rsidRPr="00635D9F" w:rsidRDefault="00765656" w:rsidP="00765656">
      <w:pPr>
        <w:spacing w:line="360" w:lineRule="auto"/>
        <w:ind w:firstLine="708"/>
        <w:jc w:val="both"/>
      </w:pPr>
      <w:r w:rsidRPr="00635D9F">
        <w:t>– числительные, выраженные цифрами (например, 5, 29, 2011, 123204), считаются как одно слово;</w:t>
      </w:r>
    </w:p>
    <w:p w:rsidR="00765656" w:rsidRPr="00635D9F" w:rsidRDefault="00765656" w:rsidP="00765656">
      <w:pPr>
        <w:spacing w:line="360" w:lineRule="auto"/>
        <w:ind w:firstLine="708"/>
        <w:jc w:val="both"/>
      </w:pPr>
      <w:r w:rsidRPr="00635D9F">
        <w:t xml:space="preserve">– числительные, выраженные словами (например, </w:t>
      </w:r>
      <w:r w:rsidRPr="00635D9F">
        <w:rPr>
          <w:lang w:val="en-US"/>
        </w:rPr>
        <w:t>twenty</w:t>
      </w:r>
      <w:r w:rsidRPr="00635D9F">
        <w:t>-</w:t>
      </w:r>
      <w:r w:rsidRPr="00635D9F">
        <w:rPr>
          <w:lang w:val="en-US"/>
        </w:rPr>
        <w:t>one</w:t>
      </w:r>
      <w:r w:rsidRPr="00635D9F">
        <w:t>), считаются как одно слово;</w:t>
      </w:r>
    </w:p>
    <w:p w:rsidR="00765656" w:rsidRPr="00635D9F" w:rsidRDefault="00765656" w:rsidP="00765656">
      <w:pPr>
        <w:spacing w:line="360" w:lineRule="auto"/>
        <w:ind w:firstLine="708"/>
        <w:jc w:val="both"/>
      </w:pPr>
      <w:r w:rsidRPr="00635D9F">
        <w:t xml:space="preserve">– сложные слова (например, </w:t>
      </w:r>
      <w:r w:rsidRPr="00635D9F">
        <w:rPr>
          <w:lang w:val="en-US"/>
        </w:rPr>
        <w:t>pop</w:t>
      </w:r>
      <w:r w:rsidRPr="00635D9F">
        <w:t>-</w:t>
      </w:r>
      <w:r w:rsidRPr="00635D9F">
        <w:rPr>
          <w:lang w:val="en-US"/>
        </w:rPr>
        <w:t>singer</w:t>
      </w:r>
      <w:r w:rsidRPr="00635D9F">
        <w:t xml:space="preserve">, </w:t>
      </w:r>
      <w:r w:rsidRPr="00635D9F">
        <w:rPr>
          <w:lang w:val="en-US"/>
        </w:rPr>
        <w:t>English</w:t>
      </w:r>
      <w:r w:rsidRPr="00635D9F">
        <w:t>-</w:t>
      </w:r>
      <w:r w:rsidRPr="00635D9F">
        <w:rPr>
          <w:lang w:val="en-US"/>
        </w:rPr>
        <w:t>speaking</w:t>
      </w:r>
      <w:r w:rsidRPr="00635D9F">
        <w:t xml:space="preserve">, </w:t>
      </w:r>
      <w:r w:rsidRPr="00635D9F">
        <w:rPr>
          <w:lang w:val="en-US"/>
        </w:rPr>
        <w:t>ill</w:t>
      </w:r>
      <w:r w:rsidRPr="00635D9F">
        <w:t>-</w:t>
      </w:r>
      <w:r w:rsidRPr="00635D9F">
        <w:rPr>
          <w:lang w:val="en-US"/>
        </w:rPr>
        <w:t>mannered</w:t>
      </w:r>
      <w:r w:rsidRPr="00635D9F">
        <w:t>) считаются как одно слово;</w:t>
      </w:r>
    </w:p>
    <w:p w:rsidR="00765656" w:rsidRPr="00635D9F" w:rsidRDefault="00765656" w:rsidP="00765656">
      <w:pPr>
        <w:spacing w:line="360" w:lineRule="auto"/>
        <w:ind w:firstLine="708"/>
        <w:jc w:val="both"/>
      </w:pPr>
      <w:r w:rsidRPr="00635D9F">
        <w:t xml:space="preserve">– сокращения (например, </w:t>
      </w:r>
      <w:r w:rsidRPr="00635D9F">
        <w:rPr>
          <w:lang w:val="en-US"/>
        </w:rPr>
        <w:t>UK</w:t>
      </w:r>
      <w:r w:rsidRPr="00635D9F">
        <w:t xml:space="preserve">, </w:t>
      </w:r>
      <w:r w:rsidRPr="00635D9F">
        <w:rPr>
          <w:lang w:val="en-US"/>
        </w:rPr>
        <w:t>e</w:t>
      </w:r>
      <w:r w:rsidRPr="00635D9F">
        <w:t>-</w:t>
      </w:r>
      <w:r w:rsidRPr="00635D9F">
        <w:rPr>
          <w:lang w:val="en-US"/>
        </w:rPr>
        <w:t>mail</w:t>
      </w:r>
      <w:r w:rsidRPr="00635D9F">
        <w:t xml:space="preserve">, </w:t>
      </w:r>
      <w:r w:rsidRPr="00635D9F">
        <w:rPr>
          <w:lang w:val="en-US"/>
        </w:rPr>
        <w:t>sms</w:t>
      </w:r>
      <w:r w:rsidRPr="00635D9F">
        <w:t xml:space="preserve">, </w:t>
      </w:r>
      <w:r w:rsidRPr="00635D9F">
        <w:rPr>
          <w:lang w:val="en-US"/>
        </w:rPr>
        <w:t>TV</w:t>
      </w:r>
      <w:r w:rsidRPr="00635D9F">
        <w:t>) считаются как одно слово.</w:t>
      </w:r>
    </w:p>
    <w:p w:rsidR="00765656" w:rsidRPr="00635D9F" w:rsidRDefault="00765656" w:rsidP="00765656">
      <w:pPr>
        <w:pStyle w:val="21"/>
        <w:spacing w:line="360" w:lineRule="auto"/>
        <w:ind w:firstLine="567"/>
        <w:rPr>
          <w:color w:val="000000"/>
          <w:sz w:val="24"/>
        </w:rPr>
      </w:pPr>
      <w:bookmarkStart w:id="0" w:name="b0004_N"/>
      <w:bookmarkEnd w:id="0"/>
      <w:r w:rsidRPr="00635D9F">
        <w:rPr>
          <w:color w:val="000000"/>
          <w:sz w:val="24"/>
        </w:rPr>
        <w:t xml:space="preserve">Под </w:t>
      </w:r>
      <w:r w:rsidRPr="00635D9F">
        <w:rPr>
          <w:b/>
          <w:i/>
          <w:color w:val="000000"/>
          <w:sz w:val="24"/>
        </w:rPr>
        <w:t>организацией текста</w:t>
      </w:r>
      <w:r w:rsidRPr="00635D9F">
        <w:rPr>
          <w:color w:val="000000"/>
          <w:sz w:val="24"/>
        </w:rPr>
        <w:t xml:space="preserve"> понимается:</w:t>
      </w:r>
    </w:p>
    <w:p w:rsidR="00765656" w:rsidRPr="00635D9F" w:rsidRDefault="00765656" w:rsidP="00765656">
      <w:pPr>
        <w:pStyle w:val="21"/>
        <w:spacing w:line="360" w:lineRule="auto"/>
        <w:ind w:firstLine="567"/>
        <w:rPr>
          <w:color w:val="000000"/>
          <w:sz w:val="24"/>
        </w:rPr>
      </w:pPr>
      <w:r w:rsidRPr="00635D9F">
        <w:rPr>
          <w:color w:val="000000"/>
          <w:sz w:val="24"/>
        </w:rPr>
        <w:t>– логичность текста письма;</w:t>
      </w:r>
    </w:p>
    <w:p w:rsidR="00765656" w:rsidRPr="00635D9F" w:rsidRDefault="00765656" w:rsidP="00765656">
      <w:pPr>
        <w:pStyle w:val="21"/>
        <w:spacing w:line="360" w:lineRule="auto"/>
        <w:ind w:firstLine="567"/>
        <w:rPr>
          <w:color w:val="000000"/>
          <w:sz w:val="24"/>
        </w:rPr>
      </w:pPr>
      <w:r w:rsidRPr="00635D9F">
        <w:rPr>
          <w:color w:val="000000"/>
          <w:sz w:val="24"/>
        </w:rPr>
        <w:t>– связность текста, которая обеспечивается использованием языковых средств логической связи (вводных слов, союзов, союзных слов и т. д.);</w:t>
      </w:r>
    </w:p>
    <w:p w:rsidR="00765656" w:rsidRPr="00635D9F" w:rsidRDefault="00765656" w:rsidP="00765656">
      <w:pPr>
        <w:pStyle w:val="21"/>
        <w:spacing w:line="360" w:lineRule="auto"/>
        <w:ind w:firstLine="567"/>
        <w:rPr>
          <w:color w:val="000000"/>
          <w:sz w:val="24"/>
        </w:rPr>
      </w:pPr>
      <w:r w:rsidRPr="00635D9F">
        <w:rPr>
          <w:color w:val="000000"/>
          <w:sz w:val="24"/>
        </w:rPr>
        <w:t>– структурирование текста (деление на абзацы, наличие вступления и заключения);</w:t>
      </w:r>
    </w:p>
    <w:p w:rsidR="00765656" w:rsidRPr="00635D9F" w:rsidRDefault="00765656" w:rsidP="00765656">
      <w:pPr>
        <w:pStyle w:val="21"/>
        <w:spacing w:line="360" w:lineRule="auto"/>
        <w:ind w:firstLine="567"/>
        <w:rPr>
          <w:color w:val="000000"/>
          <w:sz w:val="24"/>
        </w:rPr>
      </w:pPr>
      <w:r w:rsidRPr="00635D9F">
        <w:rPr>
          <w:color w:val="000000"/>
          <w:sz w:val="24"/>
        </w:rPr>
        <w:t>– оформление  текста в соответствии с нормами этикета, принятыми в англоязычных странах (наличие обращения, завершающей фразы, имени автора на отдельной строке; адреса и даты в правом верхнем углу).</w:t>
      </w:r>
    </w:p>
    <w:p w:rsidR="00765656" w:rsidRPr="00635D9F" w:rsidRDefault="00765656" w:rsidP="00765656">
      <w:pPr>
        <w:pStyle w:val="21"/>
        <w:spacing w:line="360" w:lineRule="auto"/>
        <w:ind w:firstLine="567"/>
        <w:rPr>
          <w:color w:val="000000"/>
          <w:sz w:val="24"/>
        </w:rPr>
      </w:pPr>
      <w:r w:rsidRPr="00635D9F">
        <w:rPr>
          <w:b/>
          <w:i/>
          <w:color w:val="000000"/>
          <w:sz w:val="24"/>
        </w:rPr>
        <w:t>Лексико-грамматическое оформление речи</w:t>
      </w:r>
      <w:r w:rsidRPr="00635D9F">
        <w:rPr>
          <w:color w:val="000000"/>
          <w:sz w:val="24"/>
        </w:rPr>
        <w:t xml:space="preserve"> учитывает:</w:t>
      </w:r>
    </w:p>
    <w:p w:rsidR="00765656" w:rsidRPr="00635D9F" w:rsidRDefault="00765656" w:rsidP="00765656">
      <w:pPr>
        <w:pStyle w:val="21"/>
        <w:spacing w:line="360" w:lineRule="auto"/>
        <w:ind w:firstLine="567"/>
        <w:rPr>
          <w:color w:val="000000"/>
          <w:sz w:val="24"/>
        </w:rPr>
      </w:pPr>
      <w:r w:rsidRPr="00635D9F">
        <w:rPr>
          <w:color w:val="000000"/>
          <w:sz w:val="24"/>
        </w:rPr>
        <w:t>– соответствие использованных лексических единиц и грамматических структур поставленной коммуникативной задаче;</w:t>
      </w:r>
    </w:p>
    <w:p w:rsidR="00765656" w:rsidRPr="00635D9F" w:rsidRDefault="00765656" w:rsidP="00765656">
      <w:pPr>
        <w:pStyle w:val="21"/>
        <w:spacing w:line="360" w:lineRule="auto"/>
        <w:ind w:firstLine="567"/>
        <w:rPr>
          <w:color w:val="000000"/>
          <w:sz w:val="24"/>
        </w:rPr>
      </w:pPr>
      <w:r w:rsidRPr="00635D9F">
        <w:rPr>
          <w:color w:val="000000"/>
          <w:sz w:val="24"/>
        </w:rPr>
        <w:t>– разнообразие используемой лексики (в частности, ее соответствие уровню В1-В1+);</w:t>
      </w:r>
    </w:p>
    <w:p w:rsidR="00765656" w:rsidRPr="00635D9F" w:rsidRDefault="00765656" w:rsidP="00765656">
      <w:pPr>
        <w:pStyle w:val="21"/>
        <w:spacing w:line="360" w:lineRule="auto"/>
        <w:ind w:firstLine="567"/>
        <w:rPr>
          <w:color w:val="000000"/>
          <w:sz w:val="24"/>
        </w:rPr>
      </w:pPr>
      <w:r w:rsidRPr="00635D9F">
        <w:rPr>
          <w:color w:val="000000"/>
          <w:sz w:val="24"/>
        </w:rPr>
        <w:t xml:space="preserve">– наличие простых и сложных грамматических структур. </w:t>
      </w:r>
    </w:p>
    <w:p w:rsidR="00765656" w:rsidRPr="00635D9F" w:rsidRDefault="00765656" w:rsidP="00765656">
      <w:pPr>
        <w:pStyle w:val="21"/>
        <w:spacing w:line="360" w:lineRule="auto"/>
        <w:ind w:firstLine="567"/>
        <w:rPr>
          <w:color w:val="000000"/>
          <w:sz w:val="24"/>
        </w:rPr>
      </w:pPr>
      <w:r w:rsidRPr="00635D9F">
        <w:rPr>
          <w:color w:val="000000"/>
          <w:sz w:val="24"/>
        </w:rPr>
        <w:t>- правильность использования лексических словосочетаний и грамматических структур;</w:t>
      </w:r>
    </w:p>
    <w:p w:rsidR="00765656" w:rsidRPr="00635D9F" w:rsidRDefault="00765656" w:rsidP="00765656">
      <w:pPr>
        <w:pStyle w:val="21"/>
        <w:spacing w:line="360" w:lineRule="auto"/>
        <w:ind w:firstLine="567"/>
        <w:rPr>
          <w:color w:val="000000"/>
          <w:sz w:val="24"/>
        </w:rPr>
      </w:pPr>
      <w:r w:rsidRPr="00635D9F">
        <w:rPr>
          <w:color w:val="000000"/>
          <w:sz w:val="24"/>
        </w:rPr>
        <w:t>- наличие простых и сложных предложений.</w:t>
      </w:r>
    </w:p>
    <w:p w:rsidR="00765656" w:rsidRPr="00635D9F" w:rsidRDefault="00765656" w:rsidP="00765656">
      <w:pPr>
        <w:pStyle w:val="21"/>
        <w:spacing w:line="360" w:lineRule="auto"/>
        <w:ind w:firstLine="567"/>
        <w:rPr>
          <w:color w:val="000000"/>
          <w:sz w:val="24"/>
        </w:rPr>
      </w:pPr>
      <w:r w:rsidRPr="00635D9F">
        <w:rPr>
          <w:color w:val="000000"/>
          <w:sz w:val="24"/>
        </w:rPr>
        <w:t xml:space="preserve">При оценивании правильности </w:t>
      </w:r>
      <w:r w:rsidRPr="00635D9F">
        <w:rPr>
          <w:b/>
          <w:i/>
          <w:color w:val="000000"/>
          <w:sz w:val="24"/>
        </w:rPr>
        <w:t>орфографии и пунктуации</w:t>
      </w:r>
      <w:r w:rsidRPr="00635D9F">
        <w:rPr>
          <w:color w:val="000000"/>
          <w:sz w:val="24"/>
        </w:rPr>
        <w:t xml:space="preserve"> учитывается:</w:t>
      </w:r>
    </w:p>
    <w:p w:rsidR="00765656" w:rsidRPr="00635D9F" w:rsidRDefault="00765656" w:rsidP="00765656">
      <w:pPr>
        <w:pStyle w:val="21"/>
        <w:spacing w:line="360" w:lineRule="auto"/>
        <w:ind w:firstLine="567"/>
        <w:rPr>
          <w:color w:val="000000"/>
          <w:sz w:val="24"/>
        </w:rPr>
      </w:pPr>
      <w:r w:rsidRPr="00635D9F">
        <w:rPr>
          <w:color w:val="000000"/>
          <w:sz w:val="24"/>
        </w:rPr>
        <w:t>– наличие орфографических ошибок;</w:t>
      </w:r>
    </w:p>
    <w:p w:rsidR="00765656" w:rsidRPr="00283FCF" w:rsidRDefault="00765656" w:rsidP="00765656">
      <w:pPr>
        <w:pStyle w:val="21"/>
        <w:spacing w:line="360" w:lineRule="auto"/>
        <w:ind w:firstLine="567"/>
        <w:rPr>
          <w:color w:val="000000"/>
          <w:sz w:val="24"/>
        </w:rPr>
      </w:pPr>
      <w:r w:rsidRPr="00635D9F">
        <w:rPr>
          <w:color w:val="000000"/>
          <w:sz w:val="24"/>
        </w:rPr>
        <w:t xml:space="preserve">– правильное оформление начала и конца предложений (заглавная буква, точка, запятая, вопросительный и восклицательный знаки). </w:t>
      </w: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Default="00765656" w:rsidP="00765656">
      <w:pPr>
        <w:pStyle w:val="a3"/>
        <w:jc w:val="center"/>
        <w:rPr>
          <w:rFonts w:ascii="Times New Roman" w:hAnsi="Times New Roman" w:cs="Times New Roman"/>
          <w:b/>
          <w:bCs/>
          <w:sz w:val="28"/>
          <w:szCs w:val="28"/>
        </w:rPr>
      </w:pPr>
    </w:p>
    <w:p w:rsidR="00765656" w:rsidRPr="000C4091" w:rsidRDefault="00765656" w:rsidP="00765656">
      <w:pPr>
        <w:pStyle w:val="a3"/>
        <w:jc w:val="center"/>
        <w:rPr>
          <w:rFonts w:ascii="Times New Roman" w:hAnsi="Times New Roman" w:cs="Times New Roman"/>
          <w:b/>
          <w:bCs/>
          <w:sz w:val="28"/>
          <w:szCs w:val="28"/>
        </w:rPr>
      </w:pPr>
      <w:r w:rsidRPr="000C4091">
        <w:rPr>
          <w:rFonts w:ascii="Times New Roman" w:hAnsi="Times New Roman" w:cs="Times New Roman"/>
          <w:b/>
          <w:bCs/>
          <w:sz w:val="28"/>
          <w:szCs w:val="28"/>
        </w:rPr>
        <w:lastRenderedPageBreak/>
        <w:t>Протокол оценки конкурса личного письма</w:t>
      </w:r>
    </w:p>
    <w:p w:rsidR="00765656" w:rsidRPr="00F34708" w:rsidRDefault="00765656" w:rsidP="00765656">
      <w:pPr>
        <w:autoSpaceDE w:val="0"/>
        <w:autoSpaceDN w:val="0"/>
        <w:adjustRightInd w:val="0"/>
        <w:rPr>
          <w:bCs/>
          <w:sz w:val="28"/>
          <w:szCs w:val="28"/>
        </w:rPr>
      </w:pPr>
      <w:r w:rsidRPr="00F34708">
        <w:rPr>
          <w:bCs/>
          <w:sz w:val="28"/>
          <w:szCs w:val="28"/>
        </w:rPr>
        <w:t>Максимальное количество баллов, которое можно получить за конкурс Writing - 10 (десять)</w:t>
      </w:r>
    </w:p>
    <w:p w:rsidR="00765656" w:rsidRPr="00F34708" w:rsidRDefault="00765656" w:rsidP="00765656">
      <w:pPr>
        <w:autoSpaceDE w:val="0"/>
        <w:autoSpaceDN w:val="0"/>
        <w:adjustRightInd w:val="0"/>
        <w:rPr>
          <w:bCs/>
          <w:sz w:val="28"/>
          <w:szCs w:val="28"/>
        </w:rPr>
      </w:pPr>
    </w:p>
    <w:p w:rsidR="00765656" w:rsidRDefault="00765656" w:rsidP="00765656">
      <w:pPr>
        <w:autoSpaceDE w:val="0"/>
        <w:autoSpaceDN w:val="0"/>
        <w:adjustRightInd w:val="0"/>
        <w:rPr>
          <w:bCs/>
          <w:sz w:val="28"/>
          <w:szCs w:val="28"/>
        </w:rPr>
      </w:pPr>
      <w:r w:rsidRPr="00F34708">
        <w:rPr>
          <w:bCs/>
          <w:sz w:val="28"/>
          <w:szCs w:val="28"/>
        </w:rPr>
        <w:t>Эксперт  _____________________</w:t>
      </w:r>
      <w:r>
        <w:rPr>
          <w:bCs/>
          <w:sz w:val="28"/>
          <w:szCs w:val="28"/>
        </w:rPr>
        <w:t>__________________________________</w:t>
      </w:r>
      <w:r w:rsidRPr="00F34708">
        <w:rPr>
          <w:bCs/>
          <w:sz w:val="28"/>
          <w:szCs w:val="28"/>
        </w:rPr>
        <w:t xml:space="preserve">_____ </w:t>
      </w:r>
    </w:p>
    <w:p w:rsidR="00765656" w:rsidRPr="00F34708" w:rsidRDefault="00765656" w:rsidP="00765656">
      <w:pPr>
        <w:autoSpaceDE w:val="0"/>
        <w:autoSpaceDN w:val="0"/>
        <w:adjustRightInd w:val="0"/>
        <w:rPr>
          <w:bCs/>
          <w:sz w:val="28"/>
          <w:szCs w:val="28"/>
        </w:rPr>
      </w:pPr>
      <w:r>
        <w:rPr>
          <w:bCs/>
          <w:sz w:val="28"/>
          <w:szCs w:val="28"/>
        </w:rPr>
        <w:t xml:space="preserve">                                </w:t>
      </w:r>
      <w:r w:rsidRPr="00F34708">
        <w:rPr>
          <w:bCs/>
          <w:sz w:val="28"/>
          <w:szCs w:val="28"/>
        </w:rPr>
        <w:t>(</w:t>
      </w:r>
      <w:r>
        <w:rPr>
          <w:bCs/>
          <w:sz w:val="28"/>
          <w:szCs w:val="28"/>
        </w:rPr>
        <w:t>ФИО)</w:t>
      </w:r>
    </w:p>
    <w:p w:rsidR="00765656" w:rsidRDefault="00765656" w:rsidP="00765656">
      <w:pPr>
        <w:autoSpaceDE w:val="0"/>
        <w:autoSpaceDN w:val="0"/>
        <w:adjustRightInd w:val="0"/>
        <w:rPr>
          <w:b/>
          <w:bCs/>
          <w:sz w:val="28"/>
          <w:szCs w:val="28"/>
        </w:rPr>
      </w:pPr>
    </w:p>
    <w:p w:rsidR="00765656" w:rsidRDefault="00765656" w:rsidP="00765656">
      <w:pPr>
        <w:autoSpaceDE w:val="0"/>
        <w:autoSpaceDN w:val="0"/>
        <w:adjustRightInd w:val="0"/>
        <w:rPr>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790"/>
        <w:gridCol w:w="874"/>
        <w:gridCol w:w="811"/>
        <w:gridCol w:w="2758"/>
        <w:gridCol w:w="1619"/>
        <w:gridCol w:w="1424"/>
      </w:tblGrid>
      <w:tr w:rsidR="00765656" w:rsidRPr="00326E36" w:rsidTr="00C37A7F">
        <w:tc>
          <w:tcPr>
            <w:tcW w:w="897" w:type="dxa"/>
          </w:tcPr>
          <w:p w:rsidR="00765656" w:rsidRPr="00326E36" w:rsidRDefault="00765656" w:rsidP="00C37A7F">
            <w:pPr>
              <w:autoSpaceDE w:val="0"/>
              <w:autoSpaceDN w:val="0"/>
              <w:adjustRightInd w:val="0"/>
              <w:jc w:val="center"/>
              <w:rPr>
                <w:bCs/>
              </w:rPr>
            </w:pPr>
            <w:r w:rsidRPr="00326E36">
              <w:rPr>
                <w:bCs/>
              </w:rPr>
              <w:t>№№</w:t>
            </w:r>
          </w:p>
        </w:tc>
        <w:tc>
          <w:tcPr>
            <w:tcW w:w="1790" w:type="dxa"/>
          </w:tcPr>
          <w:p w:rsidR="00765656" w:rsidRPr="00326E36" w:rsidRDefault="00765656" w:rsidP="00C37A7F">
            <w:pPr>
              <w:autoSpaceDE w:val="0"/>
              <w:autoSpaceDN w:val="0"/>
              <w:adjustRightInd w:val="0"/>
              <w:jc w:val="center"/>
              <w:rPr>
                <w:bCs/>
              </w:rPr>
            </w:pPr>
            <w:r>
              <w:rPr>
                <w:bCs/>
                <w:lang w:val="en-US"/>
              </w:rPr>
              <w:t>ID</w:t>
            </w:r>
            <w:r w:rsidRPr="00326E36">
              <w:rPr>
                <w:bCs/>
              </w:rPr>
              <w:t xml:space="preserve"> обучающегося</w:t>
            </w:r>
          </w:p>
        </w:tc>
        <w:tc>
          <w:tcPr>
            <w:tcW w:w="874" w:type="dxa"/>
          </w:tcPr>
          <w:p w:rsidR="00765656" w:rsidRPr="00326E36" w:rsidRDefault="00765656" w:rsidP="00C37A7F">
            <w:pPr>
              <w:autoSpaceDE w:val="0"/>
              <w:autoSpaceDN w:val="0"/>
              <w:adjustRightInd w:val="0"/>
              <w:jc w:val="center"/>
              <w:rPr>
                <w:bCs/>
              </w:rPr>
            </w:pPr>
            <w:r w:rsidRPr="00326E36">
              <w:rPr>
                <w:bCs/>
              </w:rPr>
              <w:t>К1 РКЗ</w:t>
            </w:r>
          </w:p>
        </w:tc>
        <w:tc>
          <w:tcPr>
            <w:tcW w:w="811" w:type="dxa"/>
          </w:tcPr>
          <w:p w:rsidR="00765656" w:rsidRPr="00326E36" w:rsidRDefault="00765656" w:rsidP="00C37A7F">
            <w:pPr>
              <w:autoSpaceDE w:val="0"/>
              <w:autoSpaceDN w:val="0"/>
              <w:adjustRightInd w:val="0"/>
              <w:jc w:val="center"/>
              <w:rPr>
                <w:bCs/>
              </w:rPr>
            </w:pPr>
            <w:r w:rsidRPr="00326E36">
              <w:rPr>
                <w:bCs/>
              </w:rPr>
              <w:t>К2 ОТ</w:t>
            </w:r>
          </w:p>
        </w:tc>
        <w:tc>
          <w:tcPr>
            <w:tcW w:w="2758" w:type="dxa"/>
          </w:tcPr>
          <w:p w:rsidR="00765656" w:rsidRPr="00326E36" w:rsidRDefault="00765656" w:rsidP="00C37A7F">
            <w:pPr>
              <w:autoSpaceDE w:val="0"/>
              <w:autoSpaceDN w:val="0"/>
              <w:adjustRightInd w:val="0"/>
              <w:jc w:val="center"/>
              <w:rPr>
                <w:bCs/>
              </w:rPr>
            </w:pPr>
            <w:r w:rsidRPr="00326E36">
              <w:rPr>
                <w:bCs/>
              </w:rPr>
              <w:t>К3</w:t>
            </w:r>
          </w:p>
          <w:p w:rsidR="00765656" w:rsidRPr="00326E36" w:rsidRDefault="00765656" w:rsidP="00C37A7F">
            <w:pPr>
              <w:autoSpaceDE w:val="0"/>
              <w:autoSpaceDN w:val="0"/>
              <w:adjustRightInd w:val="0"/>
              <w:jc w:val="center"/>
              <w:rPr>
                <w:bCs/>
              </w:rPr>
            </w:pPr>
            <w:r w:rsidRPr="00326E36">
              <w:rPr>
                <w:bCs/>
              </w:rPr>
              <w:t>Лексика</w:t>
            </w:r>
          </w:p>
          <w:p w:rsidR="00765656" w:rsidRPr="00326E36" w:rsidRDefault="00765656" w:rsidP="00C37A7F">
            <w:pPr>
              <w:autoSpaceDE w:val="0"/>
              <w:autoSpaceDN w:val="0"/>
              <w:adjustRightInd w:val="0"/>
              <w:jc w:val="center"/>
              <w:rPr>
                <w:bCs/>
              </w:rPr>
            </w:pPr>
            <w:r w:rsidRPr="00326E36">
              <w:rPr>
                <w:bCs/>
              </w:rPr>
              <w:t>Грамматика</w:t>
            </w:r>
          </w:p>
        </w:tc>
        <w:tc>
          <w:tcPr>
            <w:tcW w:w="1619" w:type="dxa"/>
          </w:tcPr>
          <w:p w:rsidR="00765656" w:rsidRPr="003F3D17" w:rsidRDefault="00765656" w:rsidP="00C37A7F">
            <w:pPr>
              <w:autoSpaceDE w:val="0"/>
              <w:autoSpaceDN w:val="0"/>
              <w:adjustRightInd w:val="0"/>
              <w:jc w:val="center"/>
              <w:rPr>
                <w:bCs/>
                <w:lang w:val="en-US"/>
              </w:rPr>
            </w:pPr>
            <w:r w:rsidRPr="00326E36">
              <w:rPr>
                <w:bCs/>
              </w:rPr>
              <w:t>К</w:t>
            </w:r>
            <w:r>
              <w:rPr>
                <w:bCs/>
                <w:lang w:val="en-US"/>
              </w:rPr>
              <w:t>4</w:t>
            </w:r>
          </w:p>
          <w:p w:rsidR="00765656" w:rsidRPr="00326E36" w:rsidRDefault="00765656" w:rsidP="00C37A7F">
            <w:pPr>
              <w:autoSpaceDE w:val="0"/>
              <w:autoSpaceDN w:val="0"/>
              <w:adjustRightInd w:val="0"/>
              <w:jc w:val="center"/>
              <w:rPr>
                <w:bCs/>
              </w:rPr>
            </w:pPr>
            <w:r w:rsidRPr="00326E36">
              <w:rPr>
                <w:bCs/>
              </w:rPr>
              <w:t>Орфография</w:t>
            </w:r>
          </w:p>
          <w:p w:rsidR="00765656" w:rsidRPr="00326E36" w:rsidRDefault="00765656" w:rsidP="00C37A7F">
            <w:pPr>
              <w:autoSpaceDE w:val="0"/>
              <w:autoSpaceDN w:val="0"/>
              <w:adjustRightInd w:val="0"/>
              <w:jc w:val="center"/>
              <w:rPr>
                <w:bCs/>
              </w:rPr>
            </w:pPr>
            <w:r w:rsidRPr="00326E36">
              <w:rPr>
                <w:bCs/>
              </w:rPr>
              <w:t>и пунктуация</w:t>
            </w:r>
          </w:p>
          <w:p w:rsidR="00765656" w:rsidRPr="00326E36" w:rsidRDefault="00765656" w:rsidP="00C37A7F">
            <w:pPr>
              <w:autoSpaceDE w:val="0"/>
              <w:autoSpaceDN w:val="0"/>
              <w:adjustRightInd w:val="0"/>
              <w:jc w:val="center"/>
              <w:rPr>
                <w:bCs/>
              </w:rPr>
            </w:pPr>
          </w:p>
        </w:tc>
        <w:tc>
          <w:tcPr>
            <w:tcW w:w="1424" w:type="dxa"/>
          </w:tcPr>
          <w:p w:rsidR="00765656" w:rsidRPr="00326E36" w:rsidRDefault="00765656" w:rsidP="00C37A7F">
            <w:pPr>
              <w:autoSpaceDE w:val="0"/>
              <w:autoSpaceDN w:val="0"/>
              <w:adjustRightInd w:val="0"/>
              <w:jc w:val="center"/>
              <w:rPr>
                <w:bCs/>
              </w:rPr>
            </w:pPr>
            <w:r w:rsidRPr="00326E36">
              <w:rPr>
                <w:bCs/>
              </w:rPr>
              <w:t>Сумма</w:t>
            </w:r>
          </w:p>
          <w:p w:rsidR="00765656" w:rsidRPr="00326E36" w:rsidRDefault="00765656" w:rsidP="00C37A7F">
            <w:pPr>
              <w:autoSpaceDE w:val="0"/>
              <w:autoSpaceDN w:val="0"/>
              <w:adjustRightInd w:val="0"/>
              <w:jc w:val="center"/>
              <w:rPr>
                <w:bCs/>
              </w:rPr>
            </w:pPr>
            <w:r w:rsidRPr="00326E36">
              <w:rPr>
                <w:bCs/>
              </w:rPr>
              <w:t>баллов</w:t>
            </w:r>
          </w:p>
          <w:p w:rsidR="00765656" w:rsidRPr="00326E36" w:rsidRDefault="00765656" w:rsidP="00C37A7F">
            <w:pPr>
              <w:autoSpaceDE w:val="0"/>
              <w:autoSpaceDN w:val="0"/>
              <w:adjustRightInd w:val="0"/>
              <w:jc w:val="center"/>
              <w:rPr>
                <w:bCs/>
              </w:rPr>
            </w:pPr>
            <w:r w:rsidRPr="00326E36">
              <w:rPr>
                <w:bCs/>
              </w:rPr>
              <w:t>(мах 10)</w:t>
            </w:r>
          </w:p>
          <w:p w:rsidR="00765656" w:rsidRPr="00326E36" w:rsidRDefault="00765656" w:rsidP="00C37A7F">
            <w:pPr>
              <w:autoSpaceDE w:val="0"/>
              <w:autoSpaceDN w:val="0"/>
              <w:adjustRightInd w:val="0"/>
              <w:jc w:val="center"/>
              <w:rPr>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jc w:val="center"/>
              <w:rPr>
                <w:b/>
                <w:bCs/>
              </w:rPr>
            </w:pPr>
          </w:p>
        </w:tc>
        <w:tc>
          <w:tcPr>
            <w:tcW w:w="1790" w:type="dxa"/>
          </w:tcPr>
          <w:p w:rsidR="00765656" w:rsidRPr="00326E36" w:rsidRDefault="00765656" w:rsidP="00C37A7F">
            <w:pPr>
              <w:autoSpaceDE w:val="0"/>
              <w:autoSpaceDN w:val="0"/>
              <w:adjustRightInd w:val="0"/>
              <w:jc w:val="center"/>
              <w:rPr>
                <w:b/>
                <w:bCs/>
              </w:rPr>
            </w:pPr>
          </w:p>
        </w:tc>
        <w:tc>
          <w:tcPr>
            <w:tcW w:w="874" w:type="dxa"/>
          </w:tcPr>
          <w:p w:rsidR="00765656" w:rsidRPr="00326E36" w:rsidRDefault="00765656" w:rsidP="00C37A7F">
            <w:pPr>
              <w:autoSpaceDE w:val="0"/>
              <w:autoSpaceDN w:val="0"/>
              <w:adjustRightInd w:val="0"/>
              <w:jc w:val="center"/>
              <w:rPr>
                <w:b/>
                <w:bCs/>
              </w:rPr>
            </w:pPr>
          </w:p>
        </w:tc>
        <w:tc>
          <w:tcPr>
            <w:tcW w:w="811" w:type="dxa"/>
          </w:tcPr>
          <w:p w:rsidR="00765656" w:rsidRPr="00326E36" w:rsidRDefault="00765656" w:rsidP="00C37A7F">
            <w:pPr>
              <w:autoSpaceDE w:val="0"/>
              <w:autoSpaceDN w:val="0"/>
              <w:adjustRightInd w:val="0"/>
              <w:jc w:val="center"/>
              <w:rPr>
                <w:b/>
                <w:bCs/>
              </w:rPr>
            </w:pPr>
          </w:p>
        </w:tc>
        <w:tc>
          <w:tcPr>
            <w:tcW w:w="2758" w:type="dxa"/>
          </w:tcPr>
          <w:p w:rsidR="00765656" w:rsidRPr="00326E36" w:rsidRDefault="00765656" w:rsidP="00C37A7F">
            <w:pPr>
              <w:autoSpaceDE w:val="0"/>
              <w:autoSpaceDN w:val="0"/>
              <w:adjustRightInd w:val="0"/>
              <w:jc w:val="center"/>
              <w:rPr>
                <w:b/>
                <w:bCs/>
              </w:rPr>
            </w:pPr>
          </w:p>
        </w:tc>
        <w:tc>
          <w:tcPr>
            <w:tcW w:w="1619" w:type="dxa"/>
          </w:tcPr>
          <w:p w:rsidR="00765656" w:rsidRPr="00326E36" w:rsidRDefault="00765656" w:rsidP="00C37A7F">
            <w:pPr>
              <w:autoSpaceDE w:val="0"/>
              <w:autoSpaceDN w:val="0"/>
              <w:adjustRightInd w:val="0"/>
              <w:jc w:val="center"/>
              <w:rPr>
                <w:b/>
                <w:bCs/>
              </w:rPr>
            </w:pPr>
          </w:p>
        </w:tc>
        <w:tc>
          <w:tcPr>
            <w:tcW w:w="1424" w:type="dxa"/>
          </w:tcPr>
          <w:p w:rsidR="00765656" w:rsidRPr="00326E36" w:rsidRDefault="00765656" w:rsidP="00C37A7F">
            <w:pPr>
              <w:autoSpaceDE w:val="0"/>
              <w:autoSpaceDN w:val="0"/>
              <w:adjustRightInd w:val="0"/>
              <w:jc w:val="center"/>
              <w:rPr>
                <w:b/>
                <w:bCs/>
              </w:rPr>
            </w:pPr>
          </w:p>
        </w:tc>
      </w:tr>
      <w:tr w:rsidR="00765656" w:rsidRPr="00326E36" w:rsidTr="00C37A7F">
        <w:tc>
          <w:tcPr>
            <w:tcW w:w="897" w:type="dxa"/>
          </w:tcPr>
          <w:p w:rsidR="00765656" w:rsidRPr="00326E36" w:rsidRDefault="00765656" w:rsidP="00C37A7F">
            <w:pPr>
              <w:autoSpaceDE w:val="0"/>
              <w:autoSpaceDN w:val="0"/>
              <w:adjustRightInd w:val="0"/>
              <w:rPr>
                <w:b/>
                <w:bCs/>
                <w:sz w:val="28"/>
                <w:szCs w:val="28"/>
              </w:rPr>
            </w:pPr>
          </w:p>
        </w:tc>
        <w:tc>
          <w:tcPr>
            <w:tcW w:w="1790" w:type="dxa"/>
          </w:tcPr>
          <w:p w:rsidR="00765656" w:rsidRPr="00326E36" w:rsidRDefault="00765656" w:rsidP="00C37A7F">
            <w:pPr>
              <w:autoSpaceDE w:val="0"/>
              <w:autoSpaceDN w:val="0"/>
              <w:adjustRightInd w:val="0"/>
              <w:rPr>
                <w:b/>
                <w:bCs/>
                <w:sz w:val="28"/>
                <w:szCs w:val="28"/>
              </w:rPr>
            </w:pPr>
          </w:p>
        </w:tc>
        <w:tc>
          <w:tcPr>
            <w:tcW w:w="874" w:type="dxa"/>
          </w:tcPr>
          <w:p w:rsidR="00765656" w:rsidRPr="00326E36" w:rsidRDefault="00765656" w:rsidP="00C37A7F">
            <w:pPr>
              <w:autoSpaceDE w:val="0"/>
              <w:autoSpaceDN w:val="0"/>
              <w:adjustRightInd w:val="0"/>
              <w:rPr>
                <w:b/>
                <w:bCs/>
                <w:sz w:val="28"/>
                <w:szCs w:val="28"/>
              </w:rPr>
            </w:pPr>
          </w:p>
        </w:tc>
        <w:tc>
          <w:tcPr>
            <w:tcW w:w="811" w:type="dxa"/>
          </w:tcPr>
          <w:p w:rsidR="00765656" w:rsidRPr="00326E36" w:rsidRDefault="00765656" w:rsidP="00C37A7F">
            <w:pPr>
              <w:autoSpaceDE w:val="0"/>
              <w:autoSpaceDN w:val="0"/>
              <w:adjustRightInd w:val="0"/>
              <w:rPr>
                <w:b/>
                <w:bCs/>
                <w:sz w:val="28"/>
                <w:szCs w:val="28"/>
              </w:rPr>
            </w:pPr>
          </w:p>
        </w:tc>
        <w:tc>
          <w:tcPr>
            <w:tcW w:w="2758" w:type="dxa"/>
          </w:tcPr>
          <w:p w:rsidR="00765656" w:rsidRPr="00326E36" w:rsidRDefault="00765656" w:rsidP="00C37A7F">
            <w:pPr>
              <w:autoSpaceDE w:val="0"/>
              <w:autoSpaceDN w:val="0"/>
              <w:adjustRightInd w:val="0"/>
              <w:rPr>
                <w:b/>
                <w:bCs/>
                <w:sz w:val="28"/>
                <w:szCs w:val="28"/>
              </w:rPr>
            </w:pPr>
          </w:p>
        </w:tc>
        <w:tc>
          <w:tcPr>
            <w:tcW w:w="1619" w:type="dxa"/>
          </w:tcPr>
          <w:p w:rsidR="00765656" w:rsidRPr="00326E36" w:rsidRDefault="00765656" w:rsidP="00C37A7F">
            <w:pPr>
              <w:autoSpaceDE w:val="0"/>
              <w:autoSpaceDN w:val="0"/>
              <w:adjustRightInd w:val="0"/>
              <w:rPr>
                <w:b/>
                <w:bCs/>
                <w:sz w:val="28"/>
                <w:szCs w:val="28"/>
              </w:rPr>
            </w:pPr>
          </w:p>
        </w:tc>
        <w:tc>
          <w:tcPr>
            <w:tcW w:w="1424" w:type="dxa"/>
          </w:tcPr>
          <w:p w:rsidR="00765656" w:rsidRPr="00326E36" w:rsidRDefault="00765656" w:rsidP="00C37A7F">
            <w:pPr>
              <w:autoSpaceDE w:val="0"/>
              <w:autoSpaceDN w:val="0"/>
              <w:adjustRightInd w:val="0"/>
              <w:rPr>
                <w:b/>
                <w:bCs/>
                <w:sz w:val="28"/>
                <w:szCs w:val="28"/>
              </w:rPr>
            </w:pPr>
          </w:p>
        </w:tc>
      </w:tr>
    </w:tbl>
    <w:p w:rsidR="00765656" w:rsidRDefault="00765656" w:rsidP="00BE62B2">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rPr>
      </w:pPr>
    </w:p>
    <w:p w:rsidR="00765656" w:rsidRDefault="00765656" w:rsidP="00765656">
      <w:pPr>
        <w:pStyle w:val="a3"/>
        <w:jc w:val="center"/>
        <w:rPr>
          <w:rFonts w:ascii="Times New Roman" w:hAnsi="Times New Roman" w:cs="Times New Roman"/>
          <w:b/>
          <w:sz w:val="28"/>
          <w:szCs w:val="28"/>
          <w:lang w:val="en-US"/>
        </w:rPr>
      </w:pPr>
      <w:r w:rsidRPr="00BE62B2">
        <w:rPr>
          <w:rFonts w:ascii="Times New Roman" w:hAnsi="Times New Roman" w:cs="Times New Roman"/>
          <w:b/>
          <w:sz w:val="28"/>
          <w:szCs w:val="28"/>
        </w:rPr>
        <w:lastRenderedPageBreak/>
        <w:t>Методические рекомендации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80"/>
        <w:gridCol w:w="3082"/>
        <w:gridCol w:w="1964"/>
        <w:gridCol w:w="1964"/>
      </w:tblGrid>
      <w:tr w:rsidR="00765656" w:rsidRPr="00BE62B2" w:rsidTr="00C37A7F">
        <w:tc>
          <w:tcPr>
            <w:tcW w:w="828" w:type="dxa"/>
          </w:tcPr>
          <w:p w:rsidR="00765656" w:rsidRPr="000C4091" w:rsidRDefault="00765656" w:rsidP="00C37A7F">
            <w:pPr>
              <w:pStyle w:val="a3"/>
              <w:jc w:val="center"/>
              <w:rPr>
                <w:rFonts w:ascii="Times New Roman" w:hAnsi="Times New Roman" w:cs="Times New Roman"/>
                <w:b/>
                <w:sz w:val="24"/>
                <w:szCs w:val="24"/>
                <w:lang w:val="en-US"/>
              </w:rPr>
            </w:pPr>
            <w:r w:rsidRPr="000C4091">
              <w:rPr>
                <w:rFonts w:ascii="Times New Roman" w:hAnsi="Times New Roman" w:cs="Times New Roman"/>
                <w:sz w:val="24"/>
                <w:szCs w:val="24"/>
              </w:rPr>
              <w:t>№№</w:t>
            </w:r>
          </w:p>
        </w:tc>
        <w:tc>
          <w:tcPr>
            <w:tcW w:w="1980" w:type="dxa"/>
          </w:tcPr>
          <w:p w:rsidR="00765656" w:rsidRPr="000C4091" w:rsidRDefault="00765656" w:rsidP="00C37A7F">
            <w:pPr>
              <w:pStyle w:val="a3"/>
              <w:jc w:val="center"/>
              <w:rPr>
                <w:rFonts w:ascii="Times New Roman" w:hAnsi="Times New Roman" w:cs="Times New Roman"/>
                <w:b/>
                <w:sz w:val="24"/>
                <w:szCs w:val="24"/>
                <w:lang w:val="en-US"/>
              </w:rPr>
            </w:pPr>
            <w:r w:rsidRPr="000C4091">
              <w:rPr>
                <w:rFonts w:ascii="Times New Roman" w:hAnsi="Times New Roman" w:cs="Times New Roman"/>
                <w:sz w:val="24"/>
                <w:szCs w:val="24"/>
              </w:rPr>
              <w:t>Конкурсы</w:t>
            </w:r>
          </w:p>
        </w:tc>
        <w:tc>
          <w:tcPr>
            <w:tcW w:w="3082" w:type="dxa"/>
          </w:tcPr>
          <w:p w:rsidR="00765656" w:rsidRPr="000C4091" w:rsidRDefault="00765656" w:rsidP="00C37A7F">
            <w:pPr>
              <w:pStyle w:val="a3"/>
              <w:jc w:val="center"/>
              <w:rPr>
                <w:rFonts w:ascii="Times New Roman" w:hAnsi="Times New Roman" w:cs="Times New Roman"/>
                <w:b/>
                <w:sz w:val="24"/>
                <w:szCs w:val="24"/>
                <w:lang w:val="en-US"/>
              </w:rPr>
            </w:pPr>
            <w:r w:rsidRPr="000C4091">
              <w:rPr>
                <w:rFonts w:ascii="Times New Roman" w:hAnsi="Times New Roman" w:cs="Times New Roman"/>
                <w:sz w:val="24"/>
                <w:szCs w:val="24"/>
              </w:rPr>
              <w:t>Количество и тип задания (все задания по уровню сложности соответствуют уровню В1-В1+</w:t>
            </w:r>
            <w:r w:rsidRPr="000C4091">
              <w:rPr>
                <w:rFonts w:ascii="Times New Roman" w:hAnsi="Times New Roman" w:cs="Times New Roman"/>
                <w:sz w:val="24"/>
                <w:szCs w:val="24"/>
                <w:lang w:val="en-US"/>
              </w:rPr>
              <w:t xml:space="preserve"> </w:t>
            </w:r>
            <w:r w:rsidRPr="000C4091">
              <w:rPr>
                <w:rFonts w:ascii="Times New Roman" w:hAnsi="Times New Roman" w:cs="Times New Roman"/>
                <w:sz w:val="24"/>
                <w:szCs w:val="24"/>
              </w:rPr>
              <w:t>по шкале Совета Европы)</w:t>
            </w:r>
          </w:p>
        </w:tc>
        <w:tc>
          <w:tcPr>
            <w:tcW w:w="1964"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Количество</w:t>
            </w:r>
          </w:p>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Баллов</w:t>
            </w:r>
          </w:p>
          <w:p w:rsidR="00765656" w:rsidRPr="000C4091" w:rsidRDefault="00765656" w:rsidP="00C37A7F">
            <w:pPr>
              <w:pStyle w:val="a3"/>
              <w:jc w:val="center"/>
              <w:rPr>
                <w:rFonts w:ascii="Times New Roman" w:hAnsi="Times New Roman" w:cs="Times New Roman"/>
                <w:b/>
                <w:sz w:val="24"/>
                <w:szCs w:val="24"/>
              </w:rPr>
            </w:pPr>
          </w:p>
        </w:tc>
        <w:tc>
          <w:tcPr>
            <w:tcW w:w="1964"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Время</w:t>
            </w:r>
            <w:r w:rsidRPr="000C4091">
              <w:rPr>
                <w:rFonts w:ascii="Times New Roman" w:hAnsi="Times New Roman" w:cs="Times New Roman"/>
                <w:sz w:val="24"/>
                <w:szCs w:val="24"/>
                <w:lang w:val="en-US"/>
              </w:rPr>
              <w:t xml:space="preserve"> </w:t>
            </w:r>
            <w:r w:rsidRPr="000C4091">
              <w:rPr>
                <w:rFonts w:ascii="Times New Roman" w:hAnsi="Times New Roman" w:cs="Times New Roman"/>
                <w:sz w:val="24"/>
                <w:szCs w:val="24"/>
              </w:rPr>
              <w:t>выполнения</w:t>
            </w:r>
          </w:p>
          <w:p w:rsidR="00765656" w:rsidRPr="000C4091" w:rsidRDefault="00765656" w:rsidP="00C37A7F">
            <w:pPr>
              <w:pStyle w:val="a3"/>
              <w:jc w:val="center"/>
              <w:rPr>
                <w:rFonts w:ascii="Times New Roman" w:hAnsi="Times New Roman" w:cs="Times New Roman"/>
                <w:b/>
                <w:sz w:val="24"/>
                <w:szCs w:val="24"/>
              </w:rPr>
            </w:pPr>
            <w:r w:rsidRPr="000C4091">
              <w:rPr>
                <w:rFonts w:ascii="Times New Roman" w:hAnsi="Times New Roman" w:cs="Times New Roman"/>
                <w:sz w:val="24"/>
                <w:szCs w:val="24"/>
              </w:rPr>
              <w:t>раздела</w:t>
            </w:r>
          </w:p>
        </w:tc>
      </w:tr>
      <w:tr w:rsidR="00765656" w:rsidRPr="00BE62B2" w:rsidTr="00C37A7F">
        <w:tc>
          <w:tcPr>
            <w:tcW w:w="828" w:type="dxa"/>
          </w:tcPr>
          <w:p w:rsidR="00765656" w:rsidRPr="000C4091" w:rsidRDefault="00765656" w:rsidP="00C37A7F">
            <w:pPr>
              <w:pStyle w:val="a3"/>
              <w:jc w:val="center"/>
              <w:rPr>
                <w:rFonts w:ascii="Times New Roman" w:hAnsi="Times New Roman" w:cs="Times New Roman"/>
                <w:sz w:val="24"/>
                <w:szCs w:val="24"/>
                <w:lang w:val="en-US"/>
              </w:rPr>
            </w:pPr>
            <w:r w:rsidRPr="000C4091">
              <w:rPr>
                <w:rFonts w:ascii="Times New Roman" w:hAnsi="Times New Roman" w:cs="Times New Roman"/>
                <w:sz w:val="24"/>
                <w:szCs w:val="24"/>
                <w:lang w:val="en-US"/>
              </w:rPr>
              <w:t>1</w:t>
            </w:r>
          </w:p>
        </w:tc>
        <w:tc>
          <w:tcPr>
            <w:tcW w:w="1980"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Listening</w:t>
            </w:r>
          </w:p>
        </w:tc>
        <w:tc>
          <w:tcPr>
            <w:tcW w:w="3082"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Задание на множественный выбор (из трех опций)</w:t>
            </w:r>
          </w:p>
        </w:tc>
        <w:tc>
          <w:tcPr>
            <w:tcW w:w="1964"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5</w:t>
            </w:r>
          </w:p>
        </w:tc>
        <w:tc>
          <w:tcPr>
            <w:tcW w:w="1964"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10</w:t>
            </w:r>
          </w:p>
        </w:tc>
      </w:tr>
      <w:tr w:rsidR="00765656" w:rsidRPr="00BE62B2" w:rsidTr="00C37A7F">
        <w:tc>
          <w:tcPr>
            <w:tcW w:w="828" w:type="dxa"/>
          </w:tcPr>
          <w:p w:rsidR="00765656" w:rsidRPr="000C4091" w:rsidRDefault="00765656" w:rsidP="00C37A7F">
            <w:pPr>
              <w:pStyle w:val="a3"/>
              <w:jc w:val="center"/>
              <w:rPr>
                <w:rFonts w:ascii="Times New Roman" w:hAnsi="Times New Roman" w:cs="Times New Roman"/>
                <w:sz w:val="24"/>
                <w:szCs w:val="24"/>
                <w:lang w:val="en-US"/>
              </w:rPr>
            </w:pPr>
            <w:r w:rsidRPr="000C4091">
              <w:rPr>
                <w:rFonts w:ascii="Times New Roman" w:hAnsi="Times New Roman" w:cs="Times New Roman"/>
                <w:sz w:val="24"/>
                <w:szCs w:val="24"/>
                <w:lang w:val="en-US"/>
              </w:rPr>
              <w:t>2</w:t>
            </w:r>
          </w:p>
        </w:tc>
        <w:tc>
          <w:tcPr>
            <w:tcW w:w="1980"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Reading</w:t>
            </w:r>
          </w:p>
        </w:tc>
        <w:tc>
          <w:tcPr>
            <w:tcW w:w="3082"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 xml:space="preserve">Задание на множественный выбор (из </w:t>
            </w:r>
            <w:r>
              <w:rPr>
                <w:rFonts w:ascii="Times New Roman" w:hAnsi="Times New Roman" w:cs="Times New Roman"/>
                <w:sz w:val="24"/>
                <w:szCs w:val="24"/>
              </w:rPr>
              <w:t>четырех</w:t>
            </w:r>
            <w:r w:rsidRPr="000C4091">
              <w:rPr>
                <w:rFonts w:ascii="Times New Roman" w:hAnsi="Times New Roman" w:cs="Times New Roman"/>
                <w:sz w:val="24"/>
                <w:szCs w:val="24"/>
              </w:rPr>
              <w:t xml:space="preserve"> опций)</w:t>
            </w:r>
          </w:p>
        </w:tc>
        <w:tc>
          <w:tcPr>
            <w:tcW w:w="1964" w:type="dxa"/>
          </w:tcPr>
          <w:p w:rsidR="00765656" w:rsidRPr="000C4091" w:rsidRDefault="00765656" w:rsidP="00C37A7F">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964" w:type="dxa"/>
          </w:tcPr>
          <w:p w:rsidR="00765656" w:rsidRPr="000C4091" w:rsidRDefault="00765656" w:rsidP="00C37A7F">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765656" w:rsidRPr="00BE62B2" w:rsidTr="00C37A7F">
        <w:tc>
          <w:tcPr>
            <w:tcW w:w="828" w:type="dxa"/>
          </w:tcPr>
          <w:p w:rsidR="00765656" w:rsidRPr="000C4091" w:rsidRDefault="00765656" w:rsidP="00C37A7F">
            <w:pPr>
              <w:pStyle w:val="a3"/>
              <w:jc w:val="center"/>
              <w:rPr>
                <w:rFonts w:ascii="Times New Roman" w:hAnsi="Times New Roman" w:cs="Times New Roman"/>
                <w:sz w:val="24"/>
                <w:szCs w:val="24"/>
                <w:lang w:val="en-US"/>
              </w:rPr>
            </w:pPr>
            <w:r w:rsidRPr="000C4091">
              <w:rPr>
                <w:rFonts w:ascii="Times New Roman" w:hAnsi="Times New Roman" w:cs="Times New Roman"/>
                <w:sz w:val="24"/>
                <w:szCs w:val="24"/>
                <w:lang w:val="en-US"/>
              </w:rPr>
              <w:t>3</w:t>
            </w:r>
          </w:p>
        </w:tc>
        <w:tc>
          <w:tcPr>
            <w:tcW w:w="1980" w:type="dxa"/>
          </w:tcPr>
          <w:p w:rsidR="00765656" w:rsidRPr="000C4091" w:rsidRDefault="00765656" w:rsidP="00C37A7F">
            <w:pPr>
              <w:pStyle w:val="a3"/>
              <w:rPr>
                <w:rFonts w:ascii="Times New Roman" w:hAnsi="Times New Roman" w:cs="Times New Roman"/>
                <w:sz w:val="24"/>
                <w:szCs w:val="24"/>
              </w:rPr>
            </w:pPr>
            <w:r w:rsidRPr="000C4091">
              <w:rPr>
                <w:rFonts w:ascii="Times New Roman" w:hAnsi="Times New Roman" w:cs="Times New Roman"/>
                <w:sz w:val="24"/>
                <w:szCs w:val="24"/>
              </w:rPr>
              <w:t>Use of English</w:t>
            </w:r>
          </w:p>
          <w:p w:rsidR="00765656" w:rsidRPr="000C4091" w:rsidRDefault="00765656" w:rsidP="00C37A7F">
            <w:pPr>
              <w:pStyle w:val="a3"/>
              <w:jc w:val="center"/>
              <w:rPr>
                <w:rFonts w:ascii="Times New Roman" w:hAnsi="Times New Roman" w:cs="Times New Roman"/>
                <w:sz w:val="24"/>
                <w:szCs w:val="24"/>
              </w:rPr>
            </w:pPr>
          </w:p>
        </w:tc>
        <w:tc>
          <w:tcPr>
            <w:tcW w:w="3082" w:type="dxa"/>
          </w:tcPr>
          <w:p w:rsidR="00765656" w:rsidRPr="00765656" w:rsidRDefault="00765656" w:rsidP="00C37A7F">
            <w:pPr>
              <w:pStyle w:val="Default"/>
              <w:jc w:val="both"/>
              <w:rPr>
                <w:rFonts w:ascii="Times New Roman" w:hAnsi="Times New Roman" w:cs="Times New Roman"/>
              </w:rPr>
            </w:pPr>
            <w:r w:rsidRPr="003F3D17">
              <w:rPr>
                <w:rFonts w:ascii="Times New Roman" w:hAnsi="Times New Roman" w:cs="Times New Roman"/>
              </w:rPr>
              <w:t>Лексико-грамматическое задание (</w:t>
            </w:r>
            <w:r w:rsidRPr="003F3D17">
              <w:rPr>
                <w:rFonts w:ascii="Times New Roman" w:hAnsi="Times New Roman" w:cs="Times New Roman"/>
                <w:sz w:val="23"/>
                <w:szCs w:val="23"/>
              </w:rPr>
              <w:t>перекрестный выбор (из двух списков единиц подобрать пары по тем или иным предложенным признакам)</w:t>
            </w:r>
            <w:r>
              <w:rPr>
                <w:rFonts w:ascii="Times New Roman" w:hAnsi="Times New Roman" w:cs="Times New Roman"/>
                <w:sz w:val="23"/>
                <w:szCs w:val="23"/>
              </w:rPr>
              <w:t>,</w:t>
            </w:r>
            <w:r>
              <w:t xml:space="preserve"> </w:t>
            </w:r>
          </w:p>
          <w:p w:rsidR="00765656" w:rsidRPr="000C4091" w:rsidRDefault="00765656" w:rsidP="00C37A7F">
            <w:pPr>
              <w:autoSpaceDE w:val="0"/>
              <w:autoSpaceDN w:val="0"/>
              <w:adjustRightInd w:val="0"/>
              <w:jc w:val="both"/>
            </w:pPr>
            <w:r>
              <w:rPr>
                <w:color w:val="000000"/>
                <w:sz w:val="23"/>
                <w:szCs w:val="23"/>
              </w:rPr>
              <w:t>клоуз-процедура</w:t>
            </w:r>
            <w:r w:rsidRPr="000C4091">
              <w:t>)</w:t>
            </w:r>
          </w:p>
        </w:tc>
        <w:tc>
          <w:tcPr>
            <w:tcW w:w="1964" w:type="dxa"/>
          </w:tcPr>
          <w:p w:rsidR="00765656" w:rsidRPr="000C4091" w:rsidRDefault="00765656" w:rsidP="00C37A7F">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1964"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1</w:t>
            </w:r>
            <w:r>
              <w:rPr>
                <w:rFonts w:ascii="Times New Roman" w:hAnsi="Times New Roman" w:cs="Times New Roman"/>
                <w:sz w:val="24"/>
                <w:szCs w:val="24"/>
              </w:rPr>
              <w:t>5</w:t>
            </w:r>
          </w:p>
        </w:tc>
      </w:tr>
      <w:tr w:rsidR="00765656" w:rsidRPr="00BE62B2" w:rsidTr="00C37A7F">
        <w:tc>
          <w:tcPr>
            <w:tcW w:w="828" w:type="dxa"/>
          </w:tcPr>
          <w:p w:rsidR="00765656" w:rsidRPr="000C4091" w:rsidRDefault="00765656" w:rsidP="00C37A7F">
            <w:pPr>
              <w:pStyle w:val="a3"/>
              <w:jc w:val="center"/>
              <w:rPr>
                <w:rFonts w:ascii="Times New Roman" w:hAnsi="Times New Roman" w:cs="Times New Roman"/>
                <w:sz w:val="24"/>
                <w:szCs w:val="24"/>
                <w:lang w:val="en-US"/>
              </w:rPr>
            </w:pPr>
            <w:r w:rsidRPr="000C4091">
              <w:rPr>
                <w:rFonts w:ascii="Times New Roman" w:hAnsi="Times New Roman" w:cs="Times New Roman"/>
                <w:sz w:val="24"/>
                <w:szCs w:val="24"/>
                <w:lang w:val="en-US"/>
              </w:rPr>
              <w:t>4</w:t>
            </w:r>
          </w:p>
        </w:tc>
        <w:tc>
          <w:tcPr>
            <w:tcW w:w="1980"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Writing</w:t>
            </w:r>
          </w:p>
        </w:tc>
        <w:tc>
          <w:tcPr>
            <w:tcW w:w="3082" w:type="dxa"/>
          </w:tcPr>
          <w:p w:rsidR="00765656" w:rsidRPr="000C4091" w:rsidRDefault="00765656" w:rsidP="00C37A7F">
            <w:pPr>
              <w:pStyle w:val="a3"/>
              <w:jc w:val="center"/>
              <w:rPr>
                <w:rFonts w:ascii="Times New Roman" w:hAnsi="Times New Roman" w:cs="Times New Roman"/>
                <w:sz w:val="24"/>
                <w:szCs w:val="24"/>
                <w:lang w:val="en-US"/>
              </w:rPr>
            </w:pPr>
            <w:r w:rsidRPr="000C4091">
              <w:rPr>
                <w:rFonts w:ascii="Times New Roman" w:hAnsi="Times New Roman" w:cs="Times New Roman"/>
                <w:sz w:val="24"/>
                <w:szCs w:val="24"/>
              </w:rPr>
              <w:t>Личное письмо</w:t>
            </w:r>
          </w:p>
        </w:tc>
        <w:tc>
          <w:tcPr>
            <w:tcW w:w="1964" w:type="dxa"/>
          </w:tcPr>
          <w:p w:rsidR="00765656" w:rsidRPr="000C4091" w:rsidRDefault="00765656" w:rsidP="00C37A7F">
            <w:pPr>
              <w:pStyle w:val="a3"/>
              <w:jc w:val="center"/>
              <w:rPr>
                <w:rFonts w:ascii="Times New Roman" w:hAnsi="Times New Roman" w:cs="Times New Roman"/>
                <w:sz w:val="24"/>
                <w:szCs w:val="24"/>
                <w:lang w:val="en-US"/>
              </w:rPr>
            </w:pPr>
            <w:r w:rsidRPr="000C4091">
              <w:rPr>
                <w:rFonts w:ascii="Times New Roman" w:hAnsi="Times New Roman" w:cs="Times New Roman"/>
                <w:sz w:val="24"/>
                <w:szCs w:val="24"/>
                <w:lang w:val="en-US"/>
              </w:rPr>
              <w:t>10</w:t>
            </w:r>
          </w:p>
        </w:tc>
        <w:tc>
          <w:tcPr>
            <w:tcW w:w="1964" w:type="dxa"/>
          </w:tcPr>
          <w:p w:rsidR="00765656" w:rsidRPr="003F3D17" w:rsidRDefault="00765656" w:rsidP="00C37A7F">
            <w:pPr>
              <w:pStyle w:val="a3"/>
              <w:jc w:val="center"/>
              <w:rPr>
                <w:rFonts w:ascii="Times New Roman" w:hAnsi="Times New Roman" w:cs="Times New Roman"/>
                <w:sz w:val="24"/>
                <w:szCs w:val="24"/>
              </w:rPr>
            </w:pPr>
            <w:r>
              <w:rPr>
                <w:rFonts w:ascii="Times New Roman" w:hAnsi="Times New Roman" w:cs="Times New Roman"/>
                <w:sz w:val="24"/>
                <w:szCs w:val="24"/>
              </w:rPr>
              <w:t>25</w:t>
            </w:r>
          </w:p>
        </w:tc>
      </w:tr>
      <w:tr w:rsidR="00765656" w:rsidRPr="00BE62B2" w:rsidTr="00C37A7F">
        <w:tc>
          <w:tcPr>
            <w:tcW w:w="828" w:type="dxa"/>
          </w:tcPr>
          <w:p w:rsidR="00765656" w:rsidRPr="000C4091" w:rsidRDefault="00765656" w:rsidP="00C37A7F">
            <w:pPr>
              <w:pStyle w:val="a3"/>
              <w:jc w:val="center"/>
              <w:rPr>
                <w:rFonts w:ascii="Times New Roman" w:hAnsi="Times New Roman" w:cs="Times New Roman"/>
                <w:b/>
                <w:sz w:val="24"/>
                <w:szCs w:val="24"/>
              </w:rPr>
            </w:pPr>
          </w:p>
        </w:tc>
        <w:tc>
          <w:tcPr>
            <w:tcW w:w="1980" w:type="dxa"/>
          </w:tcPr>
          <w:p w:rsidR="00765656" w:rsidRPr="000C4091" w:rsidRDefault="00765656" w:rsidP="00C37A7F">
            <w:pPr>
              <w:pStyle w:val="a3"/>
              <w:jc w:val="center"/>
              <w:rPr>
                <w:rFonts w:ascii="Times New Roman" w:hAnsi="Times New Roman" w:cs="Times New Roman"/>
                <w:sz w:val="24"/>
                <w:szCs w:val="24"/>
              </w:rPr>
            </w:pPr>
            <w:r w:rsidRPr="000C4091">
              <w:rPr>
                <w:rFonts w:ascii="Times New Roman" w:hAnsi="Times New Roman" w:cs="Times New Roman"/>
                <w:sz w:val="24"/>
                <w:szCs w:val="24"/>
              </w:rPr>
              <w:t>Итого</w:t>
            </w:r>
          </w:p>
        </w:tc>
        <w:tc>
          <w:tcPr>
            <w:tcW w:w="3082" w:type="dxa"/>
          </w:tcPr>
          <w:p w:rsidR="00765656" w:rsidRPr="000C4091" w:rsidRDefault="00765656" w:rsidP="00C37A7F">
            <w:pPr>
              <w:pStyle w:val="a3"/>
              <w:jc w:val="center"/>
              <w:rPr>
                <w:rFonts w:ascii="Times New Roman" w:hAnsi="Times New Roman" w:cs="Times New Roman"/>
                <w:b/>
                <w:sz w:val="24"/>
                <w:szCs w:val="24"/>
              </w:rPr>
            </w:pPr>
          </w:p>
        </w:tc>
        <w:tc>
          <w:tcPr>
            <w:tcW w:w="1964" w:type="dxa"/>
          </w:tcPr>
          <w:p w:rsidR="00765656" w:rsidRPr="000C4091" w:rsidRDefault="00765656" w:rsidP="00C37A7F">
            <w:pPr>
              <w:pStyle w:val="a3"/>
              <w:jc w:val="center"/>
              <w:rPr>
                <w:rFonts w:ascii="Times New Roman" w:hAnsi="Times New Roman" w:cs="Times New Roman"/>
                <w:b/>
                <w:sz w:val="24"/>
                <w:szCs w:val="24"/>
                <w:lang w:val="en-US"/>
              </w:rPr>
            </w:pPr>
            <w:r>
              <w:rPr>
                <w:rFonts w:ascii="Times New Roman" w:hAnsi="Times New Roman" w:cs="Times New Roman"/>
                <w:b/>
                <w:sz w:val="24"/>
                <w:szCs w:val="24"/>
              </w:rPr>
              <w:t>41</w:t>
            </w:r>
          </w:p>
        </w:tc>
        <w:tc>
          <w:tcPr>
            <w:tcW w:w="1964" w:type="dxa"/>
          </w:tcPr>
          <w:p w:rsidR="00765656" w:rsidRPr="000C4091" w:rsidRDefault="00765656" w:rsidP="00C37A7F">
            <w:pPr>
              <w:pStyle w:val="a3"/>
              <w:jc w:val="center"/>
              <w:rPr>
                <w:rFonts w:ascii="Times New Roman" w:hAnsi="Times New Roman" w:cs="Times New Roman"/>
                <w:b/>
                <w:sz w:val="24"/>
                <w:szCs w:val="24"/>
              </w:rPr>
            </w:pPr>
            <w:r w:rsidRPr="000C4091">
              <w:rPr>
                <w:rFonts w:ascii="Times New Roman" w:hAnsi="Times New Roman" w:cs="Times New Roman"/>
                <w:b/>
                <w:sz w:val="24"/>
                <w:szCs w:val="24"/>
              </w:rPr>
              <w:t>60</w:t>
            </w:r>
          </w:p>
        </w:tc>
      </w:tr>
    </w:tbl>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765656" w:rsidRDefault="00765656" w:rsidP="00BE62B2">
      <w:pPr>
        <w:pStyle w:val="a3"/>
        <w:jc w:val="center"/>
        <w:rPr>
          <w:rFonts w:ascii="Times New Roman" w:hAnsi="Times New Roman" w:cs="Times New Roman"/>
          <w:b/>
          <w:sz w:val="28"/>
          <w:szCs w:val="28"/>
        </w:rPr>
      </w:pPr>
    </w:p>
    <w:p w:rsidR="00502F22" w:rsidRPr="00BE62B2" w:rsidRDefault="00502F22" w:rsidP="00BE62B2">
      <w:pPr>
        <w:pStyle w:val="a3"/>
        <w:jc w:val="center"/>
        <w:rPr>
          <w:rFonts w:ascii="Times New Roman" w:hAnsi="Times New Roman" w:cs="Times New Roman"/>
          <w:b/>
          <w:sz w:val="28"/>
          <w:szCs w:val="28"/>
        </w:rPr>
      </w:pPr>
      <w:r w:rsidRPr="00BE62B2">
        <w:rPr>
          <w:rFonts w:ascii="Times New Roman" w:hAnsi="Times New Roman" w:cs="Times New Roman"/>
          <w:b/>
          <w:sz w:val="28"/>
          <w:szCs w:val="28"/>
        </w:rPr>
        <w:lastRenderedPageBreak/>
        <w:t>Ключи и транскрипция текстов для аудирования</w:t>
      </w:r>
    </w:p>
    <w:p w:rsidR="00502F22" w:rsidRPr="00765656" w:rsidRDefault="00502F22" w:rsidP="00CB3B5A">
      <w:pPr>
        <w:pStyle w:val="a3"/>
        <w:jc w:val="center"/>
        <w:rPr>
          <w:rFonts w:ascii="Times New Roman" w:hAnsi="Times New Roman" w:cs="Times New Roman"/>
          <w:sz w:val="28"/>
          <w:szCs w:val="28"/>
        </w:rPr>
      </w:pPr>
      <w:r w:rsidRPr="00765656">
        <w:rPr>
          <w:rFonts w:ascii="Times New Roman" w:hAnsi="Times New Roman" w:cs="Times New Roman"/>
          <w:sz w:val="28"/>
          <w:szCs w:val="28"/>
        </w:rPr>
        <w:t xml:space="preserve">1) </w:t>
      </w:r>
      <w:r w:rsidR="00CB3B5A" w:rsidRPr="00765656">
        <w:rPr>
          <w:rFonts w:ascii="Times New Roman" w:hAnsi="Times New Roman" w:cs="Times New Roman"/>
          <w:sz w:val="28"/>
          <w:szCs w:val="28"/>
        </w:rPr>
        <w:t xml:space="preserve"> </w:t>
      </w:r>
      <w:r w:rsidRPr="000C4091">
        <w:rPr>
          <w:rFonts w:ascii="Times New Roman" w:hAnsi="Times New Roman" w:cs="Times New Roman"/>
          <w:i/>
          <w:sz w:val="28"/>
          <w:szCs w:val="28"/>
          <w:lang w:val="en-US"/>
        </w:rPr>
        <w:t>Listening</w:t>
      </w:r>
    </w:p>
    <w:p w:rsidR="00502F22" w:rsidRPr="00496812" w:rsidRDefault="00502F22" w:rsidP="00EF0800">
      <w:pPr>
        <w:pStyle w:val="a3"/>
        <w:rPr>
          <w:rFonts w:ascii="Times New Roman" w:hAnsi="Times New Roman" w:cs="Times New Roman"/>
          <w:sz w:val="28"/>
          <w:szCs w:val="28"/>
          <w:lang w:val="en-US"/>
        </w:rPr>
      </w:pPr>
      <w:r w:rsidRPr="000C4091">
        <w:rPr>
          <w:rFonts w:ascii="Times New Roman" w:hAnsi="Times New Roman" w:cs="Times New Roman"/>
          <w:sz w:val="28"/>
          <w:szCs w:val="28"/>
          <w:lang w:val="en-US"/>
        </w:rPr>
        <w:t>1</w:t>
      </w:r>
      <w:r w:rsidR="00B36B14" w:rsidRPr="000C4091">
        <w:rPr>
          <w:rFonts w:ascii="Times New Roman" w:hAnsi="Times New Roman" w:cs="Times New Roman"/>
          <w:sz w:val="28"/>
          <w:szCs w:val="28"/>
          <w:lang w:val="en-US"/>
        </w:rPr>
        <w:t>B</w:t>
      </w:r>
      <w:r w:rsidRPr="000C4091">
        <w:rPr>
          <w:rFonts w:ascii="Times New Roman" w:hAnsi="Times New Roman" w:cs="Times New Roman"/>
          <w:sz w:val="28"/>
          <w:szCs w:val="28"/>
          <w:lang w:val="en-US"/>
        </w:rPr>
        <w:t xml:space="preserve">  2</w:t>
      </w:r>
      <w:r w:rsidR="00B36B14" w:rsidRPr="000C4091">
        <w:rPr>
          <w:rFonts w:ascii="Times New Roman" w:hAnsi="Times New Roman" w:cs="Times New Roman"/>
          <w:sz w:val="28"/>
          <w:szCs w:val="28"/>
          <w:lang w:val="en-US"/>
        </w:rPr>
        <w:t>C</w:t>
      </w:r>
      <w:r w:rsidRPr="000C4091">
        <w:rPr>
          <w:rFonts w:ascii="Times New Roman" w:hAnsi="Times New Roman" w:cs="Times New Roman"/>
          <w:sz w:val="28"/>
          <w:szCs w:val="28"/>
          <w:lang w:val="en-US"/>
        </w:rPr>
        <w:t xml:space="preserve">  3</w:t>
      </w:r>
      <w:r w:rsidR="00B36B14" w:rsidRPr="000C4091">
        <w:rPr>
          <w:rFonts w:ascii="Times New Roman" w:hAnsi="Times New Roman" w:cs="Times New Roman"/>
          <w:sz w:val="28"/>
          <w:szCs w:val="28"/>
          <w:lang w:val="en-US"/>
        </w:rPr>
        <w:t>B</w:t>
      </w:r>
      <w:r w:rsidRPr="000C4091">
        <w:rPr>
          <w:rFonts w:ascii="Times New Roman" w:hAnsi="Times New Roman" w:cs="Times New Roman"/>
          <w:sz w:val="28"/>
          <w:szCs w:val="28"/>
          <w:lang w:val="en-US"/>
        </w:rPr>
        <w:t xml:space="preserve">  4A  5</w:t>
      </w:r>
      <w:r w:rsidR="00B36B14" w:rsidRPr="000C4091">
        <w:rPr>
          <w:rFonts w:ascii="Times New Roman" w:hAnsi="Times New Roman" w:cs="Times New Roman"/>
          <w:sz w:val="28"/>
          <w:szCs w:val="28"/>
          <w:lang w:val="en-US"/>
        </w:rPr>
        <w:t>B</w:t>
      </w:r>
    </w:p>
    <w:p w:rsidR="00502F22" w:rsidRDefault="00502F22" w:rsidP="00CB3B5A">
      <w:pPr>
        <w:pStyle w:val="a3"/>
        <w:jc w:val="center"/>
        <w:rPr>
          <w:rFonts w:ascii="Times New Roman" w:hAnsi="Times New Roman" w:cs="Times New Roman"/>
          <w:sz w:val="28"/>
          <w:szCs w:val="28"/>
          <w:lang w:val="en-US"/>
        </w:rPr>
      </w:pPr>
      <w:r w:rsidRPr="00496812">
        <w:rPr>
          <w:rFonts w:ascii="Times New Roman" w:hAnsi="Times New Roman" w:cs="Times New Roman"/>
          <w:sz w:val="28"/>
          <w:szCs w:val="28"/>
          <w:lang w:val="en-US"/>
        </w:rPr>
        <w:t xml:space="preserve">2) </w:t>
      </w:r>
      <w:r w:rsidR="00CB3B5A">
        <w:rPr>
          <w:rFonts w:ascii="Times New Roman" w:hAnsi="Times New Roman" w:cs="Times New Roman"/>
          <w:sz w:val="28"/>
          <w:szCs w:val="28"/>
          <w:lang w:val="en-US"/>
        </w:rPr>
        <w:t xml:space="preserve"> </w:t>
      </w:r>
      <w:r w:rsidRPr="00BE62B2">
        <w:rPr>
          <w:rFonts w:ascii="Times New Roman" w:hAnsi="Times New Roman" w:cs="Times New Roman"/>
          <w:i/>
          <w:sz w:val="28"/>
          <w:szCs w:val="28"/>
          <w:lang w:val="en-US"/>
        </w:rPr>
        <w:t>Reading</w:t>
      </w:r>
    </w:p>
    <w:p w:rsidR="00CB3B5A" w:rsidRPr="00F1523A" w:rsidRDefault="00CB3B5A" w:rsidP="00CB3B5A">
      <w:pPr>
        <w:pStyle w:val="a3"/>
        <w:spacing w:line="360" w:lineRule="auto"/>
        <w:jc w:val="both"/>
        <w:rPr>
          <w:rFonts w:ascii="Times New Roman" w:hAnsi="Times New Roman" w:cs="Times New Roman"/>
          <w:sz w:val="28"/>
          <w:szCs w:val="28"/>
          <w:lang w:val="en-US"/>
        </w:rPr>
      </w:pPr>
      <w:r w:rsidRPr="00CB3B5A">
        <w:rPr>
          <w:rFonts w:ascii="Times New Roman" w:hAnsi="Times New Roman" w:cs="Times New Roman"/>
          <w:sz w:val="28"/>
          <w:szCs w:val="28"/>
          <w:lang w:val="en-US"/>
        </w:rPr>
        <w:t>1D 2A 3B 4C 5B</w:t>
      </w:r>
    </w:p>
    <w:p w:rsidR="00502F22" w:rsidRDefault="00502F22" w:rsidP="00CB3B5A">
      <w:pPr>
        <w:pStyle w:val="a3"/>
        <w:jc w:val="center"/>
        <w:rPr>
          <w:rFonts w:ascii="Times New Roman" w:hAnsi="Times New Roman" w:cs="Times New Roman"/>
          <w:sz w:val="28"/>
          <w:szCs w:val="28"/>
          <w:lang w:val="en-US"/>
        </w:rPr>
      </w:pPr>
      <w:r w:rsidRPr="00496812">
        <w:rPr>
          <w:rFonts w:ascii="Times New Roman" w:hAnsi="Times New Roman" w:cs="Times New Roman"/>
          <w:sz w:val="28"/>
          <w:szCs w:val="28"/>
          <w:lang w:val="en-US"/>
        </w:rPr>
        <w:t xml:space="preserve">3) </w:t>
      </w:r>
      <w:r w:rsidR="00CB3B5A">
        <w:rPr>
          <w:rFonts w:ascii="Times New Roman" w:hAnsi="Times New Roman" w:cs="Times New Roman"/>
          <w:sz w:val="28"/>
          <w:szCs w:val="28"/>
          <w:lang w:val="en-US"/>
        </w:rPr>
        <w:t xml:space="preserve"> </w:t>
      </w:r>
      <w:r w:rsidRPr="00BE62B2">
        <w:rPr>
          <w:rFonts w:ascii="Times New Roman" w:hAnsi="Times New Roman" w:cs="Times New Roman"/>
          <w:i/>
          <w:sz w:val="28"/>
          <w:szCs w:val="28"/>
          <w:lang w:val="en-US"/>
        </w:rPr>
        <w:t>Use of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9"/>
        <w:gridCol w:w="4909"/>
      </w:tblGrid>
      <w:tr w:rsidR="00CB3B5A" w:rsidRPr="00765656" w:rsidTr="00765656">
        <w:tc>
          <w:tcPr>
            <w:tcW w:w="4909" w:type="dxa"/>
          </w:tcPr>
          <w:p w:rsidR="00CB3B5A" w:rsidRPr="00765656" w:rsidRDefault="00CB3B5A" w:rsidP="00EF0800">
            <w:pPr>
              <w:pStyle w:val="a3"/>
              <w:rPr>
                <w:rFonts w:ascii="Times New Roman" w:hAnsi="Times New Roman" w:cs="Times New Roman"/>
                <w:sz w:val="28"/>
                <w:szCs w:val="28"/>
                <w:lang w:val="en-US"/>
              </w:rPr>
            </w:pPr>
            <w:r w:rsidRPr="00765656">
              <w:rPr>
                <w:rFonts w:ascii="Times New Roman" w:hAnsi="Times New Roman" w:cs="Times New Roman"/>
                <w:sz w:val="28"/>
                <w:szCs w:val="28"/>
                <w:lang w:val="en-US"/>
              </w:rPr>
              <w:t>1)</w:t>
            </w:r>
          </w:p>
        </w:tc>
        <w:tc>
          <w:tcPr>
            <w:tcW w:w="4909" w:type="dxa"/>
          </w:tcPr>
          <w:p w:rsidR="00CB3B5A" w:rsidRPr="00765656" w:rsidRDefault="00CB3B5A" w:rsidP="00EF0800">
            <w:pPr>
              <w:pStyle w:val="a3"/>
              <w:rPr>
                <w:rFonts w:ascii="Times New Roman" w:hAnsi="Times New Roman" w:cs="Times New Roman"/>
                <w:sz w:val="28"/>
                <w:szCs w:val="28"/>
                <w:lang w:val="en-US"/>
              </w:rPr>
            </w:pPr>
            <w:r w:rsidRPr="00765656">
              <w:rPr>
                <w:rFonts w:ascii="Times New Roman" w:hAnsi="Times New Roman" w:cs="Times New Roman"/>
                <w:sz w:val="28"/>
                <w:szCs w:val="28"/>
                <w:lang w:val="en-US"/>
              </w:rPr>
              <w:t>2)</w:t>
            </w:r>
          </w:p>
        </w:tc>
      </w:tr>
      <w:tr w:rsidR="00CB3B5A" w:rsidRPr="00765656" w:rsidTr="00765656">
        <w:tc>
          <w:tcPr>
            <w:tcW w:w="4909" w:type="dxa"/>
          </w:tcPr>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rPr>
            </w:pPr>
            <w:r w:rsidRPr="00765656">
              <w:rPr>
                <w:rFonts w:ascii="TimesNewRomanPSMT" w:hAnsi="TimesNewRomanPSMT" w:cs="TimesNewRomanPSMT"/>
                <w:sz w:val="28"/>
                <w:szCs w:val="28"/>
              </w:rPr>
              <w:t>meet the locals</w:t>
            </w:r>
          </w:p>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rPr>
            </w:pPr>
            <w:r w:rsidRPr="00765656">
              <w:rPr>
                <w:rFonts w:ascii="TimesNewRomanPSMT" w:hAnsi="TimesNewRomanPSMT" w:cs="TimesNewRomanPSMT"/>
                <w:sz w:val="28"/>
                <w:szCs w:val="28"/>
              </w:rPr>
              <w:t>buy souvenirs</w:t>
            </w:r>
          </w:p>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rPr>
            </w:pPr>
            <w:r w:rsidRPr="00765656">
              <w:rPr>
                <w:rFonts w:ascii="TimesNewRomanPSMT" w:hAnsi="TimesNewRomanPSMT" w:cs="TimesNewRomanPSMT"/>
                <w:sz w:val="28"/>
                <w:szCs w:val="28"/>
              </w:rPr>
              <w:t>visit museums</w:t>
            </w:r>
          </w:p>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lang w:val="en-US"/>
              </w:rPr>
            </w:pPr>
            <w:r w:rsidRPr="00765656">
              <w:rPr>
                <w:rFonts w:ascii="TimesNewRomanPSMT" w:hAnsi="TimesNewRomanPSMT" w:cs="TimesNewRomanPSMT"/>
                <w:sz w:val="28"/>
                <w:szCs w:val="28"/>
                <w:lang w:val="en-US"/>
              </w:rPr>
              <w:t>lie on the beach all day</w:t>
            </w:r>
          </w:p>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lang w:val="en-US"/>
              </w:rPr>
            </w:pPr>
            <w:r w:rsidRPr="00765656">
              <w:rPr>
                <w:rFonts w:ascii="TimesNewRomanPSMT" w:hAnsi="TimesNewRomanPSMT" w:cs="TimesNewRomanPSMT"/>
                <w:sz w:val="28"/>
                <w:szCs w:val="28"/>
                <w:lang w:val="en-US"/>
              </w:rPr>
              <w:t>go on guided tours</w:t>
            </w:r>
          </w:p>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lang w:val="en-US"/>
              </w:rPr>
            </w:pPr>
            <w:r w:rsidRPr="00765656">
              <w:rPr>
                <w:rFonts w:ascii="TimesNewRomanPSMT" w:hAnsi="TimesNewRomanPSMT" w:cs="TimesNewRomanPSMT"/>
                <w:sz w:val="28"/>
                <w:szCs w:val="28"/>
                <w:lang w:val="en-US"/>
              </w:rPr>
              <w:t>see famous landmarks</w:t>
            </w:r>
          </w:p>
          <w:p w:rsidR="00CB3B5A" w:rsidRPr="00765656" w:rsidRDefault="00CB3B5A" w:rsidP="00765656">
            <w:pPr>
              <w:pStyle w:val="a3"/>
              <w:numPr>
                <w:ilvl w:val="0"/>
                <w:numId w:val="6"/>
              </w:numPr>
              <w:spacing w:line="360" w:lineRule="auto"/>
              <w:rPr>
                <w:rFonts w:ascii="TimesNewRomanPSMT" w:hAnsi="TimesNewRomanPSMT" w:cs="TimesNewRomanPSMT"/>
                <w:sz w:val="28"/>
                <w:szCs w:val="28"/>
                <w:lang w:val="en-US"/>
              </w:rPr>
            </w:pPr>
            <w:r w:rsidRPr="00765656">
              <w:rPr>
                <w:rFonts w:ascii="TimesNewRomanPSMT" w:hAnsi="TimesNewRomanPSMT" w:cs="TimesNewRomanPSMT"/>
                <w:sz w:val="28"/>
                <w:szCs w:val="28"/>
              </w:rPr>
              <w:t>try the local cuisine</w:t>
            </w:r>
          </w:p>
          <w:p w:rsidR="00CB3B5A" w:rsidRPr="00765656" w:rsidRDefault="00CB3B5A" w:rsidP="00765656">
            <w:pPr>
              <w:numPr>
                <w:ilvl w:val="0"/>
                <w:numId w:val="6"/>
              </w:numPr>
              <w:autoSpaceDE w:val="0"/>
              <w:autoSpaceDN w:val="0"/>
              <w:adjustRightInd w:val="0"/>
              <w:spacing w:line="360" w:lineRule="auto"/>
              <w:rPr>
                <w:rFonts w:ascii="TimesNewRomanPSMT" w:hAnsi="TimesNewRomanPSMT" w:cs="TimesNewRomanPSMT"/>
                <w:sz w:val="28"/>
                <w:szCs w:val="28"/>
              </w:rPr>
            </w:pPr>
            <w:r w:rsidRPr="00765656">
              <w:rPr>
                <w:rFonts w:ascii="TimesNewRomanPSMT" w:hAnsi="TimesNewRomanPSMT" w:cs="TimesNewRomanPSMT"/>
                <w:sz w:val="28"/>
                <w:szCs w:val="28"/>
              </w:rPr>
              <w:t>explore nature</w:t>
            </w:r>
          </w:p>
          <w:p w:rsidR="00CB3B5A" w:rsidRPr="00765656" w:rsidRDefault="00CB3B5A" w:rsidP="00765656">
            <w:pPr>
              <w:pStyle w:val="a3"/>
              <w:numPr>
                <w:ilvl w:val="0"/>
                <w:numId w:val="6"/>
              </w:numPr>
              <w:spacing w:line="360" w:lineRule="auto"/>
              <w:rPr>
                <w:rFonts w:ascii="TimesNewRomanPSMT" w:hAnsi="TimesNewRomanPSMT" w:cs="TimesNewRomanPSMT"/>
                <w:sz w:val="28"/>
                <w:szCs w:val="28"/>
                <w:lang w:val="en-US"/>
              </w:rPr>
            </w:pPr>
            <w:r w:rsidRPr="00765656">
              <w:rPr>
                <w:rFonts w:ascii="TimesNewRomanPSMT" w:hAnsi="TimesNewRomanPSMT" w:cs="TimesNewRomanPSMT"/>
                <w:sz w:val="28"/>
                <w:szCs w:val="28"/>
              </w:rPr>
              <w:t>have time to yourself</w:t>
            </w:r>
          </w:p>
          <w:p w:rsidR="00CB3B5A" w:rsidRPr="00765656" w:rsidRDefault="00CB3B5A" w:rsidP="00EF0800">
            <w:pPr>
              <w:pStyle w:val="a3"/>
              <w:rPr>
                <w:rFonts w:ascii="Times New Roman" w:hAnsi="Times New Roman" w:cs="Times New Roman"/>
                <w:sz w:val="28"/>
                <w:szCs w:val="28"/>
                <w:lang w:val="en-US"/>
              </w:rPr>
            </w:pPr>
          </w:p>
        </w:tc>
        <w:tc>
          <w:tcPr>
            <w:tcW w:w="4909" w:type="dxa"/>
          </w:tcPr>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765656">
              <w:rPr>
                <w:color w:val="000000"/>
                <w:sz w:val="28"/>
                <w:szCs w:val="28"/>
                <w:lang w:val="en-US"/>
              </w:rPr>
              <w:t>g</w:t>
            </w:r>
            <w:r w:rsidRPr="00DD2B24">
              <w:rPr>
                <w:color w:val="000000"/>
                <w:sz w:val="28"/>
                <w:szCs w:val="28"/>
                <w:lang w:val="en-US"/>
              </w:rPr>
              <w:t>ave</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thanked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said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knew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hadn’t read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765656">
              <w:rPr>
                <w:color w:val="000000"/>
                <w:sz w:val="28"/>
                <w:szCs w:val="28"/>
                <w:lang w:val="en-US"/>
              </w:rPr>
              <w:t xml:space="preserve"> </w:t>
            </w:r>
            <w:r w:rsidRPr="00DD2B24">
              <w:rPr>
                <w:color w:val="000000"/>
                <w:sz w:val="28"/>
                <w:szCs w:val="28"/>
                <w:lang w:val="en-US"/>
              </w:rPr>
              <w:t xml:space="preserve">were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kept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had seen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put </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w:t>
            </w:r>
            <w:r w:rsidRPr="00765656">
              <w:rPr>
                <w:color w:val="000000"/>
                <w:sz w:val="28"/>
                <w:szCs w:val="28"/>
                <w:lang w:val="en-US"/>
              </w:rPr>
              <w:t>t</w:t>
            </w:r>
            <w:r w:rsidRPr="00DD2B24">
              <w:rPr>
                <w:color w:val="000000"/>
                <w:sz w:val="28"/>
                <w:szCs w:val="28"/>
                <w:lang w:val="en-US"/>
              </w:rPr>
              <w:t>ook</w:t>
            </w:r>
          </w:p>
          <w:p w:rsidR="00CB3B5A" w:rsidRPr="00765656"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w:t>
            </w:r>
            <w:r w:rsidRPr="00765656">
              <w:rPr>
                <w:color w:val="000000"/>
                <w:sz w:val="28"/>
                <w:szCs w:val="28"/>
                <w:lang w:val="en-US"/>
              </w:rPr>
              <w:t>f</w:t>
            </w:r>
            <w:r w:rsidRPr="00DD2B24">
              <w:rPr>
                <w:color w:val="000000"/>
                <w:sz w:val="28"/>
                <w:szCs w:val="28"/>
                <w:lang w:val="en-US"/>
              </w:rPr>
              <w:t>orgot</w:t>
            </w:r>
          </w:p>
          <w:p w:rsidR="00CB3B5A" w:rsidRPr="00DD2B24" w:rsidRDefault="00CB3B5A" w:rsidP="00765656">
            <w:pPr>
              <w:numPr>
                <w:ilvl w:val="0"/>
                <w:numId w:val="3"/>
              </w:numPr>
              <w:autoSpaceDE w:val="0"/>
              <w:autoSpaceDN w:val="0"/>
              <w:adjustRightInd w:val="0"/>
              <w:spacing w:line="360" w:lineRule="auto"/>
              <w:rPr>
                <w:color w:val="000000"/>
                <w:sz w:val="28"/>
                <w:szCs w:val="28"/>
                <w:lang w:val="en-US"/>
              </w:rPr>
            </w:pPr>
            <w:r w:rsidRPr="00DD2B24">
              <w:rPr>
                <w:color w:val="000000"/>
                <w:sz w:val="28"/>
                <w:szCs w:val="28"/>
                <w:lang w:val="en-US"/>
              </w:rPr>
              <w:t xml:space="preserve"> had put </w:t>
            </w:r>
          </w:p>
          <w:p w:rsidR="00CB3B5A" w:rsidRPr="00765656" w:rsidRDefault="00CB3B5A" w:rsidP="00EF0800">
            <w:pPr>
              <w:pStyle w:val="a3"/>
              <w:rPr>
                <w:rFonts w:ascii="Times New Roman" w:hAnsi="Times New Roman" w:cs="Times New Roman"/>
                <w:sz w:val="28"/>
                <w:szCs w:val="28"/>
                <w:lang w:val="en-US"/>
              </w:rPr>
            </w:pPr>
          </w:p>
        </w:tc>
      </w:tr>
    </w:tbl>
    <w:p w:rsidR="00CB3B5A" w:rsidRDefault="00CB3B5A" w:rsidP="00EF0800">
      <w:pPr>
        <w:pStyle w:val="a3"/>
        <w:rPr>
          <w:rFonts w:ascii="Times New Roman" w:hAnsi="Times New Roman" w:cs="Times New Roman"/>
          <w:sz w:val="28"/>
          <w:szCs w:val="28"/>
          <w:lang w:val="en-US"/>
        </w:rPr>
      </w:pPr>
    </w:p>
    <w:p w:rsidR="00502F22" w:rsidRDefault="00502F22" w:rsidP="00CB3B5A">
      <w:pPr>
        <w:pStyle w:val="a3"/>
        <w:jc w:val="center"/>
        <w:rPr>
          <w:rFonts w:ascii="Times New Roman" w:hAnsi="Times New Roman" w:cs="Times New Roman"/>
          <w:i/>
          <w:sz w:val="28"/>
          <w:szCs w:val="28"/>
          <w:lang w:val="en-US"/>
        </w:rPr>
      </w:pPr>
      <w:r w:rsidRPr="00496812">
        <w:rPr>
          <w:rFonts w:ascii="Times New Roman" w:hAnsi="Times New Roman" w:cs="Times New Roman"/>
          <w:sz w:val="28"/>
          <w:szCs w:val="28"/>
          <w:lang w:val="en-US"/>
        </w:rPr>
        <w:t xml:space="preserve">4) </w:t>
      </w:r>
      <w:r w:rsidR="00CB3B5A">
        <w:rPr>
          <w:rFonts w:ascii="Times New Roman" w:hAnsi="Times New Roman" w:cs="Times New Roman"/>
          <w:sz w:val="28"/>
          <w:szCs w:val="28"/>
          <w:lang w:val="en-US"/>
        </w:rPr>
        <w:t xml:space="preserve"> </w:t>
      </w:r>
      <w:r w:rsidRPr="00BE62B2">
        <w:rPr>
          <w:rFonts w:ascii="Times New Roman" w:hAnsi="Times New Roman" w:cs="Times New Roman"/>
          <w:i/>
          <w:sz w:val="28"/>
          <w:szCs w:val="28"/>
          <w:lang w:val="en-US"/>
        </w:rPr>
        <w:t>Writing</w:t>
      </w:r>
    </w:p>
    <w:p w:rsidR="00CB3B5A" w:rsidRDefault="00CB3B5A" w:rsidP="00CB3B5A">
      <w:pPr>
        <w:pStyle w:val="a3"/>
        <w:spacing w:line="360" w:lineRule="auto"/>
        <w:jc w:val="both"/>
        <w:rPr>
          <w:rFonts w:ascii="Times New Roman" w:hAnsi="Times New Roman" w:cs="Times New Roman"/>
          <w:sz w:val="28"/>
          <w:szCs w:val="28"/>
        </w:rPr>
      </w:pPr>
      <w:r w:rsidRPr="00496812">
        <w:rPr>
          <w:rFonts w:ascii="Times New Roman" w:hAnsi="Times New Roman" w:cs="Times New Roman"/>
          <w:sz w:val="28"/>
          <w:szCs w:val="28"/>
        </w:rPr>
        <w:t xml:space="preserve">Writing - максимальное количество баллов </w:t>
      </w:r>
      <w:r>
        <w:rPr>
          <w:rFonts w:ascii="Times New Roman" w:hAnsi="Times New Roman" w:cs="Times New Roman"/>
          <w:sz w:val="28"/>
          <w:szCs w:val="28"/>
        </w:rPr>
        <w:t>10</w:t>
      </w:r>
      <w:r w:rsidRPr="00496812">
        <w:rPr>
          <w:rFonts w:ascii="Times New Roman" w:hAnsi="Times New Roman" w:cs="Times New Roman"/>
          <w:sz w:val="28"/>
          <w:szCs w:val="28"/>
        </w:rPr>
        <w:t>. Задание проверяется</w:t>
      </w:r>
      <w:r w:rsidRPr="008D7D3E">
        <w:rPr>
          <w:rFonts w:ascii="Times New Roman" w:hAnsi="Times New Roman" w:cs="Times New Roman"/>
          <w:sz w:val="28"/>
          <w:szCs w:val="28"/>
        </w:rPr>
        <w:t xml:space="preserve"> </w:t>
      </w:r>
      <w:r>
        <w:rPr>
          <w:rFonts w:ascii="Times New Roman" w:hAnsi="Times New Roman" w:cs="Times New Roman"/>
          <w:sz w:val="28"/>
          <w:szCs w:val="28"/>
        </w:rPr>
        <w:t>по</w:t>
      </w:r>
      <w:r w:rsidRPr="00496812">
        <w:rPr>
          <w:rFonts w:ascii="Times New Roman" w:hAnsi="Times New Roman" w:cs="Times New Roman"/>
          <w:sz w:val="28"/>
          <w:szCs w:val="28"/>
        </w:rPr>
        <w:t xml:space="preserve"> </w:t>
      </w:r>
      <w:r>
        <w:rPr>
          <w:rFonts w:ascii="Times New Roman" w:hAnsi="Times New Roman" w:cs="Times New Roman"/>
          <w:sz w:val="28"/>
          <w:szCs w:val="28"/>
        </w:rPr>
        <w:t>Критериям оценивания.</w:t>
      </w:r>
    </w:p>
    <w:p w:rsidR="00CB3B5A" w:rsidRPr="00CB3B5A" w:rsidRDefault="00CB3B5A" w:rsidP="00EF0800">
      <w:pPr>
        <w:pStyle w:val="a3"/>
        <w:rPr>
          <w:rFonts w:ascii="Times New Roman" w:hAnsi="Times New Roman" w:cs="Times New Roman"/>
          <w:sz w:val="28"/>
          <w:szCs w:val="28"/>
        </w:rPr>
      </w:pPr>
    </w:p>
    <w:p w:rsidR="003D56EC" w:rsidRPr="00CB3B5A" w:rsidRDefault="003D56EC" w:rsidP="00BE62B2">
      <w:pPr>
        <w:pStyle w:val="a3"/>
        <w:jc w:val="center"/>
        <w:rPr>
          <w:rFonts w:ascii="Times New Roman" w:hAnsi="Times New Roman" w:cs="Times New Roman"/>
          <w:b/>
          <w:sz w:val="28"/>
          <w:szCs w:val="28"/>
          <w:highlight w:val="yellow"/>
        </w:rPr>
      </w:pPr>
    </w:p>
    <w:p w:rsidR="00502F22" w:rsidRPr="000C4091" w:rsidRDefault="00502F22" w:rsidP="00BE62B2">
      <w:pPr>
        <w:pStyle w:val="a3"/>
        <w:jc w:val="center"/>
        <w:rPr>
          <w:rFonts w:ascii="Times New Roman" w:hAnsi="Times New Roman" w:cs="Times New Roman"/>
          <w:b/>
          <w:sz w:val="28"/>
          <w:szCs w:val="28"/>
          <w:lang w:val="en-US"/>
        </w:rPr>
      </w:pPr>
      <w:r w:rsidRPr="000C4091">
        <w:rPr>
          <w:rFonts w:ascii="Times New Roman" w:hAnsi="Times New Roman" w:cs="Times New Roman"/>
          <w:b/>
          <w:sz w:val="28"/>
          <w:szCs w:val="28"/>
        </w:rPr>
        <w:t>Тексты</w:t>
      </w:r>
      <w:r w:rsidRPr="000C4091">
        <w:rPr>
          <w:rFonts w:ascii="Times New Roman" w:hAnsi="Times New Roman" w:cs="Times New Roman"/>
          <w:b/>
          <w:sz w:val="28"/>
          <w:szCs w:val="28"/>
          <w:lang w:val="en-US"/>
        </w:rPr>
        <w:t xml:space="preserve"> </w:t>
      </w:r>
      <w:r w:rsidRPr="000C4091">
        <w:rPr>
          <w:rFonts w:ascii="Times New Roman" w:hAnsi="Times New Roman" w:cs="Times New Roman"/>
          <w:b/>
          <w:sz w:val="28"/>
          <w:szCs w:val="28"/>
        </w:rPr>
        <w:t>для</w:t>
      </w:r>
      <w:r w:rsidRPr="000C4091">
        <w:rPr>
          <w:rFonts w:ascii="Times New Roman" w:hAnsi="Times New Roman" w:cs="Times New Roman"/>
          <w:b/>
          <w:sz w:val="28"/>
          <w:szCs w:val="28"/>
          <w:lang w:val="en-US"/>
        </w:rPr>
        <w:t xml:space="preserve"> </w:t>
      </w:r>
      <w:r w:rsidRPr="000C4091">
        <w:rPr>
          <w:rFonts w:ascii="Times New Roman" w:hAnsi="Times New Roman" w:cs="Times New Roman"/>
          <w:b/>
          <w:sz w:val="28"/>
          <w:szCs w:val="28"/>
        </w:rPr>
        <w:t>аудирования</w:t>
      </w:r>
    </w:p>
    <w:p w:rsidR="00B36B14" w:rsidRPr="000C4091" w:rsidRDefault="00B36B14" w:rsidP="00CB3B5A">
      <w:pPr>
        <w:autoSpaceDE w:val="0"/>
        <w:autoSpaceDN w:val="0"/>
        <w:adjustRightInd w:val="0"/>
        <w:spacing w:line="360" w:lineRule="auto"/>
        <w:jc w:val="both"/>
        <w:rPr>
          <w:i/>
          <w:iCs/>
          <w:sz w:val="28"/>
          <w:szCs w:val="28"/>
          <w:lang w:val="en-US"/>
        </w:rPr>
      </w:pPr>
      <w:r w:rsidRPr="000C4091">
        <w:rPr>
          <w:i/>
          <w:iCs/>
          <w:sz w:val="28"/>
          <w:szCs w:val="28"/>
          <w:lang w:val="en-US"/>
        </w:rPr>
        <w:t>Listen to Susie talking to her friend Matt about going to the cinema. For each question, choose the right answer, A, B or C. You will hear the conversation twice.</w:t>
      </w:r>
    </w:p>
    <w:p w:rsidR="00B36B14" w:rsidRPr="000C4091" w:rsidRDefault="00B36B14" w:rsidP="00CB3B5A">
      <w:pPr>
        <w:autoSpaceDE w:val="0"/>
        <w:autoSpaceDN w:val="0"/>
        <w:adjustRightInd w:val="0"/>
        <w:spacing w:line="360" w:lineRule="auto"/>
        <w:jc w:val="both"/>
        <w:rPr>
          <w:i/>
          <w:iCs/>
          <w:sz w:val="28"/>
          <w:szCs w:val="28"/>
          <w:lang w:val="en-US"/>
        </w:rPr>
      </w:pPr>
      <w:r w:rsidRPr="000C4091">
        <w:rPr>
          <w:i/>
          <w:iCs/>
          <w:sz w:val="28"/>
          <w:szCs w:val="28"/>
          <w:lang w:val="en-US"/>
        </w:rPr>
        <w:t>Look at questions 1–5 now. You have twenty seconds.</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PAUSE</w:t>
      </w:r>
    </w:p>
    <w:p w:rsidR="00B36B14" w:rsidRPr="000C4091" w:rsidRDefault="00B36B14" w:rsidP="00CB3B5A">
      <w:pPr>
        <w:autoSpaceDE w:val="0"/>
        <w:autoSpaceDN w:val="0"/>
        <w:adjustRightInd w:val="0"/>
        <w:spacing w:line="360" w:lineRule="auto"/>
        <w:jc w:val="both"/>
        <w:rPr>
          <w:i/>
          <w:iCs/>
          <w:sz w:val="28"/>
          <w:szCs w:val="28"/>
          <w:lang w:val="en-US"/>
        </w:rPr>
      </w:pPr>
      <w:r w:rsidRPr="000C4091">
        <w:rPr>
          <w:i/>
          <w:iCs/>
          <w:sz w:val="28"/>
          <w:szCs w:val="28"/>
          <w:lang w:val="en-US"/>
        </w:rPr>
        <w:t>Now listen to the conversation.</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Susie: Hi Matt. Would you like to come to the cinema with me and Jane on Saturday? We asked Sam and Pete too but they’re both busy.</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Matt: What are you going to see Susie?</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lastRenderedPageBreak/>
        <w:t>Susie: Field of Green. It’s got Johnny Delaicey in it.</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Matt: Oh, yes, I know. He was in Sunny Day and Heart of Gold. Is it on at the cinema in the shopping centre?</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Susie: That one’s closed. We’re going to the one opposite the park. It’s not on at the one by the market.</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Matt: And how are you getting there?</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Susie: My mum can’t drive us, so we’re going to walk from my house. We can get the bus back afterwards.</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Matt: OK. What time shall I be at your house then?</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Susie: Well, the film starts at four-fifteen, so come at a quarter to four. It takes about twenty minutes to get there.</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Matt: Fine. And how much money should I bring? Tickets are five pounds fifty aren’t they?</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Susie: These are more. They’re six pounds twenty for this film. I’m taking eight pounds so I can get a drink as well.</w:t>
      </w:r>
    </w:p>
    <w:p w:rsidR="00B36B14" w:rsidRPr="000C4091" w:rsidRDefault="00B36B14" w:rsidP="00CB3B5A">
      <w:pPr>
        <w:autoSpaceDE w:val="0"/>
        <w:autoSpaceDN w:val="0"/>
        <w:adjustRightInd w:val="0"/>
        <w:spacing w:line="360" w:lineRule="auto"/>
        <w:jc w:val="both"/>
        <w:rPr>
          <w:sz w:val="28"/>
          <w:szCs w:val="28"/>
          <w:lang w:val="en-US"/>
        </w:rPr>
      </w:pPr>
      <w:r w:rsidRPr="000C4091">
        <w:rPr>
          <w:sz w:val="28"/>
          <w:szCs w:val="28"/>
          <w:lang w:val="en-US"/>
        </w:rPr>
        <w:t>Matt: Good idea. See you later!</w:t>
      </w:r>
    </w:p>
    <w:p w:rsidR="00B36B14" w:rsidRPr="00283FCF" w:rsidRDefault="00B36B14" w:rsidP="00CB3B5A">
      <w:pPr>
        <w:autoSpaceDE w:val="0"/>
        <w:autoSpaceDN w:val="0"/>
        <w:adjustRightInd w:val="0"/>
        <w:spacing w:line="360" w:lineRule="auto"/>
        <w:jc w:val="both"/>
        <w:rPr>
          <w:sz w:val="28"/>
          <w:szCs w:val="28"/>
        </w:rPr>
      </w:pPr>
      <w:r w:rsidRPr="000C4091">
        <w:rPr>
          <w:sz w:val="28"/>
          <w:szCs w:val="28"/>
          <w:lang w:val="en-US"/>
        </w:rPr>
        <w:t>PAUSE</w:t>
      </w:r>
    </w:p>
    <w:p w:rsidR="00B36B14" w:rsidRPr="00283FCF" w:rsidRDefault="00B36B14" w:rsidP="00CB3B5A">
      <w:pPr>
        <w:autoSpaceDE w:val="0"/>
        <w:autoSpaceDN w:val="0"/>
        <w:adjustRightInd w:val="0"/>
        <w:spacing w:line="360" w:lineRule="auto"/>
        <w:jc w:val="both"/>
        <w:rPr>
          <w:i/>
          <w:iCs/>
          <w:sz w:val="28"/>
          <w:szCs w:val="28"/>
        </w:rPr>
      </w:pPr>
      <w:r w:rsidRPr="000C4091">
        <w:rPr>
          <w:i/>
          <w:iCs/>
          <w:sz w:val="28"/>
          <w:szCs w:val="28"/>
          <w:lang w:val="en-US"/>
        </w:rPr>
        <w:t>Now</w:t>
      </w:r>
      <w:r w:rsidRPr="00283FCF">
        <w:rPr>
          <w:i/>
          <w:iCs/>
          <w:sz w:val="28"/>
          <w:szCs w:val="28"/>
        </w:rPr>
        <w:t xml:space="preserve"> </w:t>
      </w:r>
      <w:r w:rsidRPr="000C4091">
        <w:rPr>
          <w:i/>
          <w:iCs/>
          <w:sz w:val="28"/>
          <w:szCs w:val="28"/>
          <w:lang w:val="en-US"/>
        </w:rPr>
        <w:t>listen</w:t>
      </w:r>
      <w:r w:rsidRPr="00283FCF">
        <w:rPr>
          <w:i/>
          <w:iCs/>
          <w:sz w:val="28"/>
          <w:szCs w:val="28"/>
        </w:rPr>
        <w:t xml:space="preserve"> </w:t>
      </w:r>
      <w:r w:rsidRPr="000C4091">
        <w:rPr>
          <w:i/>
          <w:iCs/>
          <w:sz w:val="28"/>
          <w:szCs w:val="28"/>
          <w:lang w:val="en-US"/>
        </w:rPr>
        <w:t>again</w:t>
      </w:r>
      <w:r w:rsidRPr="00283FCF">
        <w:rPr>
          <w:i/>
          <w:iCs/>
          <w:sz w:val="28"/>
          <w:szCs w:val="28"/>
        </w:rPr>
        <w:t>.</w:t>
      </w:r>
    </w:p>
    <w:p w:rsidR="00502F22" w:rsidRPr="00496812" w:rsidRDefault="00502F22" w:rsidP="00EF0800">
      <w:pPr>
        <w:pStyle w:val="a3"/>
        <w:rPr>
          <w:rFonts w:ascii="Times New Roman" w:hAnsi="Times New Roman" w:cs="Times New Roman"/>
          <w:sz w:val="28"/>
          <w:szCs w:val="28"/>
        </w:rPr>
      </w:pPr>
    </w:p>
    <w:p w:rsidR="000C4091" w:rsidRPr="000C4091" w:rsidRDefault="000C4091" w:rsidP="000C4091">
      <w:pPr>
        <w:pStyle w:val="a3"/>
        <w:jc w:val="both"/>
        <w:rPr>
          <w:rFonts w:ascii="Times New Roman" w:hAnsi="Times New Roman" w:cs="Times New Roman"/>
          <w:sz w:val="28"/>
          <w:szCs w:val="28"/>
        </w:rPr>
      </w:pPr>
    </w:p>
    <w:p w:rsidR="00CB3B5A" w:rsidRDefault="00CB3B5A" w:rsidP="000C4091">
      <w:pPr>
        <w:pStyle w:val="a3"/>
        <w:jc w:val="center"/>
        <w:rPr>
          <w:rFonts w:ascii="Times New Roman" w:hAnsi="Times New Roman" w:cs="Times New Roman"/>
          <w:b/>
          <w:bCs/>
          <w:sz w:val="28"/>
          <w:szCs w:val="28"/>
        </w:rPr>
      </w:pPr>
    </w:p>
    <w:p w:rsidR="00CB3B5A" w:rsidRDefault="00CB3B5A" w:rsidP="000C4091">
      <w:pPr>
        <w:pStyle w:val="a3"/>
        <w:jc w:val="center"/>
        <w:rPr>
          <w:rFonts w:ascii="Times New Roman" w:hAnsi="Times New Roman" w:cs="Times New Roman"/>
          <w:b/>
          <w:bCs/>
          <w:sz w:val="28"/>
          <w:szCs w:val="28"/>
        </w:rPr>
      </w:pPr>
    </w:p>
    <w:p w:rsidR="00326E36" w:rsidRDefault="00326E36" w:rsidP="00326E36">
      <w:pPr>
        <w:autoSpaceDE w:val="0"/>
        <w:autoSpaceDN w:val="0"/>
        <w:adjustRightInd w:val="0"/>
        <w:rPr>
          <w:b/>
          <w:bCs/>
          <w:sz w:val="28"/>
          <w:szCs w:val="28"/>
        </w:rPr>
      </w:pPr>
    </w:p>
    <w:p w:rsidR="00326E36" w:rsidRPr="00D905BD" w:rsidRDefault="00326E36" w:rsidP="00326E36">
      <w:pPr>
        <w:autoSpaceDE w:val="0"/>
        <w:autoSpaceDN w:val="0"/>
        <w:adjustRightInd w:val="0"/>
        <w:rPr>
          <w:b/>
          <w:bCs/>
          <w:sz w:val="28"/>
          <w:szCs w:val="28"/>
        </w:rPr>
      </w:pPr>
    </w:p>
    <w:p w:rsidR="003F3D17" w:rsidRDefault="003F3D17" w:rsidP="000C4091">
      <w:pPr>
        <w:pStyle w:val="a3"/>
        <w:jc w:val="center"/>
        <w:rPr>
          <w:rFonts w:ascii="Times New Roman" w:hAnsi="Times New Roman" w:cs="Times New Roman"/>
          <w:b/>
          <w:sz w:val="28"/>
          <w:szCs w:val="28"/>
        </w:rPr>
      </w:pPr>
    </w:p>
    <w:p w:rsidR="00502F22" w:rsidRPr="00496812" w:rsidRDefault="00502F22" w:rsidP="00BE62B2">
      <w:pPr>
        <w:pStyle w:val="a3"/>
      </w:pPr>
    </w:p>
    <w:sectPr w:rsidR="00502F22" w:rsidRPr="00496812" w:rsidSect="00F1523A">
      <w:pgSz w:w="11906" w:h="16838"/>
      <w:pgMar w:top="709" w:right="1152" w:bottom="1134"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D7E"/>
    <w:multiLevelType w:val="hybridMultilevel"/>
    <w:tmpl w:val="C56C75A4"/>
    <w:lvl w:ilvl="0" w:tplc="0B2AADCA">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C7673B"/>
    <w:multiLevelType w:val="hybridMultilevel"/>
    <w:tmpl w:val="1488E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CB324E"/>
    <w:multiLevelType w:val="hybridMultilevel"/>
    <w:tmpl w:val="13E6BB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D6561"/>
    <w:multiLevelType w:val="hybridMultilevel"/>
    <w:tmpl w:val="5B484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3A2DB5"/>
    <w:multiLevelType w:val="hybridMultilevel"/>
    <w:tmpl w:val="57F49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F71FC"/>
    <w:multiLevelType w:val="hybridMultilevel"/>
    <w:tmpl w:val="4B12480A"/>
    <w:lvl w:ilvl="0" w:tplc="0419000F">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DB933CE"/>
    <w:multiLevelType w:val="hybridMultilevel"/>
    <w:tmpl w:val="5F34BC56"/>
    <w:lvl w:ilvl="0" w:tplc="064A7F3A">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99319C4"/>
    <w:multiLevelType w:val="hybridMultilevel"/>
    <w:tmpl w:val="4B624882"/>
    <w:lvl w:ilvl="0" w:tplc="FE5A7768">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3455B"/>
    <w:multiLevelType w:val="hybridMultilevel"/>
    <w:tmpl w:val="4246D782"/>
    <w:lvl w:ilvl="0" w:tplc="A8A2EE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BC065BF"/>
    <w:multiLevelType w:val="hybridMultilevel"/>
    <w:tmpl w:val="33583F62"/>
    <w:lvl w:ilvl="0" w:tplc="43081A66">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F2A7822"/>
    <w:multiLevelType w:val="hybridMultilevel"/>
    <w:tmpl w:val="FBE4F4DA"/>
    <w:lvl w:ilvl="0" w:tplc="0194091C">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77AD6F44"/>
    <w:multiLevelType w:val="hybridMultilevel"/>
    <w:tmpl w:val="8D4E5F24"/>
    <w:lvl w:ilvl="0" w:tplc="569C0C3A">
      <w:start w:val="1"/>
      <w:numFmt w:val="upp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7C74FDB"/>
    <w:multiLevelType w:val="hybridMultilevel"/>
    <w:tmpl w:val="5B484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4"/>
  </w:num>
  <w:num w:numId="4">
    <w:abstractNumId w:val="5"/>
  </w:num>
  <w:num w:numId="5">
    <w:abstractNumId w:val="1"/>
  </w:num>
  <w:num w:numId="6">
    <w:abstractNumId w:val="2"/>
  </w:num>
  <w:num w:numId="7">
    <w:abstractNumId w:val="8"/>
  </w:num>
  <w:num w:numId="8">
    <w:abstractNumId w:val="0"/>
  </w:num>
  <w:num w:numId="9">
    <w:abstractNumId w:val="6"/>
  </w:num>
  <w:num w:numId="10">
    <w:abstractNumId w:val="10"/>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1141F"/>
    <w:rsid w:val="000164ED"/>
    <w:rsid w:val="00091A6C"/>
    <w:rsid w:val="000C4091"/>
    <w:rsid w:val="000E3643"/>
    <w:rsid w:val="001E6210"/>
    <w:rsid w:val="00202601"/>
    <w:rsid w:val="00283FCF"/>
    <w:rsid w:val="0031185E"/>
    <w:rsid w:val="00326E36"/>
    <w:rsid w:val="003D1FA6"/>
    <w:rsid w:val="003D56EC"/>
    <w:rsid w:val="003F3D17"/>
    <w:rsid w:val="00486D74"/>
    <w:rsid w:val="00496812"/>
    <w:rsid w:val="004A1DC1"/>
    <w:rsid w:val="00502F22"/>
    <w:rsid w:val="0062016E"/>
    <w:rsid w:val="00635D9F"/>
    <w:rsid w:val="006F0AC0"/>
    <w:rsid w:val="00765656"/>
    <w:rsid w:val="008C5310"/>
    <w:rsid w:val="0096121D"/>
    <w:rsid w:val="009E3F61"/>
    <w:rsid w:val="00B36B14"/>
    <w:rsid w:val="00B76139"/>
    <w:rsid w:val="00B97011"/>
    <w:rsid w:val="00BE62B2"/>
    <w:rsid w:val="00C02710"/>
    <w:rsid w:val="00CB3B5A"/>
    <w:rsid w:val="00DD2B24"/>
    <w:rsid w:val="00E1141F"/>
    <w:rsid w:val="00EF0800"/>
    <w:rsid w:val="00F1523A"/>
    <w:rsid w:val="00F41936"/>
    <w:rsid w:val="00F71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F0800"/>
    <w:rPr>
      <w:rFonts w:ascii="Courier New" w:hAnsi="Courier New" w:cs="Courier New"/>
      <w:sz w:val="20"/>
      <w:szCs w:val="20"/>
    </w:rPr>
  </w:style>
  <w:style w:type="character" w:customStyle="1" w:styleId="a4">
    <w:name w:val="Текст Знак"/>
    <w:basedOn w:val="a0"/>
    <w:link w:val="a3"/>
    <w:uiPriority w:val="99"/>
    <w:semiHidden/>
    <w:locked/>
    <w:rsid w:val="004A1DC1"/>
    <w:rPr>
      <w:rFonts w:ascii="Courier New" w:hAnsi="Courier New" w:cs="Courier New"/>
      <w:sz w:val="20"/>
      <w:szCs w:val="20"/>
    </w:rPr>
  </w:style>
  <w:style w:type="table" w:styleId="a5">
    <w:name w:val="Table Grid"/>
    <w:basedOn w:val="a1"/>
    <w:locked/>
    <w:rsid w:val="000E3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6D74"/>
    <w:pPr>
      <w:autoSpaceDE w:val="0"/>
      <w:autoSpaceDN w:val="0"/>
      <w:adjustRightInd w:val="0"/>
    </w:pPr>
    <w:rPr>
      <w:rFonts w:ascii="Tahoma" w:hAnsi="Tahoma" w:cs="Tahoma"/>
      <w:color w:val="000000"/>
      <w:sz w:val="24"/>
      <w:szCs w:val="24"/>
    </w:rPr>
  </w:style>
  <w:style w:type="paragraph" w:customStyle="1" w:styleId="21">
    <w:name w:val="Основной текст 21"/>
    <w:basedOn w:val="a"/>
    <w:rsid w:val="00326E36"/>
    <w:pPr>
      <w:suppressAutoHyphens/>
      <w:jc w:val="both"/>
    </w:pPr>
    <w:rPr>
      <w:sz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Олимпиадные задания для школьного этапа</vt:lpstr>
    </vt:vector>
  </TitlesOfParts>
  <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Олимпиадные задания для школьного этапа</dc:title>
  <dc:creator>Светлана</dc:creator>
  <cp:lastModifiedBy>AG</cp:lastModifiedBy>
  <cp:revision>2</cp:revision>
  <dcterms:created xsi:type="dcterms:W3CDTF">2018-09-16T22:27:00Z</dcterms:created>
  <dcterms:modified xsi:type="dcterms:W3CDTF">2018-09-16T22:27:00Z</dcterms:modified>
</cp:coreProperties>
</file>