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B9" w:rsidRPr="0029789B" w:rsidRDefault="009560B9" w:rsidP="00CE3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0B9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</w:t>
      </w:r>
    </w:p>
    <w:p w:rsidR="009560B9" w:rsidRPr="0029789B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9560B9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>8 уч.г.</w:t>
      </w:r>
    </w:p>
    <w:p w:rsidR="009560B9" w:rsidRPr="0029789B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B9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9560B9" w:rsidRPr="0029789B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B9" w:rsidRPr="0029789B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9560B9" w:rsidRPr="0029789B" w:rsidRDefault="009560B9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ответов</w:t>
      </w:r>
    </w:p>
    <w:p w:rsidR="009560B9" w:rsidRPr="0029789B" w:rsidRDefault="009560B9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 xml:space="preserve">Время выполнения -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29789B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5C3E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6050"/>
        <w:gridCol w:w="7181"/>
        <w:gridCol w:w="1800"/>
      </w:tblGrid>
      <w:tr w:rsidR="009560B9" w:rsidRPr="009D5407">
        <w:tc>
          <w:tcPr>
            <w:tcW w:w="377" w:type="dxa"/>
          </w:tcPr>
          <w:p w:rsidR="009560B9" w:rsidRPr="0029789B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50" w:type="dxa"/>
          </w:tcPr>
          <w:p w:rsidR="009560B9" w:rsidRPr="0029789B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7181" w:type="dxa"/>
          </w:tcPr>
          <w:p w:rsidR="009560B9" w:rsidRPr="0029789B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00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9560B9" w:rsidRPr="009D5407" w:rsidRDefault="009560B9" w:rsidP="006A7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в причастиях, объясните свой выбор.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1) Привлечен, привлечена, привлечено, привлечены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2) Включен, включена, включено, включены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3) Повторен, повторена, повторено, повторены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4) Завезен, завезена, завезено, завезены</w:t>
            </w:r>
          </w:p>
        </w:tc>
        <w:tc>
          <w:tcPr>
            <w:tcW w:w="7181" w:type="dxa"/>
          </w:tcPr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1) ПривлечЁн, привлеченА, привлеченО, привлеченЫ (1)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2) ВключЁн, включенА, включенО, включенЫ (1)</w:t>
            </w:r>
          </w:p>
          <w:p w:rsidR="009560B9" w:rsidRPr="009D5407" w:rsidRDefault="009560B9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3) ПовторЁн, повторенА, повторенО, повторенЫ (1)</w:t>
            </w:r>
          </w:p>
          <w:p w:rsidR="009560B9" w:rsidRPr="009D5407" w:rsidRDefault="009560B9" w:rsidP="00B544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Если ударение в полной форме страдательного причастия прошедшего времени  падает на ЁНН (1), то оно сохраняется в краткой форме мужского рода (1), в остальных случаях переходит на окончание (1).</w:t>
            </w:r>
          </w:p>
        </w:tc>
        <w:tc>
          <w:tcPr>
            <w:tcW w:w="1800" w:type="dxa"/>
          </w:tcPr>
          <w:p w:rsidR="009560B9" w:rsidRDefault="009560B9" w:rsidP="009C2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18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баллов</w:t>
            </w:r>
          </w:p>
          <w:p w:rsidR="009560B9" w:rsidRPr="007418BE" w:rsidRDefault="009560B9" w:rsidP="009C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60B9" w:rsidRPr="009D5407">
        <w:tc>
          <w:tcPr>
            <w:tcW w:w="377" w:type="dxa"/>
            <w:vMerge w:val="restart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0" w:type="dxa"/>
            <w:vMerge w:val="restart"/>
            <w:shd w:val="clear" w:color="auto" w:fill="FFFFFF"/>
          </w:tcPr>
          <w:p w:rsidR="009560B9" w:rsidRPr="009D5407" w:rsidRDefault="009560B9" w:rsidP="00437E1E">
            <w:pPr>
              <w:spacing w:after="0" w:line="240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отрывки из рассказа И.С.Тургенева «Бежин луг». Выпишите фразеологизмы и объясните их значение.</w:t>
            </w:r>
          </w:p>
          <w:p w:rsidR="009560B9" w:rsidRPr="009D5407" w:rsidRDefault="009560B9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1.Ермил у нас завсегда на пошту ездит; собак-то он всех своих поморил, не живут они у него отчего-то, так-таки никогда не жили, а псарь он хороший, всем взял.</w:t>
            </w:r>
          </w:p>
          <w:p w:rsidR="009560B9" w:rsidRPr="009D5407" w:rsidRDefault="009560B9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2.Да и собак тут нелегкая дернула залаять.</w:t>
            </w:r>
          </w:p>
          <w:p w:rsidR="009560B9" w:rsidRPr="009D5407" w:rsidRDefault="009560B9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3.Да году-то еще не прошло. А ты посмотри на нее: в чем душа держится.</w:t>
            </w:r>
          </w:p>
          <w:p w:rsidR="009560B9" w:rsidRPr="009D5407" w:rsidRDefault="009560B9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4.В острог ее посадят, например, - он попросит водицы испить в ковшике: ему принесут ковшик, а он нырнет туда, да и поминай как звали.</w:t>
            </w:r>
          </w:p>
          <w:p w:rsidR="009560B9" w:rsidRPr="00244DF7" w:rsidRDefault="009560B9" w:rsidP="00811AB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5.Ведь вот с тех пор  и Феклиста не в своем уме: придет да и ляжет на том месте, где он утоп.</w:t>
            </w:r>
          </w:p>
        </w:tc>
        <w:tc>
          <w:tcPr>
            <w:tcW w:w="7181" w:type="dxa"/>
            <w:vMerge w:val="restart"/>
            <w:shd w:val="clear" w:color="auto" w:fill="FFFFFF"/>
          </w:tcPr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 взял – имеет все достоинства</w:t>
            </w:r>
          </w:p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Нелегкая дернула - некстати</w:t>
            </w:r>
          </w:p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чем душа держится – чуть живой, слабый</w:t>
            </w:r>
          </w:p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Поминай как звали – безвозвратно исчез, сбежал, куда-то скрылся</w:t>
            </w:r>
          </w:p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своем уме – не в полном рассудке</w:t>
            </w:r>
          </w:p>
        </w:tc>
        <w:tc>
          <w:tcPr>
            <w:tcW w:w="1800" w:type="dxa"/>
          </w:tcPr>
          <w:p w:rsidR="009560B9" w:rsidRPr="009D5407" w:rsidRDefault="009560B9" w:rsidP="00CB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B9" w:rsidRPr="009D5407">
        <w:tc>
          <w:tcPr>
            <w:tcW w:w="377" w:type="dxa"/>
            <w:vMerge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  <w:vMerge/>
          </w:tcPr>
          <w:p w:rsidR="009560B9" w:rsidRPr="009D5407" w:rsidRDefault="009560B9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1" w:type="dxa"/>
            <w:vMerge/>
          </w:tcPr>
          <w:p w:rsidR="009560B9" w:rsidRPr="009D5407" w:rsidRDefault="009560B9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9560B9" w:rsidRPr="007418BE" w:rsidRDefault="009560B9" w:rsidP="006A1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9560B9" w:rsidRPr="009D5407" w:rsidRDefault="009560B9" w:rsidP="00D1346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Помогите корректору решить задачки. </w:t>
            </w:r>
          </w:p>
          <w:p w:rsidR="009560B9" w:rsidRPr="009D5407" w:rsidRDefault="009560B9" w:rsidP="00E00BB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</w:pPr>
            <w:r w:rsidRPr="009D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E00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Нужна ли запятая?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Ситуация, в которую попадал практически каждый(,) читающий этот текст.</w:t>
            </w:r>
          </w:p>
          <w:p w:rsidR="009560B9" w:rsidRPr="00E00BBE" w:rsidRDefault="009560B9" w:rsidP="00E00BB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9D5407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) </w:t>
            </w:r>
            <w:r w:rsidRPr="00E00BBE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Нужна ли запятая?</w:t>
            </w:r>
          </w:p>
          <w:p w:rsidR="009560B9" w:rsidRPr="009D5407" w:rsidRDefault="009560B9" w:rsidP="00D13469">
            <w:pPr>
              <w:shd w:val="clear" w:color="auto" w:fill="FFFFFF"/>
              <w:spacing w:before="5"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8"/>
                <w:szCs w:val="28"/>
              </w:rPr>
              <w:t xml:space="preserve">Мы можем изготовить мебель(,) как по образцам, так и по фотографиям и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рисункам.</w:t>
            </w:r>
          </w:p>
          <w:p w:rsidR="009560B9" w:rsidRPr="00E00BBE" w:rsidRDefault="009560B9" w:rsidP="00D13469">
            <w:pPr>
              <w:shd w:val="clear" w:color="auto" w:fill="FFFFFF"/>
              <w:spacing w:before="5"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3</w:t>
            </w:r>
            <w:r w:rsidRPr="009D5407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) </w:t>
            </w:r>
            <w:r w:rsidRPr="00E00BBE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 прописной или со строчной?</w:t>
            </w:r>
          </w:p>
          <w:p w:rsidR="009560B9" w:rsidRPr="00E00BBE" w:rsidRDefault="009560B9" w:rsidP="00D13469">
            <w:pPr>
              <w:shd w:val="clear" w:color="auto" w:fill="FFFFFF"/>
              <w:spacing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 xml:space="preserve">При последних (Л,л)юдовиках знать меняла духи ежедневно, умащиваясь водами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8"/>
                <w:szCs w:val="28"/>
              </w:rPr>
              <w:t>и настоями на полевых и садовых цветах.</w:t>
            </w:r>
          </w:p>
          <w:p w:rsidR="009560B9" w:rsidRPr="00E00BBE" w:rsidRDefault="009560B9" w:rsidP="00E00BB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:rsidR="009560B9" w:rsidRPr="0029789B" w:rsidRDefault="009560B9" w:rsidP="00B71533">
            <w:pPr>
              <w:pStyle w:val="Default"/>
            </w:pPr>
          </w:p>
        </w:tc>
        <w:tc>
          <w:tcPr>
            <w:tcW w:w="7181" w:type="dxa"/>
          </w:tcPr>
          <w:p w:rsidR="009560B9" w:rsidRPr="00504318" w:rsidRDefault="009560B9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after="0" w:line="274" w:lineRule="exact"/>
              <w:rPr>
                <w:color w:val="000000"/>
                <w:w w:val="101"/>
                <w:sz w:val="24"/>
                <w:szCs w:val="24"/>
              </w:rPr>
            </w:pP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>1)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В данном случае запятая не нужна. В предложении причастие употреблено в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 xml:space="preserve">значении существительного, к которому относится определение </w:t>
            </w:r>
            <w:r>
              <w:rPr>
                <w:i/>
                <w:iCs/>
                <w:color w:val="000000"/>
                <w:spacing w:val="1"/>
                <w:w w:val="101"/>
                <w:sz w:val="24"/>
                <w:szCs w:val="24"/>
              </w:rPr>
              <w:t xml:space="preserve">каждый, 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тем самым</w:t>
            </w:r>
            <w:r w:rsidRPr="009D5407">
              <w:rPr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причастного оборота нет, запятая излишня.</w:t>
            </w:r>
          </w:p>
          <w:p w:rsidR="009560B9" w:rsidRPr="00E00BBE" w:rsidRDefault="009560B9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after="0" w:line="274" w:lineRule="exac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>2</w:t>
            </w:r>
            <w:r w:rsidRPr="009D5407">
              <w:rPr>
                <w:color w:val="000000"/>
                <w:w w:val="101"/>
                <w:sz w:val="24"/>
                <w:szCs w:val="24"/>
              </w:rPr>
              <w:t>)</w:t>
            </w:r>
            <w:r w:rsidRPr="00E00BBE">
              <w:rPr>
                <w:color w:val="000000"/>
                <w:w w:val="101"/>
                <w:sz w:val="24"/>
                <w:szCs w:val="24"/>
              </w:rPr>
              <w:t xml:space="preserve">Перед первой частью союза </w:t>
            </w:r>
            <w:r w:rsidRPr="00E00BBE">
              <w:rPr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 xml:space="preserve">как </w:t>
            </w:r>
            <w:r w:rsidRPr="00E00BBE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… </w:t>
            </w:r>
            <w:r w:rsidRPr="00E00BBE">
              <w:rPr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 xml:space="preserve">так и </w:t>
            </w:r>
            <w:r w:rsidRPr="00E00BBE">
              <w:rPr>
                <w:color w:val="000000"/>
                <w:w w:val="101"/>
                <w:sz w:val="24"/>
                <w:szCs w:val="24"/>
              </w:rPr>
              <w:t>не ставится запятая.</w:t>
            </w:r>
          </w:p>
          <w:p w:rsidR="009560B9" w:rsidRPr="00504318" w:rsidRDefault="009560B9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before="5" w:after="0" w:line="274" w:lineRule="exac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spacing w:val="-2"/>
                <w:w w:val="101"/>
                <w:sz w:val="24"/>
                <w:szCs w:val="24"/>
              </w:rPr>
              <w:t>3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>)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В данном случае употребление имени собственного во мн.ч. не переводит его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1"/>
                <w:sz w:val="24"/>
                <w:szCs w:val="24"/>
              </w:rPr>
              <w:t>в разряд нарицательных, то есть речь идет о королях, каждого из которых звали</w:t>
            </w:r>
            <w:r w:rsidRPr="009D5407">
              <w:rPr>
                <w:color w:val="000000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Людовиком, поэтому пишется с прописной буквы.</w:t>
            </w:r>
          </w:p>
          <w:p w:rsidR="009560B9" w:rsidRPr="0029789B" w:rsidRDefault="009560B9" w:rsidP="00860BB2">
            <w:pPr>
              <w:shd w:val="clear" w:color="auto" w:fill="FFFFFF"/>
              <w:tabs>
                <w:tab w:val="left" w:pos="227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60B9" w:rsidRDefault="009560B9" w:rsidP="006A132E">
            <w:pPr>
              <w:pStyle w:val="Default"/>
              <w:jc w:val="center"/>
            </w:pPr>
            <w:r>
              <w:t>По 2 балла (1 балл за правильное написание, 1 балл за правильное объяснение)</w:t>
            </w:r>
          </w:p>
          <w:p w:rsidR="009560B9" w:rsidRPr="00860BB2" w:rsidRDefault="009560B9" w:rsidP="006A132E">
            <w:pPr>
              <w:pStyle w:val="Default"/>
              <w:jc w:val="center"/>
              <w:rPr>
                <w:b/>
                <w:bCs/>
              </w:rPr>
            </w:pPr>
            <w:r w:rsidRPr="00860BB2">
              <w:rPr>
                <w:b/>
                <w:bCs/>
              </w:rPr>
              <w:t xml:space="preserve"> 6 баллов</w:t>
            </w: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0" w:type="dxa"/>
          </w:tcPr>
          <w:p w:rsidR="009560B9" w:rsidRPr="009D5407" w:rsidRDefault="009560B9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какие глаголы в приведённом ниже стихотворении </w:t>
            </w:r>
            <w:r w:rsidRPr="00F9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Олега Евгеньевича Григорьева (1943 – 1992)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образованы от междометий. Можно ли к этим глаголам подобрать адекватные языковые синонимы? От какого лексико-грамматического свойства, унаследованного от производящей части речи, зависит способность / неспособность этих глаголов вступать в синонимические отношения? Объясните свой ответ с опорой на текст стихотворения.</w:t>
            </w:r>
          </w:p>
          <w:p w:rsidR="009560B9" w:rsidRPr="009D5407" w:rsidRDefault="009560B9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Слова каких еще частей речи образуются в русском языке от междометий? Приведите по одному примеру отмеждометного слова каждой из этих частей речи. От любых ли междометий возможно образование в русском языке слов других частей речи? Объясните свой ответ.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Старая, слабая бабушка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Оставила дома ключик.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Звонила старая бабушка,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Но не открыл ей внучек.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Старая бабушка ухнула,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В дверь кулаком бахнула,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Дубовая дверь рухнула,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Соседка на кухне ахнула,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Качнулся сосед на стуле,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Свалился с кровати внучек.</w:t>
            </w:r>
          </w:p>
          <w:p w:rsidR="009560B9" w:rsidRPr="007B4365" w:rsidRDefault="009560B9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Упала с полки кастрюля</w:t>
            </w:r>
          </w:p>
          <w:p w:rsidR="009560B9" w:rsidRPr="009D5407" w:rsidRDefault="009560B9" w:rsidP="00D33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И бабушкин маленький ключик</w:t>
            </w:r>
          </w:p>
          <w:p w:rsidR="009560B9" w:rsidRPr="0029789B" w:rsidRDefault="009560B9" w:rsidP="00B71533">
            <w:pPr>
              <w:pStyle w:val="Default"/>
            </w:pPr>
          </w:p>
        </w:tc>
        <w:tc>
          <w:tcPr>
            <w:tcW w:w="7181" w:type="dxa"/>
          </w:tcPr>
          <w:p w:rsidR="009560B9" w:rsidRPr="009D5407" w:rsidRDefault="009560B9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ухнула, бахнула, ахнула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. (3)</w:t>
            </w:r>
          </w:p>
          <w:p w:rsidR="009560B9" w:rsidRPr="009D5407" w:rsidRDefault="009560B9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Глаголы наследуют от производящих междометий (1) свойство выражать чувство, эмоцию, побуждение, (1) но не называть прямо (1). В силу абстрактности значения одни и те же междометия в разных ситуациях общения могут иметь самое различное значение. (1) Поэтому языковых синонимов ни к междометиям, ни к его производным подобрать нельзя (1) – можно только передать близкое значение описательной конструкцией. (1) Например, в данном тексте «бабушка ухнула» хоть и указывает на определённый звук, изданный бабушкой (1), но контекст не позволяет с уверенностью определить стоящую за ним эмоцию (бабушка могла «ухнуть» безнадёжно, азартно, отчаянно, печально и т.д.). (1)</w:t>
            </w:r>
          </w:p>
          <w:p w:rsidR="009560B9" w:rsidRPr="009D5407" w:rsidRDefault="009560B9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От междометий помимо глаголов в русском языке образуются существительные (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раздались охи и ахи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) (1), прилагательные (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аховый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) (1). Глаголы, существительные и прилагательные образуются только от непроизводных (исходных) междометий (1). Производные междометия (например, здорово, упаси Бог и пр.) сами являются конечным звеном словообразовательного процесса (2). </w:t>
            </w:r>
          </w:p>
          <w:p w:rsidR="009560B9" w:rsidRPr="0029789B" w:rsidRDefault="009560B9" w:rsidP="0087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60B9" w:rsidRPr="007E3C10" w:rsidRDefault="009560B9" w:rsidP="00811AB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7E3C10">
              <w:rPr>
                <w:b/>
                <w:bCs/>
              </w:rPr>
              <w:t xml:space="preserve"> баллов </w:t>
            </w:r>
          </w:p>
          <w:p w:rsidR="009560B9" w:rsidRPr="0029789B" w:rsidRDefault="009560B9" w:rsidP="007522C8">
            <w:pPr>
              <w:pStyle w:val="Default"/>
              <w:jc w:val="center"/>
            </w:pP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0" w:type="dxa"/>
          </w:tcPr>
          <w:p w:rsidR="009560B9" w:rsidRPr="009D5407" w:rsidRDefault="009560B9" w:rsidP="00F9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Найдите ошибки в приведенных ниже предложениях, объясните и исправьте их.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в длинном темном сарафане и белой кофточке.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все.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в победу над фашизмом.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о своих переживаниях с матерью.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в поэме является молодой лейтенант.</w:t>
            </w:r>
          </w:p>
        </w:tc>
        <w:tc>
          <w:tcPr>
            <w:tcW w:w="7181" w:type="dxa"/>
          </w:tcPr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(во что?) в длинный темный сарафан и белую кофточку. (2)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(чем?) всем.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(в чем) в победе над фашизмом. Или В рассказе показана вера народа (во что?) в победу над фашистами.</w:t>
            </w:r>
          </w:p>
          <w:p w:rsidR="009560B9" w:rsidRPr="009D5407" w:rsidRDefault="009560B9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(чем?) своими переживаниями с матерью.</w:t>
            </w:r>
          </w:p>
          <w:p w:rsidR="009560B9" w:rsidRPr="009D5407" w:rsidRDefault="009560B9" w:rsidP="00DE3D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(чего?) поэмы является молодой лейтенант.</w:t>
            </w:r>
          </w:p>
          <w:p w:rsidR="009560B9" w:rsidRPr="009D5407" w:rsidRDefault="009560B9" w:rsidP="00DE3D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предложениях допущены ошибки в управлении (2)</w:t>
            </w:r>
          </w:p>
        </w:tc>
        <w:tc>
          <w:tcPr>
            <w:tcW w:w="1800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2 балла за правильную запись каждого предложения с объяснением</w:t>
            </w:r>
          </w:p>
          <w:p w:rsidR="009560B9" w:rsidRPr="00AD2051" w:rsidRDefault="009560B9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 баллов</w:t>
            </w: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0" w:type="dxa"/>
          </w:tcPr>
          <w:p w:rsidR="009560B9" w:rsidRPr="009D5407" w:rsidRDefault="009560B9" w:rsidP="00D7487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Учитель написал на доске слово ОТОДВИНУТ и попросил ученика определить его морфологические признаки. Ученик ответил: «Не могу» - и заслужил похвалу учителя. Почему? Докажите свою точку зрения.</w:t>
            </w:r>
          </w:p>
        </w:tc>
        <w:tc>
          <w:tcPr>
            <w:tcW w:w="7181" w:type="dxa"/>
          </w:tcPr>
          <w:p w:rsidR="009560B9" w:rsidRPr="009D5407" w:rsidRDefault="009560B9" w:rsidP="001A1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Это омонимичные формы(1), неотличимые вне контекста (1). Это может быть и форма будущего времени (1) от глагола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отодвинуть (1)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, и форма краткого причастия (1), образованного от страдательного (1) причастия(1) прошедшего времени(1)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отодвинутый (1). 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Приведены примеры предложений. (по одному на каждый случай) (2 балла)</w:t>
            </w:r>
          </w:p>
        </w:tc>
        <w:tc>
          <w:tcPr>
            <w:tcW w:w="1800" w:type="dxa"/>
          </w:tcPr>
          <w:p w:rsidR="009560B9" w:rsidRPr="00AD2051" w:rsidRDefault="009560B9" w:rsidP="009C2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 баллов</w:t>
            </w: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9560B9" w:rsidRPr="009D5407" w:rsidRDefault="009560B9" w:rsidP="003C71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9560B9" w:rsidRPr="009D5407" w:rsidRDefault="009560B9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60B9" w:rsidRPr="009D5407">
        <w:tc>
          <w:tcPr>
            <w:tcW w:w="377" w:type="dxa"/>
          </w:tcPr>
          <w:p w:rsidR="009560B9" w:rsidRPr="009D5407" w:rsidRDefault="009560B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9560B9" w:rsidRPr="009D5407" w:rsidRDefault="009560B9" w:rsidP="00211F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7181" w:type="dxa"/>
          </w:tcPr>
          <w:p w:rsidR="009560B9" w:rsidRPr="009D5407" w:rsidRDefault="009560B9" w:rsidP="00F9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00" w:type="dxa"/>
          </w:tcPr>
          <w:p w:rsidR="009560B9" w:rsidRPr="00AD2051" w:rsidRDefault="009560B9" w:rsidP="001A1E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9560B9" w:rsidRPr="0029789B" w:rsidRDefault="009560B9" w:rsidP="0050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B9" w:rsidRPr="0029789B" w:rsidRDefault="009560B9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B9" w:rsidRPr="0029789B" w:rsidRDefault="009560B9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0B9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631C5"/>
    <w:multiLevelType w:val="hybridMultilevel"/>
    <w:tmpl w:val="DE806EEA"/>
    <w:lvl w:ilvl="0" w:tplc="53DEE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A78D6"/>
    <w:multiLevelType w:val="hybridMultilevel"/>
    <w:tmpl w:val="DE8669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5E4F"/>
    <w:multiLevelType w:val="hybridMultilevel"/>
    <w:tmpl w:val="7CB6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0C7"/>
    <w:multiLevelType w:val="hybridMultilevel"/>
    <w:tmpl w:val="86A26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453"/>
    <w:multiLevelType w:val="singleLevel"/>
    <w:tmpl w:val="90EE924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F4E0A15"/>
    <w:multiLevelType w:val="singleLevel"/>
    <w:tmpl w:val="FB127714"/>
    <w:lvl w:ilvl="0">
      <w:start w:val="1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669F419C"/>
    <w:multiLevelType w:val="hybridMultilevel"/>
    <w:tmpl w:val="E4D2F4B4"/>
    <w:lvl w:ilvl="0" w:tplc="E290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F6ECA"/>
    <w:multiLevelType w:val="hybridMultilevel"/>
    <w:tmpl w:val="21B8D79E"/>
    <w:lvl w:ilvl="0" w:tplc="F554612A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1731D"/>
    <w:rsid w:val="00020999"/>
    <w:rsid w:val="000413A2"/>
    <w:rsid w:val="0007658E"/>
    <w:rsid w:val="000C409D"/>
    <w:rsid w:val="000E66F7"/>
    <w:rsid w:val="00133DA8"/>
    <w:rsid w:val="001522D0"/>
    <w:rsid w:val="00153813"/>
    <w:rsid w:val="00162A16"/>
    <w:rsid w:val="001A1E40"/>
    <w:rsid w:val="001E52FD"/>
    <w:rsid w:val="001F1B28"/>
    <w:rsid w:val="00203361"/>
    <w:rsid w:val="00204062"/>
    <w:rsid w:val="002059EF"/>
    <w:rsid w:val="00211F76"/>
    <w:rsid w:val="00244142"/>
    <w:rsid w:val="00244DF7"/>
    <w:rsid w:val="0024724F"/>
    <w:rsid w:val="0029789B"/>
    <w:rsid w:val="002A031F"/>
    <w:rsid w:val="002A69D7"/>
    <w:rsid w:val="002D622D"/>
    <w:rsid w:val="00321251"/>
    <w:rsid w:val="00343D34"/>
    <w:rsid w:val="00362FFA"/>
    <w:rsid w:val="00392673"/>
    <w:rsid w:val="003B7E7C"/>
    <w:rsid w:val="003C7124"/>
    <w:rsid w:val="003F051F"/>
    <w:rsid w:val="00437E1E"/>
    <w:rsid w:val="00447084"/>
    <w:rsid w:val="00464345"/>
    <w:rsid w:val="004B4369"/>
    <w:rsid w:val="004E55B0"/>
    <w:rsid w:val="004E62D0"/>
    <w:rsid w:val="00504318"/>
    <w:rsid w:val="00506946"/>
    <w:rsid w:val="005339B2"/>
    <w:rsid w:val="00542558"/>
    <w:rsid w:val="005527C7"/>
    <w:rsid w:val="005A3722"/>
    <w:rsid w:val="005C3753"/>
    <w:rsid w:val="005C3E5F"/>
    <w:rsid w:val="00607160"/>
    <w:rsid w:val="006966D1"/>
    <w:rsid w:val="006A019C"/>
    <w:rsid w:val="006A132E"/>
    <w:rsid w:val="006A7757"/>
    <w:rsid w:val="006A7C6D"/>
    <w:rsid w:val="006F0DC1"/>
    <w:rsid w:val="006F35B6"/>
    <w:rsid w:val="00705BE8"/>
    <w:rsid w:val="007418BE"/>
    <w:rsid w:val="007522C8"/>
    <w:rsid w:val="00760510"/>
    <w:rsid w:val="007670FF"/>
    <w:rsid w:val="00775755"/>
    <w:rsid w:val="007B4365"/>
    <w:rsid w:val="007C2BD2"/>
    <w:rsid w:val="007D4200"/>
    <w:rsid w:val="007E3C10"/>
    <w:rsid w:val="007E56EA"/>
    <w:rsid w:val="007F0C8F"/>
    <w:rsid w:val="007F3CE8"/>
    <w:rsid w:val="008016FF"/>
    <w:rsid w:val="00805754"/>
    <w:rsid w:val="00811AB0"/>
    <w:rsid w:val="00827007"/>
    <w:rsid w:val="00842B9B"/>
    <w:rsid w:val="00860BB2"/>
    <w:rsid w:val="00865038"/>
    <w:rsid w:val="00867B66"/>
    <w:rsid w:val="00872D22"/>
    <w:rsid w:val="008A2819"/>
    <w:rsid w:val="008B2E46"/>
    <w:rsid w:val="008B3F44"/>
    <w:rsid w:val="008B6549"/>
    <w:rsid w:val="008C1B49"/>
    <w:rsid w:val="00941C51"/>
    <w:rsid w:val="009528D2"/>
    <w:rsid w:val="009560B9"/>
    <w:rsid w:val="009775D9"/>
    <w:rsid w:val="00997729"/>
    <w:rsid w:val="00997A90"/>
    <w:rsid w:val="009A2706"/>
    <w:rsid w:val="009C2FC4"/>
    <w:rsid w:val="009D35D2"/>
    <w:rsid w:val="009D5407"/>
    <w:rsid w:val="009F5A41"/>
    <w:rsid w:val="00A004B6"/>
    <w:rsid w:val="00A60AB0"/>
    <w:rsid w:val="00AA1570"/>
    <w:rsid w:val="00AD11F0"/>
    <w:rsid w:val="00AD2051"/>
    <w:rsid w:val="00AF0DB0"/>
    <w:rsid w:val="00B35973"/>
    <w:rsid w:val="00B47362"/>
    <w:rsid w:val="00B476E1"/>
    <w:rsid w:val="00B54438"/>
    <w:rsid w:val="00B71533"/>
    <w:rsid w:val="00B9392A"/>
    <w:rsid w:val="00BA2754"/>
    <w:rsid w:val="00BB3E9D"/>
    <w:rsid w:val="00BF450D"/>
    <w:rsid w:val="00C268A3"/>
    <w:rsid w:val="00C408FE"/>
    <w:rsid w:val="00C53FBF"/>
    <w:rsid w:val="00C9530A"/>
    <w:rsid w:val="00CB566E"/>
    <w:rsid w:val="00CC2EA9"/>
    <w:rsid w:val="00CE3985"/>
    <w:rsid w:val="00CF0C3B"/>
    <w:rsid w:val="00D10F42"/>
    <w:rsid w:val="00D12668"/>
    <w:rsid w:val="00D13469"/>
    <w:rsid w:val="00D16A97"/>
    <w:rsid w:val="00D3090E"/>
    <w:rsid w:val="00D33DCC"/>
    <w:rsid w:val="00D74877"/>
    <w:rsid w:val="00D8241B"/>
    <w:rsid w:val="00D84EB8"/>
    <w:rsid w:val="00D93CD5"/>
    <w:rsid w:val="00D95B6E"/>
    <w:rsid w:val="00DA7930"/>
    <w:rsid w:val="00DC7779"/>
    <w:rsid w:val="00DD6C89"/>
    <w:rsid w:val="00DE3D80"/>
    <w:rsid w:val="00DF29B7"/>
    <w:rsid w:val="00E00BBE"/>
    <w:rsid w:val="00E17F9E"/>
    <w:rsid w:val="00E42D8B"/>
    <w:rsid w:val="00E5725F"/>
    <w:rsid w:val="00E77D69"/>
    <w:rsid w:val="00E86B65"/>
    <w:rsid w:val="00E937B3"/>
    <w:rsid w:val="00EA17E5"/>
    <w:rsid w:val="00EA5D45"/>
    <w:rsid w:val="00EB4F1F"/>
    <w:rsid w:val="00EF17BB"/>
    <w:rsid w:val="00F31644"/>
    <w:rsid w:val="00F36A27"/>
    <w:rsid w:val="00F86D13"/>
    <w:rsid w:val="00F91841"/>
    <w:rsid w:val="00F91CC5"/>
    <w:rsid w:val="00F9716A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BB3E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C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C712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4</Pages>
  <Words>918</Words>
  <Characters>5233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82</cp:revision>
  <cp:lastPrinted>2014-10-24T09:17:00Z</cp:lastPrinted>
  <dcterms:created xsi:type="dcterms:W3CDTF">2014-10-11T05:04:00Z</dcterms:created>
  <dcterms:modified xsi:type="dcterms:W3CDTF">2017-09-29T03:17:00Z</dcterms:modified>
</cp:coreProperties>
</file>