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C3" w:rsidRPr="0029789B" w:rsidRDefault="001A40C3" w:rsidP="00CE3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0C3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</w:t>
      </w:r>
    </w:p>
    <w:p w:rsidR="001A40C3" w:rsidRPr="0029789B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Школьный 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</w:p>
    <w:p w:rsidR="001A40C3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>9 уч.г.</w:t>
      </w:r>
    </w:p>
    <w:p w:rsidR="001A40C3" w:rsidRPr="0029789B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C3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1A40C3" w:rsidRPr="0029789B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C3" w:rsidRPr="0029789B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29789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1A40C3" w:rsidRPr="0029789B" w:rsidRDefault="001A40C3" w:rsidP="0082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Бланк заданий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ответов</w:t>
      </w:r>
    </w:p>
    <w:p w:rsidR="001A40C3" w:rsidRPr="0029789B" w:rsidRDefault="001A40C3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89B">
        <w:rPr>
          <w:rFonts w:ascii="Times New Roman" w:hAnsi="Times New Roman" w:cs="Times New Roman"/>
          <w:sz w:val="24"/>
          <w:szCs w:val="24"/>
        </w:rPr>
        <w:t xml:space="preserve">Время выполнения -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29789B">
        <w:rPr>
          <w:rFonts w:ascii="Times New Roman" w:hAnsi="Times New Roman" w:cs="Times New Roman"/>
          <w:sz w:val="24"/>
          <w:szCs w:val="24"/>
        </w:rPr>
        <w:t xml:space="preserve"> минут, 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5C3E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6050"/>
        <w:gridCol w:w="7181"/>
        <w:gridCol w:w="1800"/>
      </w:tblGrid>
      <w:tr w:rsidR="001A40C3" w:rsidRPr="009D5407">
        <w:tc>
          <w:tcPr>
            <w:tcW w:w="377" w:type="dxa"/>
          </w:tcPr>
          <w:p w:rsidR="001A40C3" w:rsidRPr="0029789B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50" w:type="dxa"/>
          </w:tcPr>
          <w:p w:rsidR="001A40C3" w:rsidRPr="0029789B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7181" w:type="dxa"/>
          </w:tcPr>
          <w:p w:rsidR="001A40C3" w:rsidRPr="0029789B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800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A40C3" w:rsidRPr="009D5407">
        <w:tc>
          <w:tcPr>
            <w:tcW w:w="377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1A40C3" w:rsidRPr="009D5407" w:rsidRDefault="001A40C3" w:rsidP="006A7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Расставьте ударение в причастиях, объясните свой выбор.</w:t>
            </w:r>
          </w:p>
          <w:p w:rsidR="001A40C3" w:rsidRPr="009D5407" w:rsidRDefault="001A40C3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1) Привлечен, привлечена, привлечено, привлечены</w:t>
            </w:r>
          </w:p>
          <w:p w:rsidR="001A40C3" w:rsidRPr="009D5407" w:rsidRDefault="001A40C3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2) Включен, включена, включено, включены</w:t>
            </w:r>
          </w:p>
          <w:p w:rsidR="001A40C3" w:rsidRPr="009D5407" w:rsidRDefault="001A40C3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3) Повторен, повторена, повторено, повторены</w:t>
            </w:r>
          </w:p>
          <w:p w:rsidR="001A40C3" w:rsidRPr="009D5407" w:rsidRDefault="001A40C3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4) Завезен, завезена, завезено, завезены</w:t>
            </w:r>
          </w:p>
        </w:tc>
        <w:tc>
          <w:tcPr>
            <w:tcW w:w="7181" w:type="dxa"/>
          </w:tcPr>
          <w:p w:rsidR="001A40C3" w:rsidRPr="009D5407" w:rsidRDefault="001A40C3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1) ПривлечЁн, привлеченА, привлеченО, привлеченЫ (1)</w:t>
            </w:r>
          </w:p>
          <w:p w:rsidR="001A40C3" w:rsidRPr="009D5407" w:rsidRDefault="001A40C3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2) ВключЁн, включенА, включенО, включенЫ (1)</w:t>
            </w:r>
          </w:p>
          <w:p w:rsidR="001A40C3" w:rsidRPr="009D5407" w:rsidRDefault="001A40C3" w:rsidP="00B5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3) ПовторЁн, повторенА, повторенО, повторенЫ (1)</w:t>
            </w:r>
          </w:p>
          <w:p w:rsidR="001A40C3" w:rsidRPr="009D5407" w:rsidRDefault="001A40C3" w:rsidP="00B544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Если ударение в полной форме страдательного причастия прошедшего времени  падает на ЁНН (1), то оно сохраняется в краткой форме мужского рода (1), в остальных случаях переходит на окончание (1).</w:t>
            </w:r>
          </w:p>
        </w:tc>
        <w:tc>
          <w:tcPr>
            <w:tcW w:w="1800" w:type="dxa"/>
          </w:tcPr>
          <w:p w:rsidR="001A40C3" w:rsidRDefault="001A40C3" w:rsidP="009C2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418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баллов</w:t>
            </w:r>
          </w:p>
          <w:p w:rsidR="001A40C3" w:rsidRPr="007418BE" w:rsidRDefault="001A40C3" w:rsidP="009C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0C3" w:rsidRPr="009D5407">
        <w:tc>
          <w:tcPr>
            <w:tcW w:w="377" w:type="dxa"/>
            <w:vMerge w:val="restart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0" w:type="dxa"/>
            <w:vMerge w:val="restart"/>
            <w:shd w:val="clear" w:color="auto" w:fill="FFFFFF"/>
          </w:tcPr>
          <w:p w:rsidR="001A40C3" w:rsidRPr="009D5407" w:rsidRDefault="001A40C3" w:rsidP="00437E1E">
            <w:pPr>
              <w:spacing w:after="0" w:line="240" w:lineRule="auto"/>
              <w:ind w:firstLine="709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Прочитайте отрывки из рассказа И.С.Тургенева «Бежин луг». Выпишите фразеологизмы и объясните их значение.</w:t>
            </w:r>
          </w:p>
          <w:p w:rsidR="001A40C3" w:rsidRPr="009D5407" w:rsidRDefault="001A40C3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1.Ермил у нас завсегда на пошту ездит; собак-то он всех своих поморил, не живут они у него отчего-то, так-таки никогда не жили, а псарь он хороший, всем взял.</w:t>
            </w:r>
          </w:p>
          <w:p w:rsidR="001A40C3" w:rsidRPr="009D5407" w:rsidRDefault="001A40C3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2.Да и собак тут нелегкая дернула залаять.</w:t>
            </w:r>
          </w:p>
          <w:p w:rsidR="001A40C3" w:rsidRPr="009D5407" w:rsidRDefault="001A40C3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3.Да году-то еще не прошло. А ты посмотри на нее: в чем душа держится.</w:t>
            </w:r>
          </w:p>
          <w:p w:rsidR="001A40C3" w:rsidRPr="009D5407" w:rsidRDefault="001A40C3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4.В острог ее посадят, например, - он попросит водицы испить в ковшике: ему принесут ковшик, а он нырнет туда, да и поминай как звали.</w:t>
            </w:r>
          </w:p>
          <w:p w:rsidR="001A40C3" w:rsidRPr="00244DF7" w:rsidRDefault="001A40C3" w:rsidP="00811AB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</w:pPr>
            <w:r w:rsidRPr="009D540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5.Ведь вот с тех пор  и Феклиста не в своем уме: придет да и ляжет на том месте, где он утоп.</w:t>
            </w:r>
          </w:p>
        </w:tc>
        <w:tc>
          <w:tcPr>
            <w:tcW w:w="7181" w:type="dxa"/>
            <w:vMerge w:val="restart"/>
            <w:shd w:val="clear" w:color="auto" w:fill="FFFFFF"/>
          </w:tcPr>
          <w:p w:rsidR="001A40C3" w:rsidRPr="009D5407" w:rsidRDefault="001A40C3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 взял – имеет все достоинства</w:t>
            </w:r>
          </w:p>
          <w:p w:rsidR="001A40C3" w:rsidRPr="009D5407" w:rsidRDefault="001A40C3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Нелегкая дернула - некстати</w:t>
            </w:r>
          </w:p>
          <w:p w:rsidR="001A40C3" w:rsidRPr="009D5407" w:rsidRDefault="001A40C3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чем душа держится – чуть живой, слабый</w:t>
            </w:r>
          </w:p>
          <w:p w:rsidR="001A40C3" w:rsidRPr="009D5407" w:rsidRDefault="001A40C3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Поминай как звали – безвозвратно исчез, сбежал, куда-то скрылся</w:t>
            </w:r>
          </w:p>
          <w:p w:rsidR="001A40C3" w:rsidRPr="009D5407" w:rsidRDefault="001A40C3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своем уме – не в полном рассудке</w:t>
            </w:r>
          </w:p>
        </w:tc>
        <w:tc>
          <w:tcPr>
            <w:tcW w:w="1800" w:type="dxa"/>
          </w:tcPr>
          <w:p w:rsidR="001A40C3" w:rsidRPr="009D5407" w:rsidRDefault="001A40C3" w:rsidP="00CB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0C3" w:rsidRPr="009D5407">
        <w:tc>
          <w:tcPr>
            <w:tcW w:w="377" w:type="dxa"/>
            <w:vMerge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  <w:vMerge/>
          </w:tcPr>
          <w:p w:rsidR="001A40C3" w:rsidRPr="009D5407" w:rsidRDefault="001A40C3" w:rsidP="00811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1" w:type="dxa"/>
            <w:vMerge/>
          </w:tcPr>
          <w:p w:rsidR="001A40C3" w:rsidRPr="009D5407" w:rsidRDefault="001A40C3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1A40C3" w:rsidRPr="007418BE" w:rsidRDefault="001A40C3" w:rsidP="006A1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  <w:tr w:rsidR="001A40C3" w:rsidRPr="009D5407">
        <w:tc>
          <w:tcPr>
            <w:tcW w:w="377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1A40C3" w:rsidRPr="009D5407" w:rsidRDefault="001A40C3" w:rsidP="00D1346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00BB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Помогите корректору решить задачки. </w:t>
            </w:r>
          </w:p>
          <w:p w:rsidR="001A40C3" w:rsidRPr="009D5407" w:rsidRDefault="001A40C3" w:rsidP="00E00BB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</w:pPr>
            <w:r w:rsidRPr="009D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E00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Нужна ли запятая? </w:t>
            </w: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  <w:t>Ситуация, в которую попадал практически каждый(,) читающий этот текст.</w:t>
            </w:r>
          </w:p>
          <w:p w:rsidR="001A40C3" w:rsidRPr="00E00BBE" w:rsidRDefault="001A40C3" w:rsidP="00E00BB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9D5407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) </w:t>
            </w:r>
            <w:r w:rsidRPr="00E00BBE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Нужна ли запятая?</w:t>
            </w:r>
          </w:p>
          <w:p w:rsidR="001A40C3" w:rsidRPr="009D5407" w:rsidRDefault="001A40C3" w:rsidP="00D13469">
            <w:pPr>
              <w:shd w:val="clear" w:color="auto" w:fill="FFFFFF"/>
              <w:spacing w:before="5" w:line="274" w:lineRule="exact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01"/>
                <w:sz w:val="28"/>
                <w:szCs w:val="28"/>
              </w:rPr>
              <w:t xml:space="preserve">Мы можем изготовить мебель(,) как по образцам, так и по фотографиям и </w:t>
            </w: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>рисункам.</w:t>
            </w:r>
          </w:p>
          <w:p w:rsidR="001A40C3" w:rsidRPr="00E00BBE" w:rsidRDefault="001A40C3" w:rsidP="00D13469">
            <w:pPr>
              <w:shd w:val="clear" w:color="auto" w:fill="FFFFFF"/>
              <w:spacing w:before="5" w:line="274" w:lineRule="exact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3</w:t>
            </w:r>
            <w:r w:rsidRPr="009D5407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) </w:t>
            </w:r>
            <w:r w:rsidRPr="00E00BBE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 прописной или со строчной?</w:t>
            </w:r>
          </w:p>
          <w:p w:rsidR="001A40C3" w:rsidRPr="00E00BBE" w:rsidRDefault="001A40C3" w:rsidP="00D13469">
            <w:pPr>
              <w:shd w:val="clear" w:color="auto" w:fill="FFFFFF"/>
              <w:spacing w:line="274" w:lineRule="exact"/>
              <w:ind w:righ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8"/>
                <w:szCs w:val="28"/>
              </w:rPr>
              <w:t xml:space="preserve">При последних (Л,л)юдовиках знать меняла духи ежедневно, умащиваясь водами </w:t>
            </w:r>
            <w:r w:rsidRPr="00E00BBE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8"/>
                <w:szCs w:val="28"/>
              </w:rPr>
              <w:t>и настоями на полевых и садовых цветах.</w:t>
            </w:r>
          </w:p>
          <w:p w:rsidR="001A40C3" w:rsidRPr="00E00BBE" w:rsidRDefault="001A40C3" w:rsidP="00E00BBE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  <w:p w:rsidR="001A40C3" w:rsidRPr="0029789B" w:rsidRDefault="001A40C3" w:rsidP="00B71533">
            <w:pPr>
              <w:pStyle w:val="Default"/>
            </w:pPr>
          </w:p>
        </w:tc>
        <w:tc>
          <w:tcPr>
            <w:tcW w:w="7181" w:type="dxa"/>
          </w:tcPr>
          <w:p w:rsidR="001A40C3" w:rsidRPr="00504318" w:rsidRDefault="001A40C3" w:rsidP="00E00BBE">
            <w:pPr>
              <w:widowControl w:val="0"/>
              <w:shd w:val="clear" w:color="auto" w:fill="FFFFFF"/>
              <w:tabs>
                <w:tab w:val="left" w:pos="2136"/>
              </w:tabs>
              <w:autoSpaceDE w:val="0"/>
              <w:autoSpaceDN w:val="0"/>
              <w:adjustRightInd w:val="0"/>
              <w:spacing w:after="0" w:line="274" w:lineRule="exact"/>
              <w:rPr>
                <w:color w:val="000000"/>
                <w:w w:val="101"/>
                <w:sz w:val="24"/>
                <w:szCs w:val="24"/>
              </w:rPr>
            </w:pP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>1)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В данном случае запятая не нужна. В предложении причастие употреблено в</w:t>
            </w: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 xml:space="preserve">значении существительного, к которому относится определение </w:t>
            </w:r>
            <w:r>
              <w:rPr>
                <w:i/>
                <w:iCs/>
                <w:color w:val="000000"/>
                <w:spacing w:val="1"/>
                <w:w w:val="101"/>
                <w:sz w:val="24"/>
                <w:szCs w:val="24"/>
              </w:rPr>
              <w:t xml:space="preserve">каждый, 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тем самым</w:t>
            </w:r>
            <w:r w:rsidRPr="009D5407">
              <w:rPr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причастного оборота нет, запятая излишня.</w:t>
            </w:r>
          </w:p>
          <w:p w:rsidR="001A40C3" w:rsidRPr="00E00BBE" w:rsidRDefault="001A40C3" w:rsidP="00E00BBE">
            <w:pPr>
              <w:widowControl w:val="0"/>
              <w:shd w:val="clear" w:color="auto" w:fill="FFFFFF"/>
              <w:tabs>
                <w:tab w:val="left" w:pos="2136"/>
              </w:tabs>
              <w:autoSpaceDE w:val="0"/>
              <w:autoSpaceDN w:val="0"/>
              <w:adjustRightInd w:val="0"/>
              <w:spacing w:after="0" w:line="274" w:lineRule="exact"/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w w:val="101"/>
                <w:sz w:val="24"/>
                <w:szCs w:val="24"/>
              </w:rPr>
              <w:t>2</w:t>
            </w:r>
            <w:r w:rsidRPr="009D5407">
              <w:rPr>
                <w:color w:val="000000"/>
                <w:w w:val="101"/>
                <w:sz w:val="24"/>
                <w:szCs w:val="24"/>
              </w:rPr>
              <w:t>)</w:t>
            </w:r>
            <w:r w:rsidRPr="00E00BBE">
              <w:rPr>
                <w:color w:val="000000"/>
                <w:w w:val="101"/>
                <w:sz w:val="24"/>
                <w:szCs w:val="24"/>
              </w:rPr>
              <w:t xml:space="preserve">Перед первой частью союза </w:t>
            </w:r>
            <w:r w:rsidRPr="00E00BBE">
              <w:rPr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 xml:space="preserve">как </w:t>
            </w:r>
            <w:r w:rsidRPr="00E00BBE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… </w:t>
            </w:r>
            <w:r w:rsidRPr="00E00BBE">
              <w:rPr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 xml:space="preserve">так и </w:t>
            </w:r>
            <w:r w:rsidRPr="00E00BBE">
              <w:rPr>
                <w:color w:val="000000"/>
                <w:w w:val="101"/>
                <w:sz w:val="24"/>
                <w:szCs w:val="24"/>
              </w:rPr>
              <w:t>не ставится запятая.</w:t>
            </w:r>
          </w:p>
          <w:p w:rsidR="001A40C3" w:rsidRPr="00504318" w:rsidRDefault="001A40C3" w:rsidP="00E00BBE">
            <w:pPr>
              <w:widowControl w:val="0"/>
              <w:shd w:val="clear" w:color="auto" w:fill="FFFFFF"/>
              <w:tabs>
                <w:tab w:val="left" w:pos="2136"/>
              </w:tabs>
              <w:autoSpaceDE w:val="0"/>
              <w:autoSpaceDN w:val="0"/>
              <w:adjustRightInd w:val="0"/>
              <w:spacing w:before="5" w:after="0" w:line="274" w:lineRule="exact"/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spacing w:val="-2"/>
                <w:w w:val="101"/>
                <w:sz w:val="24"/>
                <w:szCs w:val="24"/>
              </w:rPr>
              <w:t>3</w:t>
            </w: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>)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В данном случае употребление имени собственного во мн.ч. не переводит его</w:t>
            </w:r>
            <w:r w:rsidRPr="009D540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1"/>
                <w:sz w:val="24"/>
                <w:szCs w:val="24"/>
              </w:rPr>
              <w:t>в разряд нарицательных, то есть речь идет о королях, каждого из которых звали</w:t>
            </w:r>
            <w:r w:rsidRPr="009D5407">
              <w:rPr>
                <w:color w:val="000000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4"/>
                <w:szCs w:val="24"/>
              </w:rPr>
              <w:t>Людовиком, поэтому пишется с прописной буквы.</w:t>
            </w:r>
          </w:p>
          <w:p w:rsidR="001A40C3" w:rsidRPr="0029789B" w:rsidRDefault="001A40C3" w:rsidP="00860BB2">
            <w:pPr>
              <w:shd w:val="clear" w:color="auto" w:fill="FFFFFF"/>
              <w:tabs>
                <w:tab w:val="left" w:pos="227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40C3" w:rsidRDefault="001A40C3" w:rsidP="006A132E">
            <w:pPr>
              <w:pStyle w:val="Default"/>
              <w:jc w:val="center"/>
            </w:pPr>
            <w:r>
              <w:t>По 2 балла (1 балл за правильное написание, 1 балл за правильное объяснение)</w:t>
            </w:r>
          </w:p>
          <w:p w:rsidR="001A40C3" w:rsidRPr="00860BB2" w:rsidRDefault="001A40C3" w:rsidP="006A132E">
            <w:pPr>
              <w:pStyle w:val="Default"/>
              <w:jc w:val="center"/>
              <w:rPr>
                <w:b/>
                <w:bCs/>
              </w:rPr>
            </w:pPr>
            <w:r w:rsidRPr="00860BB2">
              <w:rPr>
                <w:b/>
                <w:bCs/>
              </w:rPr>
              <w:t xml:space="preserve"> 6 баллов</w:t>
            </w:r>
          </w:p>
        </w:tc>
      </w:tr>
      <w:tr w:rsidR="001A40C3" w:rsidRPr="009D5407">
        <w:tc>
          <w:tcPr>
            <w:tcW w:w="377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0" w:type="dxa"/>
          </w:tcPr>
          <w:p w:rsidR="001A40C3" w:rsidRPr="009D5407" w:rsidRDefault="001A40C3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какие глаголы в приведённом ниже стихотворении </w:t>
            </w:r>
            <w:r w:rsidRPr="00F9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Олега Евгеньевича Григорьева (1943 – 1992)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образованы от междометий. Можно ли к этим глаголам подобрать адекватные языковые синонимы? От какого лексико-грамматического свойства, унаследованного от производящей части речи, зависит способность / неспособность этих глаголов вступать в синонимические отношения? Объясните свой ответ с опорой на текст стихотворения.</w:t>
            </w:r>
          </w:p>
          <w:p w:rsidR="001A40C3" w:rsidRPr="009D5407" w:rsidRDefault="001A40C3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Слова каких еще частей речи образуются в русском языке от междометий? Приведите по одному примеру отмеждометного слова каждой из этих частей речи. От любых ли междометий возможно образование в русском языке слов других частей речи? Объясните свой ответ.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Старая, слабая бабушка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Оставила дома ключик.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Звонила старая бабушка,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Но не открыл ей внучек.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Старая бабушка ухнула,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В дверь кулаком бахнула,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Дубовая дверь рухнула,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Соседка на кухне ахнула,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Качнулся сосед на стуле,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Свалился с кровати внучек.</w:t>
            </w:r>
          </w:p>
          <w:p w:rsidR="001A40C3" w:rsidRPr="007B4365" w:rsidRDefault="001A40C3" w:rsidP="003C712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5">
              <w:rPr>
                <w:rFonts w:ascii="Times New Roman" w:hAnsi="Times New Roman" w:cs="Times New Roman"/>
                <w:sz w:val="24"/>
                <w:szCs w:val="24"/>
              </w:rPr>
              <w:t>Упала с полки кастрюля</w:t>
            </w:r>
          </w:p>
          <w:p w:rsidR="001A40C3" w:rsidRPr="009D5407" w:rsidRDefault="001A40C3" w:rsidP="00D33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И бабушкин маленький ключик</w:t>
            </w:r>
          </w:p>
          <w:p w:rsidR="001A40C3" w:rsidRPr="0029789B" w:rsidRDefault="001A40C3" w:rsidP="00B71533">
            <w:pPr>
              <w:pStyle w:val="Default"/>
            </w:pPr>
          </w:p>
        </w:tc>
        <w:tc>
          <w:tcPr>
            <w:tcW w:w="7181" w:type="dxa"/>
          </w:tcPr>
          <w:p w:rsidR="001A40C3" w:rsidRPr="009D5407" w:rsidRDefault="001A40C3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ухнула, бахнула, ахнула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. (3)</w:t>
            </w:r>
          </w:p>
          <w:p w:rsidR="001A40C3" w:rsidRPr="009D5407" w:rsidRDefault="001A40C3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Глаголы наследуют от производящих междометий (1) свойство выражать чувство, эмоцию, побуждение, (1) но не называть прямо (1). В силу абстрактности значения одни и те же междометия в разных ситуациях общения могут иметь самое различное значение. (1) Поэтому языковых синонимов ни к междометиям, ни к его производным подобрать нельзя (1) – можно только передать близкое значение описательной конструкцией. (1) Например, в данном тексте «бабушка ухнула» хоть и указывает на определённый звук, изданный бабушкой (1), но контекст не позволяет с уверенностью определить стоящую за ним эмоцию (бабушка могла «ухнуть» безнадёжно, азартно, отчаянно, печально и т.д.). (1)</w:t>
            </w:r>
          </w:p>
          <w:p w:rsidR="001A40C3" w:rsidRPr="009D5407" w:rsidRDefault="001A40C3" w:rsidP="003C71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От междометий помимо глаголов в русском языке образуются существительные (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раздались охи и ахи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) (1), прилагательные (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аховый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) (1). Глаголы, существительные и прилагательные образуются только от непроизводных (исходных) междометий (1). Производные междометия (например, здорово, упаси Бог и пр.) сами являются конечным звеном словообразовательного процесса (2). </w:t>
            </w:r>
          </w:p>
          <w:p w:rsidR="001A40C3" w:rsidRPr="0029789B" w:rsidRDefault="001A40C3" w:rsidP="0087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40C3" w:rsidRPr="007E3C10" w:rsidRDefault="001A40C3" w:rsidP="00811AB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7E3C10">
              <w:rPr>
                <w:b/>
                <w:bCs/>
              </w:rPr>
              <w:t xml:space="preserve"> баллов </w:t>
            </w:r>
          </w:p>
          <w:p w:rsidR="001A40C3" w:rsidRPr="0029789B" w:rsidRDefault="001A40C3" w:rsidP="007522C8">
            <w:pPr>
              <w:pStyle w:val="Default"/>
              <w:jc w:val="center"/>
            </w:pPr>
          </w:p>
        </w:tc>
      </w:tr>
      <w:tr w:rsidR="001A40C3" w:rsidRPr="009D5407">
        <w:tc>
          <w:tcPr>
            <w:tcW w:w="377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0" w:type="dxa"/>
          </w:tcPr>
          <w:p w:rsidR="001A40C3" w:rsidRPr="009D5407" w:rsidRDefault="001A40C3" w:rsidP="00F97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Найдите ошибки в приведенных ниже предложениях, объясните и исправьте их.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1.Девочка была одета в длинном темном сарафане и белой кофточке.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2.Герой для спасения людей был готов пожертвовать все.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 рассказе показана уверенность народа в победу над фашизмом.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4.Девочка делится о своих переживаниях с матерью.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5.Главным героем в поэме является молодой лейтенант.</w:t>
            </w:r>
          </w:p>
        </w:tc>
        <w:tc>
          <w:tcPr>
            <w:tcW w:w="7181" w:type="dxa"/>
          </w:tcPr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1.Девочка была одета (во что?) в длинный темный сарафан и белую кофточку. (2)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2.Герой для спасения людей был готов пожертвовать (чем?) всем.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 рассказе показана уверенность народа (в чем) в победе над фашизмом. Или В рассказе показана вера народа (во что?) в победу над фашистами.</w:t>
            </w:r>
          </w:p>
          <w:p w:rsidR="001A40C3" w:rsidRPr="009D5407" w:rsidRDefault="001A40C3" w:rsidP="0099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4.Девочка делится (чем?) своими переживаниями с матерью.</w:t>
            </w:r>
          </w:p>
          <w:p w:rsidR="001A40C3" w:rsidRPr="009D5407" w:rsidRDefault="001A40C3" w:rsidP="00DE3D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5.Главным героем (чего?) поэмы является молодой лейтенант.</w:t>
            </w:r>
          </w:p>
          <w:p w:rsidR="001A40C3" w:rsidRPr="009D5407" w:rsidRDefault="001A40C3" w:rsidP="00DE3D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предложениях допущены ошибки в управлении (2)</w:t>
            </w:r>
          </w:p>
        </w:tc>
        <w:tc>
          <w:tcPr>
            <w:tcW w:w="1800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2 балла за правильную запись каждого предложения с объяснением</w:t>
            </w:r>
          </w:p>
          <w:p w:rsidR="001A40C3" w:rsidRPr="00AD2051" w:rsidRDefault="001A40C3" w:rsidP="0020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 баллов</w:t>
            </w:r>
          </w:p>
        </w:tc>
      </w:tr>
      <w:tr w:rsidR="001A40C3" w:rsidRPr="009D5407">
        <w:tc>
          <w:tcPr>
            <w:tcW w:w="377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0" w:type="dxa"/>
          </w:tcPr>
          <w:p w:rsidR="001A40C3" w:rsidRPr="009D5407" w:rsidRDefault="001A40C3" w:rsidP="00D7487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Учитель написал на доске слово ОТОДВИНУТ и попросил ученика определить его морфологические признаки. Ученик ответил: «Не могу» - и заслужил похвалу учителя. Почему? Докажите свою точку зрения.</w:t>
            </w:r>
          </w:p>
        </w:tc>
        <w:tc>
          <w:tcPr>
            <w:tcW w:w="7181" w:type="dxa"/>
          </w:tcPr>
          <w:p w:rsidR="001A40C3" w:rsidRPr="009D5407" w:rsidRDefault="001A40C3" w:rsidP="001A1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Это омонимичные формы(1), неотличимые вне контекста (1). Это может быть и форма будущего времени (1) от глагола 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отодвинуть (1)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 xml:space="preserve">, и форма краткого причастия (1), образованного от страдательного (1) причастия(1) прошедшего времени(1) </w:t>
            </w:r>
            <w:r w:rsidRPr="009D5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отодвинутый (1). </w:t>
            </w:r>
            <w:r w:rsidRPr="009D5407">
              <w:rPr>
                <w:rFonts w:ascii="Times New Roman" w:hAnsi="Times New Roman" w:cs="Times New Roman"/>
                <w:sz w:val="24"/>
                <w:szCs w:val="24"/>
              </w:rPr>
              <w:t>Приведены примеры предложений. (по одному на каждый случай) (2 балла)</w:t>
            </w:r>
          </w:p>
        </w:tc>
        <w:tc>
          <w:tcPr>
            <w:tcW w:w="1800" w:type="dxa"/>
          </w:tcPr>
          <w:p w:rsidR="001A40C3" w:rsidRPr="00AD2051" w:rsidRDefault="001A40C3" w:rsidP="009C2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 баллов</w:t>
            </w:r>
          </w:p>
        </w:tc>
      </w:tr>
      <w:tr w:rsidR="001A40C3" w:rsidRPr="009D5407">
        <w:tc>
          <w:tcPr>
            <w:tcW w:w="377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1A40C3" w:rsidRPr="009D5407" w:rsidRDefault="001A40C3" w:rsidP="003C71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1A40C3" w:rsidRPr="009D5407" w:rsidRDefault="001A40C3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0C3" w:rsidRPr="009D5407">
        <w:tc>
          <w:tcPr>
            <w:tcW w:w="377" w:type="dxa"/>
          </w:tcPr>
          <w:p w:rsidR="001A40C3" w:rsidRPr="009D5407" w:rsidRDefault="001A40C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1A40C3" w:rsidRPr="009D5407" w:rsidRDefault="001A40C3" w:rsidP="00211F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7181" w:type="dxa"/>
          </w:tcPr>
          <w:p w:rsidR="001A40C3" w:rsidRPr="009D5407" w:rsidRDefault="001A40C3" w:rsidP="00F97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D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800" w:type="dxa"/>
          </w:tcPr>
          <w:p w:rsidR="001A40C3" w:rsidRPr="00AD2051" w:rsidRDefault="001A40C3" w:rsidP="001A1E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 4 баллов</w:t>
            </w:r>
          </w:p>
        </w:tc>
      </w:tr>
    </w:tbl>
    <w:p w:rsidR="001A40C3" w:rsidRPr="0029789B" w:rsidRDefault="001A40C3" w:rsidP="0050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C3" w:rsidRPr="0029789B" w:rsidRDefault="001A40C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C3" w:rsidRPr="0029789B" w:rsidRDefault="001A40C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40C3" w:rsidRPr="0029789B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631C5"/>
    <w:multiLevelType w:val="hybridMultilevel"/>
    <w:tmpl w:val="DE806EEA"/>
    <w:lvl w:ilvl="0" w:tplc="53DEE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A78D6"/>
    <w:multiLevelType w:val="hybridMultilevel"/>
    <w:tmpl w:val="DE8669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5E4F"/>
    <w:multiLevelType w:val="hybridMultilevel"/>
    <w:tmpl w:val="7CB6C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70C7"/>
    <w:multiLevelType w:val="hybridMultilevel"/>
    <w:tmpl w:val="86A26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2453"/>
    <w:multiLevelType w:val="singleLevel"/>
    <w:tmpl w:val="90EE924A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F4E0A15"/>
    <w:multiLevelType w:val="singleLevel"/>
    <w:tmpl w:val="FB127714"/>
    <w:lvl w:ilvl="0">
      <w:start w:val="1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669F419C"/>
    <w:multiLevelType w:val="hybridMultilevel"/>
    <w:tmpl w:val="E4D2F4B4"/>
    <w:lvl w:ilvl="0" w:tplc="E2905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F6ECA"/>
    <w:multiLevelType w:val="hybridMultilevel"/>
    <w:tmpl w:val="21B8D79E"/>
    <w:lvl w:ilvl="0" w:tplc="F554612A">
      <w:start w:val="1"/>
      <w:numFmt w:val="decimal"/>
      <w:lvlText w:val="(%1)"/>
      <w:lvlJc w:val="left"/>
      <w:pPr>
        <w:ind w:left="73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(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1731D"/>
    <w:rsid w:val="00020999"/>
    <w:rsid w:val="000413A2"/>
    <w:rsid w:val="0007658E"/>
    <w:rsid w:val="00077A31"/>
    <w:rsid w:val="000C409D"/>
    <w:rsid w:val="000E66F7"/>
    <w:rsid w:val="00133DA8"/>
    <w:rsid w:val="001522D0"/>
    <w:rsid w:val="00153813"/>
    <w:rsid w:val="00162A16"/>
    <w:rsid w:val="001A1E40"/>
    <w:rsid w:val="001A40C3"/>
    <w:rsid w:val="001E52FD"/>
    <w:rsid w:val="001F1B28"/>
    <w:rsid w:val="00203361"/>
    <w:rsid w:val="00204062"/>
    <w:rsid w:val="002059EF"/>
    <w:rsid w:val="00211F76"/>
    <w:rsid w:val="00244142"/>
    <w:rsid w:val="00244DF7"/>
    <w:rsid w:val="0024724F"/>
    <w:rsid w:val="00296456"/>
    <w:rsid w:val="0029789B"/>
    <w:rsid w:val="002A031F"/>
    <w:rsid w:val="002A69D7"/>
    <w:rsid w:val="002D622D"/>
    <w:rsid w:val="00321251"/>
    <w:rsid w:val="00343D34"/>
    <w:rsid w:val="00362FFA"/>
    <w:rsid w:val="0037661E"/>
    <w:rsid w:val="00392673"/>
    <w:rsid w:val="003B7E7C"/>
    <w:rsid w:val="003C7124"/>
    <w:rsid w:val="003F051F"/>
    <w:rsid w:val="00437E1E"/>
    <w:rsid w:val="00447084"/>
    <w:rsid w:val="00464345"/>
    <w:rsid w:val="004B4369"/>
    <w:rsid w:val="004E55B0"/>
    <w:rsid w:val="004E62D0"/>
    <w:rsid w:val="00504318"/>
    <w:rsid w:val="00506946"/>
    <w:rsid w:val="005339B2"/>
    <w:rsid w:val="00542558"/>
    <w:rsid w:val="005527C7"/>
    <w:rsid w:val="005A3722"/>
    <w:rsid w:val="005C3753"/>
    <w:rsid w:val="005C3E5F"/>
    <w:rsid w:val="00607160"/>
    <w:rsid w:val="006966D1"/>
    <w:rsid w:val="006A019C"/>
    <w:rsid w:val="006A132E"/>
    <w:rsid w:val="006A7757"/>
    <w:rsid w:val="006A7C6D"/>
    <w:rsid w:val="006F0DC1"/>
    <w:rsid w:val="006F35B6"/>
    <w:rsid w:val="00705BE8"/>
    <w:rsid w:val="007418BE"/>
    <w:rsid w:val="007522C8"/>
    <w:rsid w:val="00760510"/>
    <w:rsid w:val="007670FF"/>
    <w:rsid w:val="00775755"/>
    <w:rsid w:val="007B4365"/>
    <w:rsid w:val="007C2BD2"/>
    <w:rsid w:val="007D4200"/>
    <w:rsid w:val="007E3C10"/>
    <w:rsid w:val="007E56EA"/>
    <w:rsid w:val="007F0C8F"/>
    <w:rsid w:val="007F3CE8"/>
    <w:rsid w:val="008016FF"/>
    <w:rsid w:val="00805754"/>
    <w:rsid w:val="00811AB0"/>
    <w:rsid w:val="00827007"/>
    <w:rsid w:val="00842B9B"/>
    <w:rsid w:val="00860BB2"/>
    <w:rsid w:val="00865038"/>
    <w:rsid w:val="00867B66"/>
    <w:rsid w:val="00872D22"/>
    <w:rsid w:val="008A2819"/>
    <w:rsid w:val="008B2E46"/>
    <w:rsid w:val="008B3F44"/>
    <w:rsid w:val="008B6549"/>
    <w:rsid w:val="008C1B49"/>
    <w:rsid w:val="00941C51"/>
    <w:rsid w:val="009528D2"/>
    <w:rsid w:val="009560B9"/>
    <w:rsid w:val="009775D9"/>
    <w:rsid w:val="00997729"/>
    <w:rsid w:val="00997A90"/>
    <w:rsid w:val="009A2706"/>
    <w:rsid w:val="009C2FC4"/>
    <w:rsid w:val="009D35D2"/>
    <w:rsid w:val="009D5407"/>
    <w:rsid w:val="009F5A41"/>
    <w:rsid w:val="00A004B6"/>
    <w:rsid w:val="00A60AB0"/>
    <w:rsid w:val="00AA1570"/>
    <w:rsid w:val="00AD11F0"/>
    <w:rsid w:val="00AD2051"/>
    <w:rsid w:val="00AF0DB0"/>
    <w:rsid w:val="00B35973"/>
    <w:rsid w:val="00B47362"/>
    <w:rsid w:val="00B476E1"/>
    <w:rsid w:val="00B54438"/>
    <w:rsid w:val="00B71533"/>
    <w:rsid w:val="00B9392A"/>
    <w:rsid w:val="00BA2754"/>
    <w:rsid w:val="00BB3E9D"/>
    <w:rsid w:val="00BF450D"/>
    <w:rsid w:val="00C268A3"/>
    <w:rsid w:val="00C408FE"/>
    <w:rsid w:val="00C53FBF"/>
    <w:rsid w:val="00C9530A"/>
    <w:rsid w:val="00CB566E"/>
    <w:rsid w:val="00CC2EA9"/>
    <w:rsid w:val="00CE3985"/>
    <w:rsid w:val="00CF0C3B"/>
    <w:rsid w:val="00D10F42"/>
    <w:rsid w:val="00D12668"/>
    <w:rsid w:val="00D13469"/>
    <w:rsid w:val="00D16A97"/>
    <w:rsid w:val="00D3090E"/>
    <w:rsid w:val="00D33DCC"/>
    <w:rsid w:val="00D74877"/>
    <w:rsid w:val="00D8241B"/>
    <w:rsid w:val="00D84EB8"/>
    <w:rsid w:val="00D93CD5"/>
    <w:rsid w:val="00D95B6E"/>
    <w:rsid w:val="00DA7930"/>
    <w:rsid w:val="00DC7779"/>
    <w:rsid w:val="00DD6C89"/>
    <w:rsid w:val="00DE3D80"/>
    <w:rsid w:val="00DF29B7"/>
    <w:rsid w:val="00E00BBE"/>
    <w:rsid w:val="00E17F9E"/>
    <w:rsid w:val="00E42D8B"/>
    <w:rsid w:val="00E5725F"/>
    <w:rsid w:val="00E77D69"/>
    <w:rsid w:val="00E86B65"/>
    <w:rsid w:val="00E937B3"/>
    <w:rsid w:val="00EA17E5"/>
    <w:rsid w:val="00EA5D45"/>
    <w:rsid w:val="00EB4F1F"/>
    <w:rsid w:val="00EF17BB"/>
    <w:rsid w:val="00F31644"/>
    <w:rsid w:val="00F36A27"/>
    <w:rsid w:val="00F86D13"/>
    <w:rsid w:val="00F91841"/>
    <w:rsid w:val="00F91CC5"/>
    <w:rsid w:val="00F9716A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BB3E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C7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C712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786</TotalTime>
  <Pages>4</Pages>
  <Words>918</Words>
  <Characters>5233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83</cp:revision>
  <cp:lastPrinted>2014-10-24T09:17:00Z</cp:lastPrinted>
  <dcterms:created xsi:type="dcterms:W3CDTF">2014-10-11T05:04:00Z</dcterms:created>
  <dcterms:modified xsi:type="dcterms:W3CDTF">2018-10-08T06:44:00Z</dcterms:modified>
</cp:coreProperties>
</file>