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8F" w:rsidRPr="008405BF" w:rsidRDefault="0086508F" w:rsidP="00840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5BF">
        <w:rPr>
          <w:rFonts w:ascii="Times New Roman" w:hAnsi="Times New Roman" w:cs="Times New Roman"/>
          <w:b/>
          <w:bCs/>
          <w:sz w:val="24"/>
          <w:szCs w:val="24"/>
        </w:rPr>
        <w:t>Всероссийская олимпиада школьников</w:t>
      </w:r>
    </w:p>
    <w:p w:rsidR="0086508F" w:rsidRPr="008405BF" w:rsidRDefault="0086508F" w:rsidP="00840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Школьный</w:t>
      </w:r>
      <w:r w:rsidRPr="008405BF">
        <w:rPr>
          <w:rFonts w:ascii="Times New Roman" w:hAnsi="Times New Roman" w:cs="Times New Roman"/>
          <w:b/>
          <w:bCs/>
          <w:sz w:val="24"/>
          <w:szCs w:val="24"/>
        </w:rPr>
        <w:t xml:space="preserve"> этап </w:t>
      </w:r>
    </w:p>
    <w:p w:rsidR="0086508F" w:rsidRPr="008405BF" w:rsidRDefault="0086508F" w:rsidP="00840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2018 – 2019 </w:t>
      </w:r>
      <w:r w:rsidRPr="008405BF">
        <w:rPr>
          <w:rFonts w:ascii="Times New Roman" w:hAnsi="Times New Roman" w:cs="Times New Roman"/>
          <w:b/>
          <w:bCs/>
          <w:sz w:val="24"/>
          <w:szCs w:val="24"/>
        </w:rPr>
        <w:t>уч.г.</w:t>
      </w:r>
    </w:p>
    <w:p w:rsidR="0086508F" w:rsidRPr="008405BF" w:rsidRDefault="0086508F" w:rsidP="00840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508F" w:rsidRPr="008405BF" w:rsidRDefault="0086508F" w:rsidP="00840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5BF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p w:rsidR="0086508F" w:rsidRPr="008405BF" w:rsidRDefault="0086508F" w:rsidP="00840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508F" w:rsidRPr="008405BF" w:rsidRDefault="0086508F" w:rsidP="00840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10 - 11</w:t>
      </w:r>
      <w:r w:rsidRPr="008405BF">
        <w:rPr>
          <w:rFonts w:ascii="Times New Roman" w:hAnsi="Times New Roman" w:cs="Times New Roman"/>
          <w:b/>
          <w:bCs/>
          <w:sz w:val="24"/>
          <w:szCs w:val="24"/>
        </w:rPr>
        <w:t xml:space="preserve"> 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86508F" w:rsidRPr="008405BF" w:rsidRDefault="0086508F" w:rsidP="00840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5BF">
        <w:rPr>
          <w:rFonts w:ascii="Times New Roman" w:hAnsi="Times New Roman" w:cs="Times New Roman"/>
          <w:b/>
          <w:bCs/>
          <w:sz w:val="24"/>
          <w:szCs w:val="24"/>
        </w:rPr>
        <w:t>Бланк заданий и ответов</w:t>
      </w:r>
    </w:p>
    <w:p w:rsidR="0086508F" w:rsidRPr="0029789B" w:rsidRDefault="0086508F" w:rsidP="00CE3985">
      <w:pPr>
        <w:jc w:val="center"/>
        <w:rPr>
          <w:rFonts w:ascii="Times New Roman" w:hAnsi="Times New Roman" w:cs="Times New Roman"/>
          <w:sz w:val="24"/>
          <w:szCs w:val="24"/>
        </w:rPr>
      </w:pPr>
      <w:r w:rsidRPr="0029789B">
        <w:rPr>
          <w:rFonts w:ascii="Times New Roman" w:hAnsi="Times New Roman" w:cs="Times New Roman"/>
          <w:sz w:val="24"/>
          <w:szCs w:val="24"/>
        </w:rPr>
        <w:t>Время выполнения - 1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9789B">
        <w:rPr>
          <w:rFonts w:ascii="Times New Roman" w:hAnsi="Times New Roman" w:cs="Times New Roman"/>
          <w:sz w:val="24"/>
          <w:szCs w:val="24"/>
        </w:rPr>
        <w:t xml:space="preserve"> минут, максимальное количество баллов </w:t>
      </w:r>
      <w:r w:rsidRPr="003F5FD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52.</w:t>
      </w:r>
    </w:p>
    <w:tbl>
      <w:tblPr>
        <w:tblW w:w="154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6311"/>
        <w:gridCol w:w="6824"/>
        <w:gridCol w:w="1844"/>
      </w:tblGrid>
      <w:tr w:rsidR="0086508F" w:rsidRPr="003F448E">
        <w:tc>
          <w:tcPr>
            <w:tcW w:w="456" w:type="dxa"/>
          </w:tcPr>
          <w:p w:rsidR="0086508F" w:rsidRPr="0029789B" w:rsidRDefault="0086508F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4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311" w:type="dxa"/>
          </w:tcPr>
          <w:p w:rsidR="0086508F" w:rsidRPr="0029789B" w:rsidRDefault="0086508F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4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о д е р ж а н и е     з а д а н и й</w:t>
            </w:r>
          </w:p>
        </w:tc>
        <w:tc>
          <w:tcPr>
            <w:tcW w:w="6824" w:type="dxa"/>
          </w:tcPr>
          <w:p w:rsidR="0086508F" w:rsidRPr="0029789B" w:rsidRDefault="0086508F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4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 </w:t>
            </w:r>
          </w:p>
        </w:tc>
        <w:tc>
          <w:tcPr>
            <w:tcW w:w="1844" w:type="dxa"/>
          </w:tcPr>
          <w:p w:rsidR="0086508F" w:rsidRPr="003F448E" w:rsidRDefault="0086508F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4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баллы</w:t>
            </w:r>
          </w:p>
        </w:tc>
      </w:tr>
      <w:tr w:rsidR="0086508F" w:rsidRPr="003F448E">
        <w:tc>
          <w:tcPr>
            <w:tcW w:w="456" w:type="dxa"/>
          </w:tcPr>
          <w:p w:rsidR="0086508F" w:rsidRPr="003F448E" w:rsidRDefault="0086508F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4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86508F" w:rsidRPr="003F448E" w:rsidRDefault="0086508F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11" w:type="dxa"/>
          </w:tcPr>
          <w:p w:rsidR="0086508F" w:rsidRPr="003F448E" w:rsidRDefault="0086508F" w:rsidP="005B0D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48E">
              <w:rPr>
                <w:rFonts w:ascii="Times New Roman" w:hAnsi="Times New Roman" w:cs="Times New Roman"/>
                <w:sz w:val="24"/>
                <w:szCs w:val="24"/>
              </w:rPr>
              <w:t>Расставьте ударение и распределите слова по двум  группам, объясните свое решение.</w:t>
            </w:r>
          </w:p>
          <w:p w:rsidR="0086508F" w:rsidRPr="003F448E" w:rsidRDefault="0086508F" w:rsidP="00DB5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48E">
              <w:rPr>
                <w:rFonts w:ascii="Times New Roman" w:hAnsi="Times New Roman" w:cs="Times New Roman"/>
                <w:sz w:val="24"/>
                <w:szCs w:val="24"/>
              </w:rPr>
              <w:t>Шасси, компас, сливовый, соболезнование, премировать, форзац, тщательнее, осужденный, инструмент, индустрия, заржаветь, забронировать, языковая, погруженный, мизерный, комбайнер.</w:t>
            </w:r>
          </w:p>
          <w:p w:rsidR="0086508F" w:rsidRPr="003F448E" w:rsidRDefault="0086508F" w:rsidP="00DB5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8F" w:rsidRPr="003F448E" w:rsidRDefault="0086508F" w:rsidP="00DB5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каком слове ударение определяется лексическим значением? Подтвердите примерами.</w:t>
            </w:r>
          </w:p>
        </w:tc>
        <w:tc>
          <w:tcPr>
            <w:tcW w:w="6824" w:type="dxa"/>
          </w:tcPr>
          <w:p w:rsidR="0086508F" w:rsidRPr="003F448E" w:rsidRDefault="0086508F" w:rsidP="00DB5A6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48E">
              <w:rPr>
                <w:rFonts w:ascii="Times New Roman" w:hAnsi="Times New Roman" w:cs="Times New Roman"/>
                <w:sz w:val="24"/>
                <w:szCs w:val="24"/>
              </w:rPr>
              <w:t>Слова, в которых возможна вариативность ударения (1)</w:t>
            </w:r>
          </w:p>
          <w:p w:rsidR="0086508F" w:rsidRPr="003F448E" w:rsidRDefault="0086508F" w:rsidP="00DB5A6F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48E">
              <w:rPr>
                <w:rFonts w:ascii="Times New Roman" w:hAnsi="Times New Roman" w:cs="Times New Roman"/>
                <w:sz w:val="24"/>
                <w:szCs w:val="24"/>
              </w:rPr>
              <w:t xml:space="preserve">Индустрия, забронировать, </w:t>
            </w:r>
            <w:r w:rsidRPr="003F4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языковая (вариативность ударения зависит от лексического значения),</w:t>
            </w:r>
            <w:r w:rsidRPr="003F448E">
              <w:rPr>
                <w:rFonts w:ascii="Times New Roman" w:hAnsi="Times New Roman" w:cs="Times New Roman"/>
                <w:sz w:val="24"/>
                <w:szCs w:val="24"/>
              </w:rPr>
              <w:t xml:space="preserve"> погруженный, мизерный, комбайнер.</w:t>
            </w:r>
          </w:p>
          <w:p w:rsidR="0086508F" w:rsidRPr="003F448E" w:rsidRDefault="0086508F" w:rsidP="00DB5A6F">
            <w:pPr>
              <w:pStyle w:val="ListParagraph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8F" w:rsidRPr="00DB5A6F" w:rsidRDefault="0086508F" w:rsidP="00DB5A6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48E">
              <w:rPr>
                <w:rFonts w:ascii="Times New Roman" w:hAnsi="Times New Roman" w:cs="Times New Roman"/>
                <w:sz w:val="24"/>
                <w:szCs w:val="24"/>
              </w:rPr>
              <w:t>Слова, в которых расхождение в ударении будут являться ошибкой. (1)</w:t>
            </w:r>
          </w:p>
          <w:p w:rsidR="0086508F" w:rsidRPr="00DB5A6F" w:rsidRDefault="0086508F" w:rsidP="00DB5A6F">
            <w:pPr>
              <w:pStyle w:val="ListParagraph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48E">
              <w:rPr>
                <w:rFonts w:ascii="Times New Roman" w:hAnsi="Times New Roman" w:cs="Times New Roman"/>
                <w:sz w:val="24"/>
                <w:szCs w:val="24"/>
              </w:rPr>
              <w:t>шассИ, кОмпас, слИвовый, соболЕзнование, премировАть, фОрзац, тщАтельнее, осуждЁнный, инструмЕнт, заржАветь.</w:t>
            </w:r>
          </w:p>
        </w:tc>
        <w:tc>
          <w:tcPr>
            <w:tcW w:w="1844" w:type="dxa"/>
          </w:tcPr>
          <w:p w:rsidR="0086508F" w:rsidRDefault="0086508F" w:rsidP="0069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группа безошибочно по 3 балла</w:t>
            </w:r>
          </w:p>
          <w:p w:rsidR="0086508F" w:rsidRDefault="0086508F" w:rsidP="0069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неверное ударение или классификацию отнять 0,5 б.</w:t>
            </w:r>
          </w:p>
          <w:p w:rsidR="0086508F" w:rsidRPr="00882B5E" w:rsidRDefault="0086508F" w:rsidP="006966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баллов</w:t>
            </w:r>
          </w:p>
        </w:tc>
      </w:tr>
      <w:tr w:rsidR="0086508F" w:rsidRPr="003F448E">
        <w:tc>
          <w:tcPr>
            <w:tcW w:w="456" w:type="dxa"/>
          </w:tcPr>
          <w:p w:rsidR="0086508F" w:rsidRPr="003F448E" w:rsidRDefault="0086508F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4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11" w:type="dxa"/>
          </w:tcPr>
          <w:p w:rsidR="0086508F" w:rsidRPr="003F448E" w:rsidRDefault="0086508F" w:rsidP="00D030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48E">
              <w:rPr>
                <w:rFonts w:ascii="Times New Roman" w:hAnsi="Times New Roman" w:cs="Times New Roman"/>
                <w:sz w:val="24"/>
                <w:szCs w:val="24"/>
              </w:rPr>
              <w:t>В приведенных ниже предложениях обратите внимание на грамматическую принадлежность и функцию слова ЭТО. Расставьте знаки препинания и объясните свое решение.</w:t>
            </w:r>
          </w:p>
          <w:p w:rsidR="0086508F" w:rsidRPr="003F448E" w:rsidRDefault="0086508F" w:rsidP="00D030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48E">
              <w:rPr>
                <w:rFonts w:ascii="Times New Roman" w:hAnsi="Times New Roman" w:cs="Times New Roman"/>
                <w:sz w:val="24"/>
                <w:szCs w:val="24"/>
              </w:rPr>
              <w:t>Патриотизм это не значит только одна любовь к своей Родине. Это гораздо больше… (А.Н.Толстой)</w:t>
            </w:r>
          </w:p>
        </w:tc>
        <w:tc>
          <w:tcPr>
            <w:tcW w:w="6824" w:type="dxa"/>
          </w:tcPr>
          <w:p w:rsidR="0086508F" w:rsidRPr="003F448E" w:rsidRDefault="0086508F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48E">
              <w:rPr>
                <w:rFonts w:ascii="Times New Roman" w:hAnsi="Times New Roman" w:cs="Times New Roman"/>
                <w:sz w:val="24"/>
                <w:szCs w:val="24"/>
              </w:rPr>
              <w:t>Патриотизм - это не значит только одна любовь к своей Родине. Это гораздо больше… (А.Н.Толстой) (2 балла)</w:t>
            </w:r>
          </w:p>
          <w:p w:rsidR="0086508F" w:rsidRPr="003F448E" w:rsidRDefault="0086508F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первом предложении</w:t>
            </w:r>
            <w:r w:rsidRPr="003F448E">
              <w:rPr>
                <w:rFonts w:ascii="Times New Roman" w:hAnsi="Times New Roman" w:cs="Times New Roman"/>
                <w:sz w:val="24"/>
                <w:szCs w:val="24"/>
              </w:rPr>
              <w:t xml:space="preserve"> это частица (1), стоящая перед именной частью составного сказуемого (1), поэтому тире ставится.</w:t>
            </w:r>
          </w:p>
          <w:p w:rsidR="0086508F" w:rsidRPr="003F448E" w:rsidRDefault="0086508F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втором пред</w:t>
            </w:r>
            <w:r w:rsidRPr="003F448E">
              <w:rPr>
                <w:rFonts w:ascii="Times New Roman" w:hAnsi="Times New Roman" w:cs="Times New Roman"/>
                <w:sz w:val="24"/>
                <w:szCs w:val="24"/>
              </w:rPr>
              <w:t>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448E">
              <w:rPr>
                <w:rFonts w:ascii="Times New Roman" w:hAnsi="Times New Roman" w:cs="Times New Roman"/>
                <w:sz w:val="24"/>
                <w:szCs w:val="24"/>
              </w:rPr>
              <w:t xml:space="preserve"> это местоимение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448E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844" w:type="dxa"/>
          </w:tcPr>
          <w:p w:rsidR="0086508F" w:rsidRPr="00882B5E" w:rsidRDefault="0086508F" w:rsidP="006966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баллов</w:t>
            </w:r>
          </w:p>
        </w:tc>
      </w:tr>
      <w:tr w:rsidR="0086508F" w:rsidRPr="003F448E">
        <w:tc>
          <w:tcPr>
            <w:tcW w:w="456" w:type="dxa"/>
          </w:tcPr>
          <w:p w:rsidR="0086508F" w:rsidRPr="003F448E" w:rsidRDefault="0086508F" w:rsidP="00380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4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11" w:type="dxa"/>
          </w:tcPr>
          <w:p w:rsidR="0086508F" w:rsidRPr="006B50C0" w:rsidRDefault="0086508F" w:rsidP="00610811">
            <w:pPr>
              <w:pStyle w:val="Default"/>
              <w:ind w:firstLine="720"/>
              <w:jc w:val="both"/>
              <w:rPr>
                <w:b/>
                <w:bCs/>
                <w:sz w:val="23"/>
                <w:szCs w:val="23"/>
              </w:rPr>
            </w:pPr>
            <w:r w:rsidRPr="006B50C0">
              <w:rPr>
                <w:b/>
                <w:bCs/>
                <w:sz w:val="23"/>
                <w:szCs w:val="23"/>
              </w:rPr>
              <w:t xml:space="preserve">Укажите, какие ошибки допущены в приведенных примерах, опишите их и предложите вариант их исправления. </w:t>
            </w:r>
          </w:p>
          <w:p w:rsidR="0086508F" w:rsidRDefault="0086508F" w:rsidP="00610811">
            <w:pPr>
              <w:pStyle w:val="Default"/>
              <w:ind w:firstLine="7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(1) В нашем магазине снижены цены на ноги и головы. </w:t>
            </w:r>
          </w:p>
          <w:p w:rsidR="0086508F" w:rsidRDefault="0086508F" w:rsidP="00610811">
            <w:pPr>
              <w:pStyle w:val="Default"/>
              <w:ind w:firstLine="7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(2) В вашем доме до устранения ремонтных работ будет отключена горячая вода </w:t>
            </w:r>
          </w:p>
          <w:p w:rsidR="0086508F" w:rsidRDefault="0086508F" w:rsidP="00610811">
            <w:pPr>
              <w:pStyle w:val="Default"/>
              <w:ind w:firstLine="7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(3) Сумка упала под рельсы проезжающего поезда </w:t>
            </w:r>
          </w:p>
          <w:p w:rsidR="0086508F" w:rsidRDefault="0086508F" w:rsidP="00610811">
            <w:pPr>
              <w:pStyle w:val="Default"/>
              <w:ind w:firstLine="7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(4) Просьба при входе в кафедру одевать сменную обувь </w:t>
            </w:r>
          </w:p>
          <w:p w:rsidR="0086508F" w:rsidRDefault="0086508F" w:rsidP="00610811">
            <w:pPr>
              <w:pStyle w:val="Default"/>
              <w:ind w:firstLine="7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(5) Прибывшая бригада «скорой помощи» с переломами и тяжелой травмой головы госпитализировала пострадавшего мотоциклиста. </w:t>
            </w:r>
          </w:p>
          <w:p w:rsidR="0086508F" w:rsidRPr="009637DA" w:rsidRDefault="0086508F" w:rsidP="009637D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24" w:type="dxa"/>
          </w:tcPr>
          <w:p w:rsidR="0086508F" w:rsidRDefault="0086508F" w:rsidP="00610811">
            <w:pPr>
              <w:pStyle w:val="Default"/>
              <w:ind w:firstLine="7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предложении (1) имеет место семантическая недостаточность. Слова «ноги» и «головы» в отсутствии распространителей ассоциируются прежде всего с частями человеческого тела. Это вызывает комический эффект. Для его снятия следует добавить, например, «на свиные ноги и головы». </w:t>
            </w:r>
          </w:p>
          <w:p w:rsidR="0086508F" w:rsidRDefault="0086508F" w:rsidP="00610811">
            <w:pPr>
              <w:pStyle w:val="Default"/>
              <w:ind w:firstLine="7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предложении (2) комический эффект вызван сочетанием «устранение ремонтных работ». Слово «устранение» требует после себя контекст, обозначающий негативное отклонение от нормального положения дел, например, «устранение поломки, аварии». В данном случае вместо этого слова уместно было «окончание». </w:t>
            </w:r>
          </w:p>
          <w:p w:rsidR="0086508F" w:rsidRDefault="0086508F" w:rsidP="00610811">
            <w:pPr>
              <w:pStyle w:val="Default"/>
              <w:ind w:firstLine="7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предложении (3) неверно употреблен пространственный предлог. Здесь произошло наложение форм «на рельсы» и «под поезд». Следовало именно так: «на рельсы под проезжающий поезд». </w:t>
            </w:r>
          </w:p>
          <w:p w:rsidR="0086508F" w:rsidRDefault="0086508F" w:rsidP="00610811">
            <w:pPr>
              <w:pStyle w:val="Default"/>
              <w:ind w:firstLine="7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предложении (4) две ошибки. Во-первых, слово «кафедра» относится к словам, употребляемым с предлогом НА, а не В, так как представляет собой метонимию (в первом значении ‘возвышение, с которого читаются лекции, делаются доклады и иные выступления перед аудиторией’), причем при переносе значения грамматические признаки сохранились. Во-вторых, неверно употреблено слово «одевать». В данном случае правильно «надевать». </w:t>
            </w:r>
          </w:p>
          <w:p w:rsidR="0086508F" w:rsidRDefault="0086508F" w:rsidP="00610811">
            <w:pPr>
              <w:pStyle w:val="Default"/>
              <w:ind w:firstLine="7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предложении (5) нарушен порядок слов. Следует «госпитализировала пострадавшего мотоциклиста с переломами и тяжелой травмой головы». </w:t>
            </w:r>
          </w:p>
          <w:p w:rsidR="0086508F" w:rsidRPr="0029789B" w:rsidRDefault="0086508F" w:rsidP="001B35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86508F" w:rsidRPr="003F448E" w:rsidRDefault="0086508F" w:rsidP="0020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баллов </w:t>
            </w:r>
            <w:r w:rsidRPr="003F448E">
              <w:rPr>
                <w:rFonts w:ascii="Times New Roman" w:hAnsi="Times New Roman" w:cs="Times New Roman"/>
                <w:sz w:val="24"/>
                <w:szCs w:val="24"/>
              </w:rPr>
              <w:t>(каждое предложение по 3 балла)</w:t>
            </w:r>
          </w:p>
        </w:tc>
      </w:tr>
      <w:tr w:rsidR="0086508F" w:rsidRPr="003F448E">
        <w:tc>
          <w:tcPr>
            <w:tcW w:w="456" w:type="dxa"/>
          </w:tcPr>
          <w:p w:rsidR="0086508F" w:rsidRPr="003F448E" w:rsidRDefault="0086508F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6508F" w:rsidRPr="003F448E" w:rsidRDefault="0086508F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4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11" w:type="dxa"/>
          </w:tcPr>
          <w:p w:rsidR="0086508F" w:rsidRPr="007B67DD" w:rsidRDefault="0086508F" w:rsidP="00AF0E4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>В произведении Ф.Гладкова «Вольница» есть такая фраза:</w:t>
            </w:r>
          </w:p>
          <w:p w:rsidR="0086508F" w:rsidRPr="007B67DD" w:rsidRDefault="0086508F" w:rsidP="00AF0E4E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7B67D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Как только купцы с рёвом и звоном бубенчиков врывались на базарную</w:t>
            </w:r>
          </w:p>
          <w:p w:rsidR="0086508F" w:rsidRPr="007B67DD" w:rsidRDefault="0086508F" w:rsidP="00AF0E4E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7B67D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площадь, лавки торопливо закрывались, а лотошники разбегались в разные</w:t>
            </w:r>
          </w:p>
          <w:p w:rsidR="0086508F" w:rsidRPr="007B67DD" w:rsidRDefault="0086508F" w:rsidP="00AF0E4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B67D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стороны</w:t>
            </w: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86508F" w:rsidRPr="007B67DD" w:rsidRDefault="0086508F" w:rsidP="00AF0E4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>Найдите орфографическую ошибку, которая приводит к изменению смысла слова.</w:t>
            </w:r>
          </w:p>
          <w:p w:rsidR="0086508F" w:rsidRPr="007B67DD" w:rsidRDefault="0086508F" w:rsidP="00AF0E4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Почему это слово в том значении, которое имеет в виду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автор, должно писаться иначе? С </w:t>
            </w: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>чем связано появление данной ошибки?</w:t>
            </w:r>
          </w:p>
          <w:p w:rsidR="0086508F" w:rsidRPr="003F448E" w:rsidRDefault="0086508F" w:rsidP="009637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4" w:type="dxa"/>
          </w:tcPr>
          <w:p w:rsidR="0086508F" w:rsidRPr="007B67DD" w:rsidRDefault="0086508F" w:rsidP="00AF0E4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1. Слово </w:t>
            </w:r>
            <w:r w:rsidRPr="007B67D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лотошник </w:t>
            </w: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>обозначает игроков в лото, а писатель говорит о продавцах с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лотка, то есть о </w:t>
            </w:r>
            <w:r w:rsidRPr="007B67DD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лоточниках</w:t>
            </w: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>. (3 балла)</w:t>
            </w:r>
          </w:p>
          <w:p w:rsidR="0086508F" w:rsidRPr="007B67DD" w:rsidRDefault="0086508F" w:rsidP="00AF0E4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>2. В соответствии с основным принципом русской орфографии одну и ту же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>морфему в разных словах следует писать одинаково, одн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ако исторические чередования на </w:t>
            </w: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>письме передаются (</w:t>
            </w:r>
            <w:r w:rsidRPr="007B67D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лоток </w:t>
            </w: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 </w:t>
            </w:r>
            <w:r w:rsidRPr="007B67D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лоточник </w:t>
            </w: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 чередование в корне </w:t>
            </w:r>
            <w:r w:rsidRPr="007B67D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к/ч</w:t>
            </w: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); </w:t>
            </w:r>
            <w:r w:rsidRPr="007B67D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лотошник </w:t>
            </w: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>- суффикс 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B67D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шник</w:t>
            </w: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 всегда пишется через </w:t>
            </w:r>
            <w:r w:rsidRPr="007B67DD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ш </w:t>
            </w: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r w:rsidRPr="007B67D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домино </w:t>
            </w: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 </w:t>
            </w:r>
            <w:r w:rsidRPr="007B67D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доминошник</w:t>
            </w: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>). (4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балла: 3 за описание принципа, </w:t>
            </w: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>1 за чередование)</w:t>
            </w:r>
          </w:p>
          <w:p w:rsidR="0086508F" w:rsidRPr="009A00F0" w:rsidRDefault="0086508F" w:rsidP="009A00F0">
            <w:pPr>
              <w:autoSpaceDE w:val="0"/>
              <w:autoSpaceDN w:val="0"/>
              <w:adjustRightInd w:val="0"/>
              <w:rPr>
                <w:rStyle w:val="apple-style-span"/>
                <w:rFonts w:ascii="Times New Roman" w:eastAsia="TimesNewRomanPSMT" w:hAnsi="Times New Roman"/>
                <w:sz w:val="24"/>
                <w:szCs w:val="24"/>
              </w:rPr>
            </w:pP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>3. Появление этой орфографической ошибки объясняется тем, что на месте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буквосочетания </w:t>
            </w:r>
            <w:r w:rsidRPr="007B67DD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чн </w:t>
            </w: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>во многих бытовых словах произносилось и произносится [</w:t>
            </w:r>
            <w:r w:rsidRPr="007B67D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шн</w:t>
            </w: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>],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поэтому произношение слова </w:t>
            </w:r>
            <w:r w:rsidRPr="007B67D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лоточник </w:t>
            </w: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совпало с произношением слова </w:t>
            </w:r>
            <w:r w:rsidRPr="007B67D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лотошник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Таким </w:t>
            </w: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образом, неразличение произношения слов привело к орфографической ошибке. (3 балла)</w:t>
            </w:r>
          </w:p>
        </w:tc>
        <w:tc>
          <w:tcPr>
            <w:tcW w:w="1844" w:type="dxa"/>
          </w:tcPr>
          <w:p w:rsidR="0086508F" w:rsidRPr="00882B5E" w:rsidRDefault="0086508F" w:rsidP="002F039E">
            <w:pPr>
              <w:rPr>
                <w:rStyle w:val="apple-style-span"/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shd w:val="clear" w:color="auto" w:fill="F8F8FF"/>
              </w:rPr>
            </w:pPr>
            <w:r w:rsidRPr="00882B5E">
              <w:rPr>
                <w:rStyle w:val="apple-style-span"/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shd w:val="clear" w:color="auto" w:fill="F8F8FF"/>
              </w:rPr>
              <w:t>10 баллов</w:t>
            </w:r>
          </w:p>
        </w:tc>
      </w:tr>
      <w:tr w:rsidR="0086508F" w:rsidRPr="003F448E">
        <w:tc>
          <w:tcPr>
            <w:tcW w:w="456" w:type="dxa"/>
          </w:tcPr>
          <w:p w:rsidR="0086508F" w:rsidRPr="003F448E" w:rsidRDefault="0086508F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6508F" w:rsidRPr="003F448E" w:rsidRDefault="0086508F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11" w:type="dxa"/>
          </w:tcPr>
          <w:p w:rsidR="0086508F" w:rsidRPr="003F448E" w:rsidRDefault="0086508F" w:rsidP="00AF0E4E">
            <w:pPr>
              <w:pStyle w:val="a"/>
              <w:ind w:firstLine="70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F448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Какими средствами можно выразить разную (меньшую или большую) степень качественного признака </w:t>
            </w:r>
            <w:r w:rsidRPr="003F448E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белый? </w:t>
            </w:r>
            <w:r w:rsidRPr="003F448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Приведите примеры </w:t>
            </w:r>
          </w:p>
          <w:p w:rsidR="0086508F" w:rsidRPr="007B67DD" w:rsidRDefault="0086508F" w:rsidP="00AF0E4E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  <w:r w:rsidRPr="007B67DD">
              <w:rPr>
                <w:sz w:val="23"/>
                <w:szCs w:val="23"/>
              </w:rPr>
              <w:t xml:space="preserve">1. Меньшую степень качественного признака </w:t>
            </w:r>
            <w:r w:rsidRPr="007B67DD">
              <w:rPr>
                <w:i/>
                <w:iCs/>
                <w:sz w:val="23"/>
                <w:szCs w:val="23"/>
              </w:rPr>
              <w:t xml:space="preserve">белый </w:t>
            </w:r>
            <w:r w:rsidRPr="007B67DD">
              <w:rPr>
                <w:sz w:val="23"/>
                <w:szCs w:val="23"/>
              </w:rPr>
              <w:t xml:space="preserve">можно выразить следующими средствами: _____________________________________________________ </w:t>
            </w:r>
          </w:p>
          <w:p w:rsidR="0086508F" w:rsidRPr="007B67DD" w:rsidRDefault="0086508F" w:rsidP="00AF0E4E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  <w:r w:rsidRPr="007B67DD">
              <w:rPr>
                <w:sz w:val="23"/>
                <w:szCs w:val="23"/>
              </w:rPr>
              <w:t>2. Б</w:t>
            </w:r>
            <w:r w:rsidRPr="007B67DD">
              <w:rPr>
                <w:rFonts w:ascii="Times New Roman" w:hAnsi="Times New Roman" w:cs="Times New Roman"/>
                <w:sz w:val="23"/>
                <w:szCs w:val="23"/>
              </w:rPr>
              <w:t>ó</w:t>
            </w:r>
            <w:r w:rsidRPr="007B67DD">
              <w:rPr>
                <w:sz w:val="23"/>
                <w:szCs w:val="23"/>
              </w:rPr>
              <w:t xml:space="preserve">льшую степень качественного признака </w:t>
            </w:r>
            <w:r w:rsidRPr="007B67DD">
              <w:rPr>
                <w:i/>
                <w:iCs/>
                <w:sz w:val="23"/>
                <w:szCs w:val="23"/>
              </w:rPr>
              <w:t xml:space="preserve">белый </w:t>
            </w:r>
            <w:r w:rsidRPr="007B67DD">
              <w:rPr>
                <w:sz w:val="23"/>
                <w:szCs w:val="23"/>
              </w:rPr>
              <w:t xml:space="preserve">можно выразить следующими средствами: _____________________________________________________ </w:t>
            </w:r>
          </w:p>
          <w:p w:rsidR="0086508F" w:rsidRPr="003F448E" w:rsidRDefault="0086508F" w:rsidP="003F5F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24" w:type="dxa"/>
          </w:tcPr>
          <w:p w:rsidR="0086508F" w:rsidRPr="007B67DD" w:rsidRDefault="0086508F" w:rsidP="00AF0E4E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  <w:r w:rsidRPr="007B67DD">
              <w:rPr>
                <w:sz w:val="23"/>
                <w:szCs w:val="23"/>
              </w:rPr>
              <w:t xml:space="preserve">1.Меньшую степень качественного признака </w:t>
            </w:r>
            <w:r w:rsidRPr="007B67DD">
              <w:rPr>
                <w:i/>
                <w:iCs/>
                <w:sz w:val="23"/>
                <w:szCs w:val="23"/>
              </w:rPr>
              <w:t xml:space="preserve">белый </w:t>
            </w:r>
            <w:r w:rsidRPr="007B67DD">
              <w:rPr>
                <w:sz w:val="23"/>
                <w:szCs w:val="23"/>
              </w:rPr>
              <w:t xml:space="preserve">можно выразить следующими средствами: </w:t>
            </w:r>
          </w:p>
          <w:p w:rsidR="0086508F" w:rsidRPr="007B67DD" w:rsidRDefault="0086508F" w:rsidP="00AF0E4E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  <w:r w:rsidRPr="007B67DD">
              <w:rPr>
                <w:sz w:val="23"/>
                <w:szCs w:val="23"/>
              </w:rPr>
              <w:t xml:space="preserve">1) суффиксами: </w:t>
            </w:r>
            <w:r w:rsidRPr="007B67DD">
              <w:rPr>
                <w:i/>
                <w:iCs/>
                <w:sz w:val="23"/>
                <w:szCs w:val="23"/>
              </w:rPr>
              <w:t>бел</w:t>
            </w:r>
            <w:r w:rsidRPr="007B67DD">
              <w:rPr>
                <w:b/>
                <w:bCs/>
                <w:i/>
                <w:iCs/>
                <w:sz w:val="23"/>
                <w:szCs w:val="23"/>
              </w:rPr>
              <w:t>оват</w:t>
            </w:r>
            <w:r w:rsidRPr="007B67DD">
              <w:rPr>
                <w:i/>
                <w:iCs/>
                <w:sz w:val="23"/>
                <w:szCs w:val="23"/>
              </w:rPr>
              <w:t>ый, бел</w:t>
            </w:r>
            <w:r w:rsidRPr="007B67DD">
              <w:rPr>
                <w:b/>
                <w:bCs/>
                <w:i/>
                <w:iCs/>
                <w:sz w:val="23"/>
                <w:szCs w:val="23"/>
              </w:rPr>
              <w:t>еньк</w:t>
            </w:r>
            <w:r w:rsidRPr="007B67DD">
              <w:rPr>
                <w:i/>
                <w:iCs/>
                <w:sz w:val="23"/>
                <w:szCs w:val="23"/>
              </w:rPr>
              <w:t xml:space="preserve">ий </w:t>
            </w:r>
            <w:r w:rsidRPr="007B67DD">
              <w:rPr>
                <w:sz w:val="23"/>
                <w:szCs w:val="23"/>
              </w:rPr>
              <w:t xml:space="preserve">[2 балла]; </w:t>
            </w:r>
          </w:p>
          <w:p w:rsidR="0086508F" w:rsidRPr="007B67DD" w:rsidRDefault="0086508F" w:rsidP="00AF0E4E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  <w:r w:rsidRPr="007B67DD">
              <w:rPr>
                <w:sz w:val="23"/>
                <w:szCs w:val="23"/>
              </w:rPr>
              <w:t xml:space="preserve">2) словами: </w:t>
            </w:r>
            <w:r w:rsidRPr="007B67DD">
              <w:rPr>
                <w:b/>
                <w:bCs/>
                <w:i/>
                <w:iCs/>
                <w:sz w:val="23"/>
                <w:szCs w:val="23"/>
              </w:rPr>
              <w:t xml:space="preserve">не вполне </w:t>
            </w:r>
            <w:r w:rsidRPr="007B67DD">
              <w:rPr>
                <w:i/>
                <w:iCs/>
                <w:sz w:val="23"/>
                <w:szCs w:val="23"/>
              </w:rPr>
              <w:t xml:space="preserve">белый, </w:t>
            </w:r>
            <w:r w:rsidRPr="007B67DD">
              <w:rPr>
                <w:b/>
                <w:bCs/>
                <w:i/>
                <w:iCs/>
                <w:sz w:val="23"/>
                <w:szCs w:val="23"/>
              </w:rPr>
              <w:t xml:space="preserve">не очень </w:t>
            </w:r>
            <w:r w:rsidRPr="007B67DD">
              <w:rPr>
                <w:i/>
                <w:iCs/>
                <w:sz w:val="23"/>
                <w:szCs w:val="23"/>
              </w:rPr>
              <w:t xml:space="preserve">белый, </w:t>
            </w:r>
            <w:r w:rsidRPr="007B67DD">
              <w:rPr>
                <w:b/>
                <w:bCs/>
                <w:i/>
                <w:iCs/>
                <w:sz w:val="23"/>
                <w:szCs w:val="23"/>
              </w:rPr>
              <w:t xml:space="preserve">не совсем </w:t>
            </w:r>
            <w:r w:rsidRPr="007B67DD">
              <w:rPr>
                <w:i/>
                <w:iCs/>
                <w:sz w:val="23"/>
                <w:szCs w:val="23"/>
              </w:rPr>
              <w:t xml:space="preserve">белый </w:t>
            </w:r>
            <w:r w:rsidRPr="007B67DD">
              <w:rPr>
                <w:sz w:val="23"/>
                <w:szCs w:val="23"/>
              </w:rPr>
              <w:t xml:space="preserve">[2 балла]; </w:t>
            </w:r>
          </w:p>
          <w:p w:rsidR="0086508F" w:rsidRPr="007B67DD" w:rsidRDefault="0086508F" w:rsidP="00AF0E4E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  <w:r w:rsidRPr="007B67DD">
              <w:rPr>
                <w:sz w:val="23"/>
                <w:szCs w:val="23"/>
              </w:rPr>
              <w:t xml:space="preserve">3) составной формой сравнительной степени: </w:t>
            </w:r>
            <w:r w:rsidRPr="007B67DD">
              <w:rPr>
                <w:b/>
                <w:bCs/>
                <w:i/>
                <w:iCs/>
                <w:sz w:val="23"/>
                <w:szCs w:val="23"/>
              </w:rPr>
              <w:t xml:space="preserve">менее </w:t>
            </w:r>
            <w:r w:rsidRPr="007B67DD">
              <w:rPr>
                <w:i/>
                <w:iCs/>
                <w:sz w:val="23"/>
                <w:szCs w:val="23"/>
              </w:rPr>
              <w:t xml:space="preserve">белый </w:t>
            </w:r>
            <w:r w:rsidRPr="007B67DD">
              <w:rPr>
                <w:sz w:val="23"/>
                <w:szCs w:val="23"/>
              </w:rPr>
              <w:t xml:space="preserve">[1 балл]. </w:t>
            </w:r>
          </w:p>
          <w:p w:rsidR="0086508F" w:rsidRPr="007B67DD" w:rsidRDefault="0086508F" w:rsidP="00AF0E4E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  <w:r w:rsidRPr="007B67DD">
              <w:rPr>
                <w:sz w:val="23"/>
                <w:szCs w:val="23"/>
              </w:rPr>
              <w:t xml:space="preserve">2. Большую степень качественного признака </w:t>
            </w:r>
            <w:r w:rsidRPr="007B67DD">
              <w:rPr>
                <w:i/>
                <w:iCs/>
                <w:sz w:val="23"/>
                <w:szCs w:val="23"/>
              </w:rPr>
              <w:t xml:space="preserve">белый </w:t>
            </w:r>
            <w:r w:rsidRPr="007B67DD">
              <w:rPr>
                <w:sz w:val="23"/>
                <w:szCs w:val="23"/>
              </w:rPr>
              <w:t xml:space="preserve">можно выразить следующими средствами: </w:t>
            </w:r>
          </w:p>
          <w:p w:rsidR="0086508F" w:rsidRPr="007B67DD" w:rsidRDefault="0086508F" w:rsidP="00AF0E4E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  <w:r w:rsidRPr="007B67DD">
              <w:rPr>
                <w:sz w:val="23"/>
                <w:szCs w:val="23"/>
              </w:rPr>
              <w:t xml:space="preserve">1) суффиксом </w:t>
            </w:r>
            <w:r w:rsidRPr="007B67DD">
              <w:rPr>
                <w:i/>
                <w:iCs/>
                <w:sz w:val="23"/>
                <w:szCs w:val="23"/>
              </w:rPr>
              <w:t>бе</w:t>
            </w:r>
            <w:r w:rsidRPr="007B67DD">
              <w:rPr>
                <w:b/>
                <w:bCs/>
                <w:i/>
                <w:iCs/>
                <w:sz w:val="23"/>
                <w:szCs w:val="23"/>
              </w:rPr>
              <w:t>лейш</w:t>
            </w:r>
            <w:r w:rsidRPr="007B67DD">
              <w:rPr>
                <w:i/>
                <w:iCs/>
                <w:sz w:val="23"/>
                <w:szCs w:val="23"/>
              </w:rPr>
              <w:t xml:space="preserve">ий </w:t>
            </w:r>
            <w:r w:rsidRPr="007B67DD">
              <w:rPr>
                <w:sz w:val="23"/>
                <w:szCs w:val="23"/>
              </w:rPr>
              <w:t xml:space="preserve">(простая форма превосходной степени) [1балл]; </w:t>
            </w:r>
          </w:p>
          <w:p w:rsidR="0086508F" w:rsidRPr="007B67DD" w:rsidRDefault="0086508F" w:rsidP="00AF0E4E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  <w:r w:rsidRPr="007B67DD">
              <w:rPr>
                <w:sz w:val="23"/>
                <w:szCs w:val="23"/>
              </w:rPr>
              <w:t>2) словами</w:t>
            </w:r>
            <w:r w:rsidRPr="007B67DD">
              <w:rPr>
                <w:i/>
                <w:iCs/>
                <w:sz w:val="23"/>
                <w:szCs w:val="23"/>
              </w:rPr>
              <w:t xml:space="preserve">: </w:t>
            </w:r>
            <w:r w:rsidRPr="007B67DD">
              <w:rPr>
                <w:b/>
                <w:bCs/>
                <w:i/>
                <w:iCs/>
                <w:sz w:val="23"/>
                <w:szCs w:val="23"/>
              </w:rPr>
              <w:t>на редкость, совершенно,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 абсолютно,</w:t>
            </w:r>
            <w:r w:rsidRPr="007B67DD">
              <w:rPr>
                <w:b/>
                <w:bCs/>
                <w:i/>
                <w:iCs/>
                <w:sz w:val="23"/>
                <w:szCs w:val="23"/>
              </w:rPr>
              <w:t xml:space="preserve"> удивительно, совсем </w:t>
            </w:r>
            <w:r w:rsidRPr="007B67DD">
              <w:rPr>
                <w:i/>
                <w:iCs/>
                <w:sz w:val="23"/>
                <w:szCs w:val="23"/>
              </w:rPr>
              <w:t xml:space="preserve">(белый) </w:t>
            </w:r>
            <w:r w:rsidRPr="007B67DD">
              <w:rPr>
                <w:sz w:val="23"/>
                <w:szCs w:val="23"/>
              </w:rPr>
              <w:t xml:space="preserve">[2балла]; </w:t>
            </w:r>
          </w:p>
          <w:p w:rsidR="0086508F" w:rsidRPr="007B67DD" w:rsidRDefault="0086508F" w:rsidP="00AF0E4E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  <w:r w:rsidRPr="007B67DD">
              <w:rPr>
                <w:sz w:val="23"/>
                <w:szCs w:val="23"/>
              </w:rPr>
              <w:t>3) составной формой превосходной степени</w:t>
            </w:r>
            <w:r w:rsidRPr="007B67DD">
              <w:rPr>
                <w:i/>
                <w:iCs/>
                <w:sz w:val="23"/>
                <w:szCs w:val="23"/>
              </w:rPr>
              <w:t xml:space="preserve">: </w:t>
            </w:r>
            <w:r w:rsidRPr="007B67DD">
              <w:rPr>
                <w:b/>
                <w:bCs/>
                <w:i/>
                <w:iCs/>
                <w:sz w:val="23"/>
                <w:szCs w:val="23"/>
              </w:rPr>
              <w:t xml:space="preserve">самый </w:t>
            </w:r>
            <w:r w:rsidRPr="007B67DD">
              <w:rPr>
                <w:i/>
                <w:iCs/>
                <w:sz w:val="23"/>
                <w:szCs w:val="23"/>
              </w:rPr>
              <w:t xml:space="preserve">белый, </w:t>
            </w:r>
            <w:r w:rsidRPr="007B67DD">
              <w:rPr>
                <w:b/>
                <w:bCs/>
                <w:i/>
                <w:iCs/>
                <w:sz w:val="23"/>
                <w:szCs w:val="23"/>
              </w:rPr>
              <w:t xml:space="preserve">наиболее </w:t>
            </w:r>
            <w:r w:rsidRPr="007B67DD">
              <w:rPr>
                <w:i/>
                <w:iCs/>
                <w:sz w:val="23"/>
                <w:szCs w:val="23"/>
              </w:rPr>
              <w:t xml:space="preserve">белый </w:t>
            </w:r>
            <w:r w:rsidRPr="007B67DD">
              <w:rPr>
                <w:sz w:val="23"/>
                <w:szCs w:val="23"/>
              </w:rPr>
              <w:t xml:space="preserve">[2 балла]. </w:t>
            </w:r>
          </w:p>
          <w:p w:rsidR="0086508F" w:rsidRPr="003F448E" w:rsidRDefault="0086508F" w:rsidP="003F5F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86508F" w:rsidRPr="00882B5E" w:rsidRDefault="0086508F" w:rsidP="009053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82B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 баллов</w:t>
            </w:r>
          </w:p>
        </w:tc>
      </w:tr>
      <w:tr w:rsidR="0086508F" w:rsidRPr="003F448E">
        <w:tc>
          <w:tcPr>
            <w:tcW w:w="456" w:type="dxa"/>
          </w:tcPr>
          <w:p w:rsidR="0086508F" w:rsidRPr="003F448E" w:rsidRDefault="0086508F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11" w:type="dxa"/>
          </w:tcPr>
          <w:p w:rsidR="0086508F" w:rsidRPr="003F448E" w:rsidRDefault="0086508F" w:rsidP="00EB38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ГРАМОТНОСТЬ</w:t>
            </w:r>
          </w:p>
        </w:tc>
        <w:tc>
          <w:tcPr>
            <w:tcW w:w="6824" w:type="dxa"/>
          </w:tcPr>
          <w:p w:rsidR="0086508F" w:rsidRPr="003F448E" w:rsidRDefault="0086508F" w:rsidP="00EB3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5D9">
              <w:rPr>
                <w:rFonts w:ascii="Times New Roman" w:hAnsi="Times New Roman" w:cs="Times New Roman"/>
                <w:sz w:val="24"/>
                <w:szCs w:val="24"/>
              </w:rPr>
              <w:t>соблюдение орфографических, пунктуационных, грамматических, речевых норм</w:t>
            </w:r>
          </w:p>
        </w:tc>
        <w:tc>
          <w:tcPr>
            <w:tcW w:w="1844" w:type="dxa"/>
          </w:tcPr>
          <w:p w:rsidR="0086508F" w:rsidRPr="00882B5E" w:rsidRDefault="0086508F" w:rsidP="000A7A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82B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 4 баллов</w:t>
            </w:r>
          </w:p>
        </w:tc>
      </w:tr>
    </w:tbl>
    <w:p w:rsidR="0086508F" w:rsidRPr="0029789B" w:rsidRDefault="0086508F">
      <w:pPr>
        <w:rPr>
          <w:rFonts w:ascii="Times New Roman" w:hAnsi="Times New Roman" w:cs="Times New Roman"/>
          <w:sz w:val="24"/>
          <w:szCs w:val="24"/>
        </w:rPr>
      </w:pPr>
    </w:p>
    <w:p w:rsidR="0086508F" w:rsidRPr="0029789B" w:rsidRDefault="0086508F">
      <w:pPr>
        <w:rPr>
          <w:rFonts w:ascii="Times New Roman" w:hAnsi="Times New Roman" w:cs="Times New Roman"/>
          <w:sz w:val="24"/>
          <w:szCs w:val="24"/>
        </w:rPr>
      </w:pPr>
    </w:p>
    <w:sectPr w:rsidR="0086508F" w:rsidRPr="0029789B" w:rsidSect="006966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9E7"/>
    <w:multiLevelType w:val="hybridMultilevel"/>
    <w:tmpl w:val="0EE233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07D43"/>
    <w:multiLevelType w:val="hybridMultilevel"/>
    <w:tmpl w:val="5516C522"/>
    <w:lvl w:ilvl="0" w:tplc="1E5274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0404CF"/>
    <w:multiLevelType w:val="hybridMultilevel"/>
    <w:tmpl w:val="B5C841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40DBE"/>
    <w:multiLevelType w:val="hybridMultilevel"/>
    <w:tmpl w:val="3858F884"/>
    <w:lvl w:ilvl="0" w:tplc="D58635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760477"/>
    <w:multiLevelType w:val="hybridMultilevel"/>
    <w:tmpl w:val="B6046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63B9A"/>
    <w:multiLevelType w:val="hybridMultilevel"/>
    <w:tmpl w:val="0002CF44"/>
    <w:lvl w:ilvl="0" w:tplc="E850C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E42C4C"/>
    <w:multiLevelType w:val="hybridMultilevel"/>
    <w:tmpl w:val="372638F4"/>
    <w:lvl w:ilvl="0" w:tplc="379A9E38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D62344"/>
    <w:multiLevelType w:val="hybridMultilevel"/>
    <w:tmpl w:val="9C6C632E"/>
    <w:lvl w:ilvl="0" w:tplc="6742D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7543EA"/>
    <w:multiLevelType w:val="hybridMultilevel"/>
    <w:tmpl w:val="EB8278A2"/>
    <w:lvl w:ilvl="0" w:tplc="F564A8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314ADB"/>
    <w:multiLevelType w:val="hybridMultilevel"/>
    <w:tmpl w:val="16CE37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50D"/>
    <w:rsid w:val="00047DEA"/>
    <w:rsid w:val="00061264"/>
    <w:rsid w:val="000A7A0E"/>
    <w:rsid w:val="001107FF"/>
    <w:rsid w:val="00115296"/>
    <w:rsid w:val="00133DA8"/>
    <w:rsid w:val="00154A48"/>
    <w:rsid w:val="001B357C"/>
    <w:rsid w:val="001E52FD"/>
    <w:rsid w:val="001F1B28"/>
    <w:rsid w:val="00203361"/>
    <w:rsid w:val="00235D68"/>
    <w:rsid w:val="002530A7"/>
    <w:rsid w:val="0029789B"/>
    <w:rsid w:val="002A031F"/>
    <w:rsid w:val="002D622D"/>
    <w:rsid w:val="002F039E"/>
    <w:rsid w:val="002F7004"/>
    <w:rsid w:val="00311575"/>
    <w:rsid w:val="00343D34"/>
    <w:rsid w:val="00380CB2"/>
    <w:rsid w:val="00385814"/>
    <w:rsid w:val="003F448E"/>
    <w:rsid w:val="003F5FD3"/>
    <w:rsid w:val="004A49F4"/>
    <w:rsid w:val="004B33C7"/>
    <w:rsid w:val="004B4369"/>
    <w:rsid w:val="004E2455"/>
    <w:rsid w:val="00506946"/>
    <w:rsid w:val="005527C7"/>
    <w:rsid w:val="00595641"/>
    <w:rsid w:val="005B0D3A"/>
    <w:rsid w:val="005C3753"/>
    <w:rsid w:val="0060188B"/>
    <w:rsid w:val="00605B05"/>
    <w:rsid w:val="00610811"/>
    <w:rsid w:val="00637794"/>
    <w:rsid w:val="00664C02"/>
    <w:rsid w:val="00694BE0"/>
    <w:rsid w:val="006966D1"/>
    <w:rsid w:val="006A7C6D"/>
    <w:rsid w:val="006B50C0"/>
    <w:rsid w:val="006C306B"/>
    <w:rsid w:val="006D6AA5"/>
    <w:rsid w:val="006F35B6"/>
    <w:rsid w:val="007000FB"/>
    <w:rsid w:val="00721B6C"/>
    <w:rsid w:val="00760510"/>
    <w:rsid w:val="007779C2"/>
    <w:rsid w:val="00782BF3"/>
    <w:rsid w:val="00782E58"/>
    <w:rsid w:val="007960FB"/>
    <w:rsid w:val="007B4365"/>
    <w:rsid w:val="007B67DD"/>
    <w:rsid w:val="007C2BD2"/>
    <w:rsid w:val="007C4903"/>
    <w:rsid w:val="007D4200"/>
    <w:rsid w:val="007E46D4"/>
    <w:rsid w:val="007F0C8F"/>
    <w:rsid w:val="007F3CE8"/>
    <w:rsid w:val="007F7B78"/>
    <w:rsid w:val="008405BF"/>
    <w:rsid w:val="00842B9B"/>
    <w:rsid w:val="0085465E"/>
    <w:rsid w:val="00855613"/>
    <w:rsid w:val="00865038"/>
    <w:rsid w:val="0086508F"/>
    <w:rsid w:val="0086587A"/>
    <w:rsid w:val="00867B66"/>
    <w:rsid w:val="00872D22"/>
    <w:rsid w:val="00882B5E"/>
    <w:rsid w:val="008A2819"/>
    <w:rsid w:val="008B6549"/>
    <w:rsid w:val="008D0BEA"/>
    <w:rsid w:val="009053B6"/>
    <w:rsid w:val="009617DD"/>
    <w:rsid w:val="009637DA"/>
    <w:rsid w:val="009775D9"/>
    <w:rsid w:val="009A00F0"/>
    <w:rsid w:val="009A4AAA"/>
    <w:rsid w:val="009F1ABB"/>
    <w:rsid w:val="00A43436"/>
    <w:rsid w:val="00A553D4"/>
    <w:rsid w:val="00A60AB0"/>
    <w:rsid w:val="00A62785"/>
    <w:rsid w:val="00A820E9"/>
    <w:rsid w:val="00AA1570"/>
    <w:rsid w:val="00AB14E4"/>
    <w:rsid w:val="00AF0BEF"/>
    <w:rsid w:val="00AF0E4E"/>
    <w:rsid w:val="00B47362"/>
    <w:rsid w:val="00B713AC"/>
    <w:rsid w:val="00B71533"/>
    <w:rsid w:val="00B81AC8"/>
    <w:rsid w:val="00B9392A"/>
    <w:rsid w:val="00BA2754"/>
    <w:rsid w:val="00BA4C42"/>
    <w:rsid w:val="00BA7E3A"/>
    <w:rsid w:val="00BB261D"/>
    <w:rsid w:val="00BD0A9A"/>
    <w:rsid w:val="00BF450D"/>
    <w:rsid w:val="00C268A3"/>
    <w:rsid w:val="00C51557"/>
    <w:rsid w:val="00C61083"/>
    <w:rsid w:val="00C86820"/>
    <w:rsid w:val="00C91D82"/>
    <w:rsid w:val="00CC2EA9"/>
    <w:rsid w:val="00CE3985"/>
    <w:rsid w:val="00CF0C3B"/>
    <w:rsid w:val="00D01211"/>
    <w:rsid w:val="00D0301D"/>
    <w:rsid w:val="00D04B1E"/>
    <w:rsid w:val="00D0591B"/>
    <w:rsid w:val="00D10F42"/>
    <w:rsid w:val="00D16A97"/>
    <w:rsid w:val="00D60DC4"/>
    <w:rsid w:val="00D62C04"/>
    <w:rsid w:val="00D65EE1"/>
    <w:rsid w:val="00D84EB8"/>
    <w:rsid w:val="00D93CD5"/>
    <w:rsid w:val="00DA3E24"/>
    <w:rsid w:val="00DA4802"/>
    <w:rsid w:val="00DA75BC"/>
    <w:rsid w:val="00DB5A6F"/>
    <w:rsid w:val="00E17F9E"/>
    <w:rsid w:val="00E27AF5"/>
    <w:rsid w:val="00E42D8B"/>
    <w:rsid w:val="00E5725F"/>
    <w:rsid w:val="00E654DD"/>
    <w:rsid w:val="00E937B3"/>
    <w:rsid w:val="00EA17E5"/>
    <w:rsid w:val="00EA5D45"/>
    <w:rsid w:val="00EB38C1"/>
    <w:rsid w:val="00EF17BB"/>
    <w:rsid w:val="00F05B15"/>
    <w:rsid w:val="00F443C3"/>
    <w:rsid w:val="00F91841"/>
    <w:rsid w:val="00F91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F9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3753"/>
    <w:pPr>
      <w:ind w:left="720"/>
    </w:pPr>
  </w:style>
  <w:style w:type="table" w:styleId="TableGrid">
    <w:name w:val="Table Grid"/>
    <w:basedOn w:val="TableNormal"/>
    <w:uiPriority w:val="99"/>
    <w:rsid w:val="007F0C8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966D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6966D1"/>
  </w:style>
  <w:style w:type="character" w:customStyle="1" w:styleId="line">
    <w:name w:val="line"/>
    <w:basedOn w:val="DefaultParagraphFont"/>
    <w:uiPriority w:val="99"/>
    <w:rsid w:val="006966D1"/>
  </w:style>
  <w:style w:type="character" w:customStyle="1" w:styleId="line2r">
    <w:name w:val="line2r"/>
    <w:basedOn w:val="DefaultParagraphFont"/>
    <w:uiPriority w:val="99"/>
    <w:rsid w:val="006966D1"/>
  </w:style>
  <w:style w:type="paragraph" w:customStyle="1" w:styleId="versepara2">
    <w:name w:val="versepara2"/>
    <w:basedOn w:val="Normal"/>
    <w:uiPriority w:val="99"/>
    <w:rsid w:val="006966D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line1r">
    <w:name w:val="line1r"/>
    <w:basedOn w:val="DefaultParagraphFont"/>
    <w:uiPriority w:val="99"/>
    <w:rsid w:val="006966D1"/>
  </w:style>
  <w:style w:type="paragraph" w:styleId="BalloonText">
    <w:name w:val="Balloon Text"/>
    <w:basedOn w:val="Normal"/>
    <w:link w:val="BalloonTextChar"/>
    <w:uiPriority w:val="99"/>
    <w:semiHidden/>
    <w:rsid w:val="008A2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81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99"/>
    <w:qFormat/>
    <w:rsid w:val="005B0D3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rsid w:val="003115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11575"/>
    <w:rPr>
      <w:rFonts w:ascii="Courier New" w:hAnsi="Courier New" w:cs="Courier New"/>
      <w:sz w:val="20"/>
      <w:szCs w:val="20"/>
    </w:rPr>
  </w:style>
  <w:style w:type="paragraph" w:customStyle="1" w:styleId="a">
    <w:name w:val="....... (...)"/>
    <w:basedOn w:val="Default"/>
    <w:next w:val="Default"/>
    <w:uiPriority w:val="99"/>
    <w:rsid w:val="00AF0E4E"/>
    <w:rPr>
      <w:rFonts w:ascii="Arial" w:hAnsi="Arial" w:cs="Arial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5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209</TotalTime>
  <Pages>3</Pages>
  <Words>851</Words>
  <Characters>4856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</dc:creator>
  <cp:keywords/>
  <dc:description/>
  <cp:lastModifiedBy>viktoria</cp:lastModifiedBy>
  <cp:revision>40</cp:revision>
  <cp:lastPrinted>2014-10-24T09:17:00Z</cp:lastPrinted>
  <dcterms:created xsi:type="dcterms:W3CDTF">2015-09-29T17:46:00Z</dcterms:created>
  <dcterms:modified xsi:type="dcterms:W3CDTF">2018-10-08T06:45:00Z</dcterms:modified>
</cp:coreProperties>
</file>