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6E38EC0" w:rsidRPr="00804877" w:rsidRDefault="36E38EC0" w:rsidP="00BB6A3C">
      <w:pPr>
        <w:pStyle w:val="2"/>
        <w:rPr>
          <w:rFonts w:ascii="Times New Roman" w:eastAsia="Arial" w:hAnsi="Times New Roman" w:cs="Times New Roman"/>
          <w:i/>
          <w:iCs/>
          <w:color w:val="auto"/>
          <w:sz w:val="24"/>
          <w:szCs w:val="24"/>
        </w:rPr>
      </w:pPr>
      <w:r w:rsidRPr="36E38EC0">
        <w:rPr>
          <w:rFonts w:ascii="Arial" w:eastAsia="Arial" w:hAnsi="Arial" w:cs="Arial"/>
          <w:color w:val="555555"/>
        </w:rPr>
        <w:t xml:space="preserve">              </w:t>
      </w:r>
      <w:r w:rsidR="00804877">
        <w:rPr>
          <w:rFonts w:ascii="Arial" w:eastAsia="Arial" w:hAnsi="Arial" w:cs="Arial"/>
          <w:color w:val="555555"/>
        </w:rPr>
        <w:t xml:space="preserve">  </w:t>
      </w:r>
      <w:r w:rsidRPr="003425F0">
        <w:t xml:space="preserve"> </w:t>
      </w:r>
      <w:r w:rsidR="001C771F" w:rsidRPr="00804877">
        <w:rPr>
          <w:rFonts w:ascii="Times New Roman" w:hAnsi="Times New Roman" w:cs="Times New Roman"/>
          <w:color w:val="auto"/>
          <w:sz w:val="32"/>
          <w:szCs w:val="28"/>
        </w:rPr>
        <w:t>Учительство-профессия дальнего действия на Земле</w:t>
      </w:r>
      <w:r w:rsidR="00804877">
        <w:rPr>
          <w:rFonts w:ascii="Times New Roman" w:hAnsi="Times New Roman" w:cs="Times New Roman"/>
          <w:color w:val="auto"/>
          <w:sz w:val="32"/>
          <w:szCs w:val="28"/>
        </w:rPr>
        <w:t>.</w:t>
      </w:r>
      <w:r w:rsidRPr="00804877">
        <w:rPr>
          <w:rFonts w:ascii="Times New Roman" w:hAnsi="Times New Roman" w:cs="Times New Roman"/>
          <w:color w:val="auto"/>
          <w:sz w:val="32"/>
          <w:szCs w:val="28"/>
        </w:rPr>
        <w:t xml:space="preserve">                                                                 </w:t>
      </w:r>
      <w:r w:rsidRPr="00804877">
        <w:rPr>
          <w:rFonts w:ascii="Times New Roman" w:eastAsia="Arial" w:hAnsi="Times New Roman" w:cs="Times New Roman"/>
          <w:i/>
          <w:iCs/>
          <w:color w:val="auto"/>
          <w:sz w:val="28"/>
          <w:szCs w:val="24"/>
        </w:rPr>
        <w:t xml:space="preserve">               </w:t>
      </w:r>
    </w:p>
    <w:p w:rsidR="36E38EC0" w:rsidRPr="00804877" w:rsidRDefault="36E38EC0" w:rsidP="36E38EC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:rsidR="00804877" w:rsidRDefault="36E38EC0" w:rsidP="00804877">
      <w:pPr>
        <w:spacing w:line="240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425F0">
        <w:rPr>
          <w:rFonts w:ascii="Times New Roman" w:eastAsia="Arial" w:hAnsi="Times New Roman" w:cs="Times New Roman"/>
          <w:i/>
          <w:iCs/>
          <w:sz w:val="24"/>
          <w:szCs w:val="24"/>
        </w:rPr>
        <w:t>Учительство не труд, а отречение,</w:t>
      </w:r>
      <w:r w:rsidRPr="003425F0">
        <w:rPr>
          <w:rFonts w:ascii="Times New Roman" w:hAnsi="Times New Roman" w:cs="Times New Roman"/>
          <w:sz w:val="24"/>
          <w:szCs w:val="24"/>
        </w:rPr>
        <w:br/>
      </w:r>
      <w:r w:rsidRPr="003425F0">
        <w:rPr>
          <w:rFonts w:ascii="Times New Roman" w:eastAsia="Arial" w:hAnsi="Times New Roman" w:cs="Times New Roman"/>
          <w:i/>
          <w:iCs/>
          <w:sz w:val="24"/>
          <w:szCs w:val="24"/>
        </w:rPr>
        <w:t>Умение всего себя отдать,</w:t>
      </w:r>
      <w:r w:rsidRPr="003425F0">
        <w:rPr>
          <w:rFonts w:ascii="Times New Roman" w:hAnsi="Times New Roman" w:cs="Times New Roman"/>
          <w:sz w:val="24"/>
          <w:szCs w:val="24"/>
        </w:rPr>
        <w:br/>
      </w:r>
      <w:r w:rsidRPr="003425F0">
        <w:rPr>
          <w:rFonts w:ascii="Times New Roman" w:eastAsia="Arial" w:hAnsi="Times New Roman" w:cs="Times New Roman"/>
          <w:i/>
          <w:iCs/>
          <w:sz w:val="24"/>
          <w:szCs w:val="24"/>
        </w:rPr>
        <w:t>Уйти на долгий подвиг и мучения</w:t>
      </w:r>
    </w:p>
    <w:p w:rsidR="36E38EC0" w:rsidRPr="003425F0" w:rsidRDefault="36E38EC0" w:rsidP="00804877">
      <w:pPr>
        <w:spacing w:line="240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425F0">
        <w:rPr>
          <w:rFonts w:ascii="Times New Roman" w:eastAsia="Arial" w:hAnsi="Times New Roman" w:cs="Times New Roman"/>
          <w:i/>
          <w:iCs/>
          <w:sz w:val="24"/>
          <w:szCs w:val="24"/>
        </w:rPr>
        <w:t>И в этом видеть свет и благодать</w:t>
      </w:r>
      <w:r w:rsidR="001C771F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:rsidR="36E38EC0" w:rsidRPr="00701A91" w:rsidRDefault="36E38EC0" w:rsidP="36E38EC0">
      <w:pPr>
        <w:jc w:val="right"/>
        <w:rPr>
          <w:rFonts w:ascii="Times New Roman" w:eastAsia="Arial" w:hAnsi="Times New Roman" w:cs="Times New Roman"/>
          <w:i/>
          <w:iCs/>
          <w:sz w:val="28"/>
          <w:szCs w:val="28"/>
        </w:rPr>
      </w:pPr>
    </w:p>
    <w:p w:rsidR="00EF1B35" w:rsidRPr="008C4461" w:rsidRDefault="001C771F" w:rsidP="008C4461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C4461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36E38EC0" w:rsidRPr="008C4461">
        <w:rPr>
          <w:rFonts w:ascii="Times New Roman" w:eastAsia="Arial" w:hAnsi="Times New Roman" w:cs="Times New Roman"/>
          <w:sz w:val="28"/>
          <w:szCs w:val="28"/>
        </w:rPr>
        <w:t>Эти прекрасные строки</w:t>
      </w:r>
      <w:r w:rsidR="003425F0" w:rsidRPr="008C4461">
        <w:rPr>
          <w:rFonts w:ascii="Times New Roman" w:eastAsia="Arial" w:hAnsi="Times New Roman" w:cs="Times New Roman"/>
          <w:sz w:val="28"/>
          <w:szCs w:val="28"/>
        </w:rPr>
        <w:t xml:space="preserve"> точно подчеркивают героиню моего эссе</w:t>
      </w:r>
      <w:r w:rsidR="36E38EC0" w:rsidRPr="008C4461">
        <w:rPr>
          <w:rFonts w:ascii="Times New Roman" w:eastAsia="Arial" w:hAnsi="Times New Roman" w:cs="Times New Roman"/>
          <w:sz w:val="28"/>
          <w:szCs w:val="28"/>
        </w:rPr>
        <w:t>.</w:t>
      </w:r>
      <w:r w:rsidRPr="008C446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36E38EC0" w:rsidRPr="008C4461">
        <w:rPr>
          <w:rFonts w:ascii="Times New Roman" w:eastAsia="Arial" w:hAnsi="Times New Roman" w:cs="Times New Roman"/>
          <w:sz w:val="28"/>
          <w:szCs w:val="28"/>
        </w:rPr>
        <w:t>Когда мы произносим слово «учитель», каждый видит перед собой своего учителя, но обязательно в этом образе есть и тепло, и уважение, и благодарность.  Профессия учителя необходима и очень  важна. Все, кто работает учителем, любят детей и посвящают свою жизнь воспитанию детей. И эту черту они передают своим родным, близким, детям.</w:t>
      </w:r>
    </w:p>
    <w:p w:rsidR="36E38EC0" w:rsidRPr="008C4461" w:rsidRDefault="00EF1B35" w:rsidP="008C44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61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8C4461">
        <w:rPr>
          <w:rFonts w:ascii="Times New Roman" w:eastAsia="Times New Roman" w:hAnsi="Times New Roman" w:cs="Times New Roman"/>
          <w:sz w:val="28"/>
          <w:szCs w:val="28"/>
        </w:rPr>
        <w:t xml:space="preserve">   «Глаза – зеркало души» – вековая мудрость. На внешнем облике, и в глазах особенно, отражается внутренний свет, идущий из  сердца действительно красивого человека и собой и душой. И жизнь не устаёт нам доказывать эту правду, что тело только тогда истинно красиво, когда в нём живёт красивая душа! </w:t>
      </w:r>
      <w:r w:rsidRPr="008C446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77A1C" w:rsidRPr="008C4461" w:rsidRDefault="00EF1B35" w:rsidP="008C4461">
      <w:pPr>
        <w:tabs>
          <w:tab w:val="left" w:pos="300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461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36E38EC0" w:rsidRPr="008C4461">
        <w:rPr>
          <w:rFonts w:ascii="Times New Roman" w:eastAsia="Arial" w:hAnsi="Times New Roman" w:cs="Times New Roman"/>
          <w:sz w:val="28"/>
          <w:szCs w:val="28"/>
        </w:rPr>
        <w:t>Моё</w:t>
      </w:r>
      <w:r w:rsidR="003425F0" w:rsidRPr="008C4461">
        <w:rPr>
          <w:rFonts w:ascii="Times New Roman" w:eastAsia="Arial" w:hAnsi="Times New Roman" w:cs="Times New Roman"/>
          <w:sz w:val="28"/>
          <w:szCs w:val="28"/>
        </w:rPr>
        <w:t xml:space="preserve"> эссе</w:t>
      </w:r>
      <w:r w:rsidR="36E38EC0" w:rsidRPr="008C4461">
        <w:rPr>
          <w:rFonts w:ascii="Times New Roman" w:eastAsia="Arial" w:hAnsi="Times New Roman" w:cs="Times New Roman"/>
          <w:sz w:val="28"/>
          <w:szCs w:val="28"/>
        </w:rPr>
        <w:t xml:space="preserve">  - это рассказ о человеке интересной судьбы, о педагоге Аромашевской школы, Шаровой Галине Николаевне</w:t>
      </w:r>
      <w:r w:rsidR="00F77A1C" w:rsidRPr="008C4461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F77A1C" w:rsidRPr="008C4461">
        <w:rPr>
          <w:rFonts w:ascii="Times New Roman" w:eastAsia="Times New Roman" w:hAnsi="Times New Roman" w:cs="Times New Roman"/>
          <w:i/>
          <w:sz w:val="28"/>
          <w:szCs w:val="28"/>
        </w:rPr>
        <w:t xml:space="preserve"> у</w:t>
      </w:r>
      <w:r w:rsidR="00F77A1C" w:rsidRPr="008C4461">
        <w:rPr>
          <w:rFonts w:ascii="Times New Roman" w:eastAsia="Times New Roman" w:hAnsi="Times New Roman" w:cs="Times New Roman"/>
          <w:sz w:val="28"/>
          <w:szCs w:val="28"/>
        </w:rPr>
        <w:t xml:space="preserve">чителе русского языка и литературы.  Она является автором научно-методических публикаций, статей различных жанров и направлений, участницей многочисленных профессиональных и творческих конкурсов, победителем конкурса лучших учителей РФ (2009), награждена Дипломом    общероссийского конкурса «Современные педагогические технологии на занятиях и уроках гуманитарного направления 2014-2015 учебного года» и многими областными грамотами и благодарностями. Главное достояние педагога-это её многочисленная гвардия учеников, сильных и устремлённых в будущее, окрылённых и дерзких в осуществлении задуманного. Все стремились походить на своего учителя. </w:t>
      </w:r>
    </w:p>
    <w:p w:rsidR="001C771F" w:rsidRPr="008C4461" w:rsidRDefault="00F77A1C" w:rsidP="008C4461">
      <w:pPr>
        <w:tabs>
          <w:tab w:val="left" w:pos="3004"/>
        </w:tabs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C4461">
        <w:rPr>
          <w:rFonts w:ascii="Times New Roman" w:eastAsia="Times New Roman" w:hAnsi="Times New Roman" w:cs="Times New Roman"/>
          <w:sz w:val="28"/>
          <w:szCs w:val="28"/>
        </w:rPr>
        <w:t xml:space="preserve">     Вот как всё начиналось. </w:t>
      </w:r>
      <w:r w:rsidR="36E38EC0" w:rsidRPr="008C4461">
        <w:rPr>
          <w:rFonts w:ascii="Times New Roman" w:eastAsia="Arial" w:hAnsi="Times New Roman" w:cs="Times New Roman"/>
          <w:iCs/>
          <w:sz w:val="28"/>
          <w:szCs w:val="28"/>
        </w:rPr>
        <w:t>В 1980 году</w:t>
      </w:r>
      <w:r w:rsidR="00BB6A3C" w:rsidRPr="008C4461">
        <w:rPr>
          <w:rFonts w:ascii="Times New Roman" w:eastAsia="Arial" w:hAnsi="Times New Roman" w:cs="Times New Roman"/>
          <w:iCs/>
          <w:sz w:val="28"/>
          <w:szCs w:val="28"/>
        </w:rPr>
        <w:t>,</w:t>
      </w:r>
      <w:r w:rsidR="36E38EC0" w:rsidRPr="008C4461">
        <w:rPr>
          <w:rFonts w:ascii="Times New Roman" w:eastAsia="Arial" w:hAnsi="Times New Roman" w:cs="Times New Roman"/>
          <w:iCs/>
          <w:sz w:val="28"/>
          <w:szCs w:val="28"/>
        </w:rPr>
        <w:t xml:space="preserve"> окончив  с отличием Голышмановское педагогическое училище, </w:t>
      </w:r>
      <w:r w:rsidR="36E38EC0" w:rsidRPr="008C4461">
        <w:rPr>
          <w:rFonts w:ascii="Times New Roman" w:eastAsia="Arial" w:hAnsi="Times New Roman" w:cs="Times New Roman"/>
          <w:sz w:val="28"/>
          <w:szCs w:val="28"/>
        </w:rPr>
        <w:t xml:space="preserve">сразу поступает в Ишимский </w:t>
      </w:r>
      <w:r w:rsidR="00BB6A3C" w:rsidRPr="008C4461">
        <w:rPr>
          <w:rFonts w:ascii="Times New Roman" w:eastAsia="Arial" w:hAnsi="Times New Roman" w:cs="Times New Roman"/>
          <w:sz w:val="28"/>
          <w:szCs w:val="28"/>
        </w:rPr>
        <w:t>пединститут</w:t>
      </w:r>
      <w:r w:rsidR="36E38EC0" w:rsidRPr="008C4461">
        <w:rPr>
          <w:rFonts w:ascii="Times New Roman" w:eastAsia="Arial" w:hAnsi="Times New Roman" w:cs="Times New Roman"/>
          <w:sz w:val="28"/>
          <w:szCs w:val="28"/>
        </w:rPr>
        <w:t xml:space="preserve"> на филологический факультет. </w:t>
      </w:r>
      <w:r w:rsidR="00E91B40" w:rsidRPr="008C4461">
        <w:rPr>
          <w:rFonts w:ascii="Times New Roman" w:eastAsia="Arial" w:hAnsi="Times New Roman" w:cs="Times New Roman"/>
          <w:sz w:val="28"/>
          <w:szCs w:val="28"/>
        </w:rPr>
        <w:t xml:space="preserve">Её </w:t>
      </w:r>
      <w:r w:rsidR="36E38EC0" w:rsidRPr="008C4461">
        <w:rPr>
          <w:rFonts w:ascii="Times New Roman" w:eastAsia="Arial" w:hAnsi="Times New Roman" w:cs="Times New Roman"/>
          <w:sz w:val="28"/>
          <w:szCs w:val="28"/>
        </w:rPr>
        <w:t>приняли пионервожат</w:t>
      </w:r>
      <w:r w:rsidR="003425F0" w:rsidRPr="008C4461">
        <w:rPr>
          <w:rFonts w:ascii="Times New Roman" w:eastAsia="Arial" w:hAnsi="Times New Roman" w:cs="Times New Roman"/>
          <w:sz w:val="28"/>
          <w:szCs w:val="28"/>
        </w:rPr>
        <w:t>ой в Аромашевскую среднюю школу,</w:t>
      </w:r>
      <w:r w:rsidR="00A8707F" w:rsidRPr="008C4461">
        <w:rPr>
          <w:rFonts w:ascii="Times New Roman" w:eastAsia="Arial" w:hAnsi="Times New Roman" w:cs="Times New Roman"/>
          <w:sz w:val="28"/>
          <w:szCs w:val="28"/>
        </w:rPr>
        <w:t xml:space="preserve"> Помню свои первые эмоции - шок, за что браться, с чего начать понятия не имела. Одно дело учёба, другое </w:t>
      </w:r>
      <w:r w:rsidR="00BB6A3C" w:rsidRPr="008C4461">
        <w:rPr>
          <w:rFonts w:ascii="Times New Roman" w:eastAsia="Arial" w:hAnsi="Times New Roman" w:cs="Times New Roman"/>
          <w:sz w:val="28"/>
          <w:szCs w:val="28"/>
        </w:rPr>
        <w:t>– работа, -</w:t>
      </w:r>
      <w:r w:rsidR="00A8707F" w:rsidRPr="008C4461">
        <w:rPr>
          <w:rFonts w:ascii="Times New Roman" w:eastAsia="Arial" w:hAnsi="Times New Roman" w:cs="Times New Roman"/>
          <w:sz w:val="28"/>
          <w:szCs w:val="28"/>
        </w:rPr>
        <w:t xml:space="preserve"> вспоминает Галина Николаевна.</w:t>
      </w:r>
      <w:r w:rsidR="00BB6A3C" w:rsidRPr="008C4461">
        <w:rPr>
          <w:rFonts w:ascii="Times New Roman" w:eastAsia="Arial" w:hAnsi="Times New Roman" w:cs="Times New Roman"/>
          <w:sz w:val="28"/>
          <w:szCs w:val="28"/>
        </w:rPr>
        <w:t xml:space="preserve"> Но комсомольская закалка</w:t>
      </w:r>
      <w:r w:rsidR="001C771F" w:rsidRPr="008C4461">
        <w:rPr>
          <w:rFonts w:ascii="Times New Roman" w:eastAsia="Arial" w:hAnsi="Times New Roman" w:cs="Times New Roman"/>
          <w:sz w:val="28"/>
          <w:szCs w:val="28"/>
        </w:rPr>
        <w:t xml:space="preserve"> в школе, затем в училище дала свои результаты - первое место в районном </w:t>
      </w:r>
      <w:r w:rsidR="001C771F" w:rsidRPr="008C4461">
        <w:rPr>
          <w:rFonts w:ascii="Times New Roman" w:eastAsia="Arial" w:hAnsi="Times New Roman" w:cs="Times New Roman"/>
          <w:sz w:val="28"/>
          <w:szCs w:val="28"/>
        </w:rPr>
        <w:lastRenderedPageBreak/>
        <w:t>конкурсе-смотре пионерских комнат. И назначение на должность – директором Дома пионеров!</w:t>
      </w:r>
      <w:r w:rsidR="00A8707F" w:rsidRPr="008C446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C771F" w:rsidRPr="008C4461">
        <w:rPr>
          <w:rFonts w:ascii="Times New Roman" w:eastAsia="Arial" w:hAnsi="Times New Roman" w:cs="Times New Roman"/>
          <w:sz w:val="28"/>
          <w:szCs w:val="28"/>
        </w:rPr>
        <w:t>Командировки по школам, учёба пионерского и комсомольского активов, слёты, конференции</w:t>
      </w:r>
      <w:r w:rsidR="00153431" w:rsidRPr="008C4461">
        <w:rPr>
          <w:rFonts w:ascii="Times New Roman" w:eastAsia="Arial" w:hAnsi="Times New Roman" w:cs="Times New Roman"/>
          <w:sz w:val="28"/>
          <w:szCs w:val="28"/>
        </w:rPr>
        <w:t>. Так день за днём, которые сложились в годы, затем стали судьбой.</w:t>
      </w:r>
      <w:r w:rsidR="001C771F" w:rsidRPr="008C446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C771F" w:rsidRPr="008C4461" w:rsidRDefault="00153431" w:rsidP="008C4461">
      <w:pPr>
        <w:tabs>
          <w:tab w:val="left" w:pos="3004"/>
        </w:tabs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C4461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A8707F" w:rsidRPr="008C4461">
        <w:rPr>
          <w:rFonts w:ascii="Times New Roman" w:eastAsia="Arial" w:hAnsi="Times New Roman" w:cs="Times New Roman"/>
          <w:sz w:val="28"/>
          <w:szCs w:val="28"/>
        </w:rPr>
        <w:t xml:space="preserve">Галина Николаевна </w:t>
      </w:r>
      <w:r w:rsidR="00BB6A3C" w:rsidRPr="008C4461">
        <w:rPr>
          <w:rFonts w:ascii="Times New Roman" w:eastAsia="Arial" w:hAnsi="Times New Roman" w:cs="Times New Roman"/>
          <w:sz w:val="28"/>
          <w:szCs w:val="28"/>
        </w:rPr>
        <w:t xml:space="preserve">наравне с секретарем комсомольской организации возглавляла районную пионерскую дружину, </w:t>
      </w:r>
      <w:r w:rsidR="003425F0" w:rsidRPr="008C4461">
        <w:rPr>
          <w:rFonts w:ascii="Times New Roman" w:eastAsia="Arial" w:hAnsi="Times New Roman" w:cs="Times New Roman"/>
          <w:sz w:val="28"/>
          <w:szCs w:val="28"/>
        </w:rPr>
        <w:t>проработала 12 лет</w:t>
      </w:r>
      <w:r w:rsidR="00D74D2D" w:rsidRPr="008C4461">
        <w:rPr>
          <w:rFonts w:ascii="Times New Roman" w:eastAsia="Arial" w:hAnsi="Times New Roman" w:cs="Times New Roman"/>
          <w:sz w:val="28"/>
          <w:szCs w:val="28"/>
        </w:rPr>
        <w:t xml:space="preserve"> в должности директора Дом</w:t>
      </w:r>
      <w:r w:rsidRPr="008C4461">
        <w:rPr>
          <w:rFonts w:ascii="Times New Roman" w:eastAsia="Arial" w:hAnsi="Times New Roman" w:cs="Times New Roman"/>
          <w:sz w:val="28"/>
          <w:szCs w:val="28"/>
        </w:rPr>
        <w:t>а</w:t>
      </w:r>
      <w:r w:rsidR="00D74D2D" w:rsidRPr="008C4461">
        <w:rPr>
          <w:rFonts w:ascii="Times New Roman" w:eastAsia="Arial" w:hAnsi="Times New Roman" w:cs="Times New Roman"/>
          <w:sz w:val="28"/>
          <w:szCs w:val="28"/>
        </w:rPr>
        <w:t xml:space="preserve"> пионеров</w:t>
      </w:r>
      <w:r w:rsidR="003425F0" w:rsidRPr="008C4461">
        <w:rPr>
          <w:rFonts w:ascii="Times New Roman" w:eastAsia="Arial" w:hAnsi="Times New Roman" w:cs="Times New Roman"/>
          <w:sz w:val="28"/>
          <w:szCs w:val="28"/>
        </w:rPr>
        <w:t>, получила прекрасную школу жизни, закалку, как организатор и руководитель</w:t>
      </w:r>
      <w:r w:rsidR="00BB6A3C" w:rsidRPr="008C4461">
        <w:rPr>
          <w:rFonts w:ascii="Times New Roman" w:eastAsia="Arial" w:hAnsi="Times New Roman" w:cs="Times New Roman"/>
          <w:sz w:val="28"/>
          <w:szCs w:val="28"/>
        </w:rPr>
        <w:t>. Всегда рядом с комсомолом и  чуть-чуть впереди пионеров.</w:t>
      </w:r>
      <w:r w:rsidR="36E38EC0" w:rsidRPr="008C446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C4461">
        <w:rPr>
          <w:rFonts w:ascii="Times New Roman" w:eastAsia="Arial" w:hAnsi="Times New Roman" w:cs="Times New Roman"/>
          <w:sz w:val="28"/>
          <w:szCs w:val="28"/>
        </w:rPr>
        <w:t>Её</w:t>
      </w:r>
      <w:r w:rsidRPr="008C4461">
        <w:rPr>
          <w:rFonts w:ascii="Times New Roman" w:hAnsi="Times New Roman" w:cs="Times New Roman"/>
          <w:sz w:val="28"/>
          <w:szCs w:val="28"/>
        </w:rPr>
        <w:t xml:space="preserve"> комсомольская юность была очень яркой, насыщенной. Ей и до сей поры нравится беспокойная жизнь. Быть в авангарде – для неё - это дело чести.</w:t>
      </w:r>
      <w:r w:rsidRPr="008C4461">
        <w:rPr>
          <w:rFonts w:ascii="Times New Roman" w:eastAsia="Arial" w:hAnsi="Times New Roman" w:cs="Times New Roman"/>
          <w:sz w:val="28"/>
          <w:szCs w:val="28"/>
        </w:rPr>
        <w:t xml:space="preserve"> Так прошли беспокойные годы,  лучшие времена моего наставника и учителя. </w:t>
      </w:r>
    </w:p>
    <w:p w:rsidR="00EF1B35" w:rsidRPr="008C4461" w:rsidRDefault="00EF1B35" w:rsidP="008C44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461">
        <w:rPr>
          <w:rFonts w:ascii="Times New Roman" w:eastAsia="Times New Roman" w:hAnsi="Times New Roman" w:cs="Times New Roman"/>
          <w:sz w:val="28"/>
          <w:szCs w:val="28"/>
        </w:rPr>
        <w:t xml:space="preserve">    Открывая ребенку мир, Галина Николаевна учит его жить в этом мире. Сегодня на наших глазах изменяется страна, изменяется школа. Все, что бурлит вокруг, хлынуло в классы. Жизнь современного учителя и ученика не менее динамична, чем жизнь общества. Этот учитель успешно справляется с задачами, которые стоят перед школой, но главная цель  </w:t>
      </w:r>
      <w:proofErr w:type="gramStart"/>
      <w:r w:rsidRPr="008C4461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8C4461">
        <w:rPr>
          <w:rFonts w:ascii="Times New Roman" w:eastAsia="Times New Roman" w:hAnsi="Times New Roman" w:cs="Times New Roman"/>
          <w:sz w:val="28"/>
          <w:szCs w:val="28"/>
        </w:rPr>
        <w:t xml:space="preserve">то будить ребячьи души, предотвратить пустоту сердца,  разбудить стремление работать над собой, воспитать отзывчивость, тонкость и красоту чувств, научить управлять своим внутренним миром, помочь успешно войти в жизнь - вот главные критерии, которыми измеряются уроки учителя с большим стажем педагогической деятельности. А для этого необходим внутренний стержень – сила воли, терпение, взаимопонимание, житейская мудрость. </w:t>
      </w:r>
      <w:bookmarkStart w:id="0" w:name="_GoBack"/>
      <w:bookmarkEnd w:id="0"/>
      <w:r w:rsidRPr="008C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36E38EC0" w:rsidRPr="008C4461" w:rsidRDefault="36E38EC0" w:rsidP="008C4461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C4461">
        <w:rPr>
          <w:rFonts w:ascii="Times New Roman" w:eastAsia="Arial" w:hAnsi="Times New Roman" w:cs="Times New Roman"/>
          <w:sz w:val="28"/>
          <w:szCs w:val="28"/>
        </w:rPr>
        <w:t>Галина Николаевна - “степной” человек, она очень любит простор. Глядя на природу,</w:t>
      </w:r>
      <w:r w:rsidR="003425F0" w:rsidRPr="008C446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C4461">
        <w:rPr>
          <w:rFonts w:ascii="Times New Roman" w:eastAsia="Arial" w:hAnsi="Times New Roman" w:cs="Times New Roman"/>
          <w:sz w:val="28"/>
          <w:szCs w:val="28"/>
        </w:rPr>
        <w:t>она вдохновляется возможностью жить.</w:t>
      </w:r>
      <w:r w:rsidR="00BB6A3C" w:rsidRPr="008C4461">
        <w:rPr>
          <w:rFonts w:ascii="Times New Roman" w:eastAsia="Arial" w:hAnsi="Times New Roman" w:cs="Times New Roman"/>
          <w:sz w:val="28"/>
          <w:szCs w:val="28"/>
        </w:rPr>
        <w:t xml:space="preserve"> Природа лечит и вдохновляет</w:t>
      </w:r>
      <w:r w:rsidR="00D74D2D" w:rsidRPr="008C4461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1C771F" w:rsidRPr="008C4461">
        <w:rPr>
          <w:rFonts w:ascii="Times New Roman" w:eastAsia="Arial" w:hAnsi="Times New Roman" w:cs="Times New Roman"/>
          <w:sz w:val="28"/>
          <w:szCs w:val="28"/>
        </w:rPr>
        <w:t xml:space="preserve"> д</w:t>
      </w:r>
      <w:r w:rsidR="00BB6A3C" w:rsidRPr="008C4461">
        <w:rPr>
          <w:rFonts w:ascii="Times New Roman" w:eastAsia="Arial" w:hAnsi="Times New Roman" w:cs="Times New Roman"/>
          <w:sz w:val="28"/>
          <w:szCs w:val="28"/>
        </w:rPr>
        <w:t>аёт силы для осуществления задуманного. Главный девиз моего наставника</w:t>
      </w:r>
      <w:r w:rsidR="001C771F" w:rsidRPr="008C4461">
        <w:rPr>
          <w:rFonts w:ascii="Times New Roman" w:eastAsia="Arial" w:hAnsi="Times New Roman" w:cs="Times New Roman"/>
          <w:sz w:val="28"/>
          <w:szCs w:val="28"/>
        </w:rPr>
        <w:t xml:space="preserve"> - </w:t>
      </w:r>
      <w:r w:rsidR="00BB6A3C" w:rsidRPr="008C4461">
        <w:rPr>
          <w:rFonts w:ascii="Times New Roman" w:eastAsia="Arial" w:hAnsi="Times New Roman" w:cs="Times New Roman"/>
          <w:sz w:val="28"/>
          <w:szCs w:val="28"/>
        </w:rPr>
        <w:t xml:space="preserve">жить в ритме времени, а также работать, искать, творить, мечтать! </w:t>
      </w:r>
    </w:p>
    <w:p w:rsidR="36E38EC0" w:rsidRPr="008C4461" w:rsidRDefault="001C771F" w:rsidP="008C4461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425F0"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Блоковские слова «И вечный бой! Покой нам только снится…»</w:t>
      </w:r>
      <w:r w:rsidR="00BB6A3C"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425F0"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нельзя лучше объясняют жизненную позицию Галины Николаевны. Человек беспокойный, неравнодушный, душой болеющий за дело, она не только сама не останавливается на достигнутом, </w:t>
      </w:r>
      <w:r w:rsidR="00BB6A3C"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>но и старается привить эти качества всем своим</w:t>
      </w:r>
      <w:r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A3C"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воспитанникам.</w:t>
      </w:r>
      <w:r w:rsidR="003425F0"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идеал </w:t>
      </w:r>
      <w:r w:rsidR="003425F0"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счастливое сочетание  человека</w:t>
      </w:r>
      <w:r w:rsidR="00BB6A3C"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беспокойной душой</w:t>
      </w:r>
      <w:r w:rsidR="003425F0"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прекрасного</w:t>
      </w:r>
      <w:r w:rsidR="00BB6A3C" w:rsidRPr="008C4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творческого учителя. </w:t>
      </w:r>
    </w:p>
    <w:p w:rsidR="00804877" w:rsidRPr="008C4461" w:rsidRDefault="00804877" w:rsidP="008C4461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</w:p>
    <w:sectPr w:rsidR="00804877" w:rsidRPr="008C4461" w:rsidSect="00F26D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4FD3"/>
    <w:multiLevelType w:val="hybridMultilevel"/>
    <w:tmpl w:val="53822E16"/>
    <w:lvl w:ilvl="0" w:tplc="4992F9A8">
      <w:start w:val="1"/>
      <w:numFmt w:val="decimal"/>
      <w:lvlText w:val="%1."/>
      <w:lvlJc w:val="left"/>
      <w:pPr>
        <w:ind w:left="720" w:hanging="360"/>
      </w:pPr>
    </w:lvl>
    <w:lvl w:ilvl="1" w:tplc="3E5CDDAE">
      <w:start w:val="1"/>
      <w:numFmt w:val="lowerLetter"/>
      <w:lvlText w:val="%2."/>
      <w:lvlJc w:val="left"/>
      <w:pPr>
        <w:ind w:left="1440" w:hanging="360"/>
      </w:pPr>
    </w:lvl>
    <w:lvl w:ilvl="2" w:tplc="0D909374">
      <w:start w:val="1"/>
      <w:numFmt w:val="lowerRoman"/>
      <w:lvlText w:val="%3."/>
      <w:lvlJc w:val="right"/>
      <w:pPr>
        <w:ind w:left="2160" w:hanging="180"/>
      </w:pPr>
    </w:lvl>
    <w:lvl w:ilvl="3" w:tplc="51BE7EFA">
      <w:start w:val="1"/>
      <w:numFmt w:val="decimal"/>
      <w:lvlText w:val="%4."/>
      <w:lvlJc w:val="left"/>
      <w:pPr>
        <w:ind w:left="2880" w:hanging="360"/>
      </w:pPr>
    </w:lvl>
    <w:lvl w:ilvl="4" w:tplc="998C3720">
      <w:start w:val="1"/>
      <w:numFmt w:val="lowerLetter"/>
      <w:lvlText w:val="%5."/>
      <w:lvlJc w:val="left"/>
      <w:pPr>
        <w:ind w:left="3600" w:hanging="360"/>
      </w:pPr>
    </w:lvl>
    <w:lvl w:ilvl="5" w:tplc="52BED03E">
      <w:start w:val="1"/>
      <w:numFmt w:val="lowerRoman"/>
      <w:lvlText w:val="%6."/>
      <w:lvlJc w:val="right"/>
      <w:pPr>
        <w:ind w:left="4320" w:hanging="180"/>
      </w:pPr>
    </w:lvl>
    <w:lvl w:ilvl="6" w:tplc="890AA740">
      <w:start w:val="1"/>
      <w:numFmt w:val="decimal"/>
      <w:lvlText w:val="%7."/>
      <w:lvlJc w:val="left"/>
      <w:pPr>
        <w:ind w:left="5040" w:hanging="360"/>
      </w:pPr>
    </w:lvl>
    <w:lvl w:ilvl="7" w:tplc="AFA041A8">
      <w:start w:val="1"/>
      <w:numFmt w:val="lowerLetter"/>
      <w:lvlText w:val="%8."/>
      <w:lvlJc w:val="left"/>
      <w:pPr>
        <w:ind w:left="5760" w:hanging="360"/>
      </w:pPr>
    </w:lvl>
    <w:lvl w:ilvl="8" w:tplc="4B126C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73CA8BE"/>
    <w:rsid w:val="00153431"/>
    <w:rsid w:val="001C771F"/>
    <w:rsid w:val="003425F0"/>
    <w:rsid w:val="00460211"/>
    <w:rsid w:val="00701A91"/>
    <w:rsid w:val="00804877"/>
    <w:rsid w:val="008C4461"/>
    <w:rsid w:val="00A8707F"/>
    <w:rsid w:val="00BB6A3C"/>
    <w:rsid w:val="00D74D2D"/>
    <w:rsid w:val="00E91B40"/>
    <w:rsid w:val="00EF1B35"/>
    <w:rsid w:val="00F26D0A"/>
    <w:rsid w:val="00F77A1C"/>
    <w:rsid w:val="36E38EC0"/>
    <w:rsid w:val="573CA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0A"/>
  </w:style>
  <w:style w:type="paragraph" w:styleId="2">
    <w:name w:val="heading 2"/>
    <w:basedOn w:val="a"/>
    <w:next w:val="a"/>
    <w:link w:val="20"/>
    <w:uiPriority w:val="9"/>
    <w:unhideWhenUsed/>
    <w:qFormat/>
    <w:rsid w:val="00F26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C7C9-C52E-47D7-BC52-EB93581C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10</cp:revision>
  <cp:lastPrinted>2019-10-01T08:40:00Z</cp:lastPrinted>
  <dcterms:created xsi:type="dcterms:W3CDTF">2019-09-20T09:16:00Z</dcterms:created>
  <dcterms:modified xsi:type="dcterms:W3CDTF">2019-10-01T08:46:00Z</dcterms:modified>
</cp:coreProperties>
</file>