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7C" w:rsidRPr="00766B7C" w:rsidRDefault="00766B7C" w:rsidP="00766B7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r w:rsidRPr="00766B7C">
        <w:rPr>
          <w:rFonts w:ascii="Arial" w:eastAsia="Times New Roman" w:hAnsi="Arial" w:cs="Arial"/>
          <w:b/>
          <w:bCs/>
          <w:color w:val="4D4D4D"/>
          <w:sz w:val="27"/>
          <w:szCs w:val="27"/>
        </w:rPr>
        <w:t>Распоряжение Правительства РФ от 15 октября 2012 г. N 1916-р</w:t>
      </w:r>
      <w:proofErr w:type="gramStart"/>
      <w:r w:rsidRPr="00766B7C">
        <w:rPr>
          <w:rFonts w:ascii="Arial" w:eastAsia="Times New Roman" w:hAnsi="Arial" w:cs="Arial"/>
          <w:b/>
          <w:bCs/>
          <w:color w:val="4D4D4D"/>
          <w:sz w:val="27"/>
          <w:szCs w:val="27"/>
        </w:rPr>
        <w:t xml:space="preserve"> О</w:t>
      </w:r>
      <w:proofErr w:type="gramEnd"/>
      <w:r w:rsidRPr="00766B7C">
        <w:rPr>
          <w:rFonts w:ascii="Arial" w:eastAsia="Times New Roman" w:hAnsi="Arial" w:cs="Arial"/>
          <w:b/>
          <w:bCs/>
          <w:color w:val="4D4D4D"/>
          <w:sz w:val="27"/>
          <w:szCs w:val="27"/>
        </w:rPr>
        <w:t xml:space="preserve"> плане первоочередных мероприятий до 2014 г. по реализации важнейших положений Национальной стратегии действий в интересах детей на 2012-2017 гг.</w:t>
      </w:r>
    </w:p>
    <w:p w:rsidR="00766B7C" w:rsidRPr="00766B7C" w:rsidRDefault="00766B7C" w:rsidP="00766B7C">
      <w:pPr>
        <w:shd w:val="clear" w:color="auto" w:fill="FFFFFF"/>
        <w:spacing w:after="18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66B7C">
        <w:rPr>
          <w:rFonts w:ascii="Arial" w:eastAsia="Times New Roman" w:hAnsi="Arial" w:cs="Arial"/>
          <w:color w:val="000000"/>
          <w:sz w:val="21"/>
          <w:szCs w:val="21"/>
        </w:rPr>
        <w:t xml:space="preserve">30 октября 2012 </w:t>
      </w:r>
    </w:p>
    <w:p w:rsidR="00766B7C" w:rsidRPr="00766B7C" w:rsidRDefault="00766B7C" w:rsidP="00766B7C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0"/>
      <w:bookmarkEnd w:id="0"/>
      <w:r w:rsidRPr="00766B7C">
        <w:rPr>
          <w:rFonts w:ascii="Arial" w:eastAsia="Times New Roman" w:hAnsi="Arial" w:cs="Arial"/>
          <w:color w:val="000000"/>
          <w:sz w:val="21"/>
          <w:szCs w:val="21"/>
        </w:rPr>
        <w:t xml:space="preserve">1. Утвердить прилагаемый </w:t>
      </w:r>
      <w:hyperlink r:id="rId4" w:anchor="1000" w:history="1">
        <w:r w:rsidRPr="00766B7C">
          <w:rPr>
            <w:rFonts w:ascii="Arial" w:eastAsia="Times New Roman" w:hAnsi="Arial" w:cs="Arial"/>
            <w:color w:val="2060A4"/>
            <w:sz w:val="21"/>
          </w:rPr>
          <w:t>план</w:t>
        </w:r>
      </w:hyperlink>
      <w:r w:rsidRPr="00766B7C">
        <w:rPr>
          <w:rFonts w:ascii="Arial" w:eastAsia="Times New Roman" w:hAnsi="Arial" w:cs="Arial"/>
          <w:color w:val="000000"/>
          <w:sz w:val="21"/>
          <w:szCs w:val="21"/>
        </w:rPr>
        <w:t xml:space="preserve"> первоочередных мероприятий до 2014 года по реализации важнейших положений Национальной стратегии действий в интересах детей на 2012-2017 годы.</w:t>
      </w:r>
    </w:p>
    <w:p w:rsidR="00766B7C" w:rsidRPr="00766B7C" w:rsidRDefault="00766B7C" w:rsidP="00766B7C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66B7C">
        <w:rPr>
          <w:rFonts w:ascii="Arial" w:eastAsia="Times New Roman" w:hAnsi="Arial" w:cs="Arial"/>
          <w:color w:val="000000"/>
          <w:sz w:val="21"/>
          <w:szCs w:val="21"/>
        </w:rPr>
        <w:t xml:space="preserve">2. Федеральным органам исполнительной власти обеспечить выполнение </w:t>
      </w:r>
      <w:hyperlink r:id="rId5" w:anchor="1000" w:history="1">
        <w:r w:rsidRPr="00766B7C">
          <w:rPr>
            <w:rFonts w:ascii="Arial" w:eastAsia="Times New Roman" w:hAnsi="Arial" w:cs="Arial"/>
            <w:color w:val="2060A4"/>
            <w:sz w:val="21"/>
          </w:rPr>
          <w:t>плана</w:t>
        </w:r>
      </w:hyperlink>
      <w:r w:rsidRPr="00766B7C">
        <w:rPr>
          <w:rFonts w:ascii="Arial" w:eastAsia="Times New Roman" w:hAnsi="Arial" w:cs="Arial"/>
          <w:color w:val="000000"/>
          <w:sz w:val="21"/>
          <w:szCs w:val="21"/>
        </w:rPr>
        <w:t>, утвержденного настоящим распоряжением, в пределах бюджетных ассигнований, предусмотренных им в федеральном бюджете на соответствующий финансовый год.</w:t>
      </w:r>
    </w:p>
    <w:p w:rsidR="00766B7C" w:rsidRPr="00766B7C" w:rsidRDefault="00766B7C" w:rsidP="00766B7C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66B7C">
        <w:rPr>
          <w:rFonts w:ascii="Arial" w:eastAsia="Times New Roman" w:hAnsi="Arial" w:cs="Arial"/>
          <w:color w:val="000000"/>
          <w:sz w:val="21"/>
          <w:szCs w:val="21"/>
        </w:rPr>
        <w:t xml:space="preserve">3. Рекомендовать органам исполнительной власти субъектов Российской Федерации при формировании и осуществлении региональных стратегий (программ) действий в интересах детей учитывать мероприятия </w:t>
      </w:r>
      <w:hyperlink r:id="rId6" w:anchor="1000" w:history="1">
        <w:r w:rsidRPr="00766B7C">
          <w:rPr>
            <w:rFonts w:ascii="Arial" w:eastAsia="Times New Roman" w:hAnsi="Arial" w:cs="Arial"/>
            <w:color w:val="2060A4"/>
            <w:sz w:val="21"/>
          </w:rPr>
          <w:t>плана</w:t>
        </w:r>
      </w:hyperlink>
      <w:r w:rsidRPr="00766B7C">
        <w:rPr>
          <w:rFonts w:ascii="Arial" w:eastAsia="Times New Roman" w:hAnsi="Arial" w:cs="Arial"/>
          <w:color w:val="000000"/>
          <w:sz w:val="21"/>
          <w:szCs w:val="21"/>
        </w:rPr>
        <w:t>, утвержденного настоящим распоряжением.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0"/>
        <w:gridCol w:w="2990"/>
      </w:tblGrid>
      <w:tr w:rsidR="00766B7C" w:rsidRPr="00766B7C" w:rsidTr="00766B7C">
        <w:tc>
          <w:tcPr>
            <w:tcW w:w="2500" w:type="pct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Председатель Правительства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Д. Медведев </w:t>
            </w:r>
          </w:p>
        </w:tc>
      </w:tr>
    </w:tbl>
    <w:p w:rsidR="00766B7C" w:rsidRPr="00766B7C" w:rsidRDefault="00766B7C" w:rsidP="00766B7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766B7C">
        <w:rPr>
          <w:rFonts w:ascii="Arial" w:eastAsia="Times New Roman" w:hAnsi="Arial" w:cs="Arial"/>
          <w:b/>
          <w:bCs/>
          <w:color w:val="333333"/>
          <w:sz w:val="26"/>
          <w:szCs w:val="26"/>
        </w:rPr>
        <w:t>План</w:t>
      </w:r>
      <w:r w:rsidRPr="00766B7C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первоочередных мероприятий до 2014 года по реализации важнейших положений Национальной стратегии действий в интересах детей на 2012-2017 годы</w:t>
      </w:r>
      <w:r w:rsidRPr="00766B7C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(утв. </w:t>
      </w:r>
      <w:hyperlink r:id="rId7" w:anchor="0" w:history="1">
        <w:r w:rsidRPr="00766B7C">
          <w:rPr>
            <w:rFonts w:ascii="Arial" w:eastAsia="Times New Roman" w:hAnsi="Arial" w:cs="Arial"/>
            <w:b/>
            <w:bCs/>
            <w:color w:val="2060A4"/>
            <w:sz w:val="26"/>
            <w:szCs w:val="26"/>
          </w:rPr>
          <w:t>распоряжением</w:t>
        </w:r>
      </w:hyperlink>
      <w:r w:rsidRPr="00766B7C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Правительства РФ от 15 октября 2012 г. N 1916-р)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"/>
        <w:gridCol w:w="2680"/>
        <w:gridCol w:w="2168"/>
        <w:gridCol w:w="1956"/>
        <w:gridCol w:w="2259"/>
      </w:tblGrid>
      <w:tr w:rsidR="00766B7C" w:rsidRPr="00766B7C" w:rsidTr="00766B7C">
        <w:tc>
          <w:tcPr>
            <w:tcW w:w="0" w:type="auto"/>
            <w:gridSpan w:val="2"/>
            <w:vAlign w:val="center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Наименование мероприятия </w:t>
            </w:r>
          </w:p>
        </w:tc>
        <w:tc>
          <w:tcPr>
            <w:tcW w:w="0" w:type="auto"/>
            <w:vAlign w:val="center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Срок исполнения </w:t>
            </w:r>
          </w:p>
        </w:tc>
        <w:tc>
          <w:tcPr>
            <w:tcW w:w="0" w:type="auto"/>
            <w:vAlign w:val="center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Ответственные исполнители </w:t>
            </w:r>
          </w:p>
        </w:tc>
      </w:tr>
      <w:tr w:rsidR="00766B7C" w:rsidRPr="00766B7C" w:rsidTr="00766B7C">
        <w:tc>
          <w:tcPr>
            <w:tcW w:w="0" w:type="auto"/>
            <w:gridSpan w:val="5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</w:t>
            </w:r>
          </w:p>
        </w:tc>
      </w:tr>
      <w:tr w:rsidR="00766B7C" w:rsidRPr="00766B7C" w:rsidTr="00766B7C">
        <w:tc>
          <w:tcPr>
            <w:tcW w:w="0" w:type="auto"/>
            <w:gridSpan w:val="5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I. Семейная политика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детствосбережения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   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концепции государственной семейной политики в Российской Федерации и предложений по внесению изменений в законодательство Российской Федерации в части семейной политики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распоряжение Правительства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июнь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Минздрав России МВД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июнь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Минэкономразвития России Минздрав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Минпромторг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Минсельхоз России Росстат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Роспотребнадзор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Проведение мониторинга и подготовка предложений по внесению изменений в законодательство Российской Федерации в части уточнения категорий детей, находящихся в социально опасном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положении и иной трудной жизненной ситуации, содержания понятий насилия и жестокого обращения с детьми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июль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Минтруд России Минздрав России МВД России Минюст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4.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Организация правового просвещения и распространения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информационн</w:t>
            </w:r>
            <w:proofErr w:type="gram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о-</w:t>
            </w:r>
            <w:proofErr w:type="gram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телекоммуникационную сеть "Интернет", организации и учреждения для детей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доклады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ежегодно, начиная с 2013 года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Минюст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Минтруд России Минздрав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Минкомсвязь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МВД России МИД России Фонд поддержки детей, находящихся в трудной жизненной ситуации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5.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Софинансирование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расходных обязательств субъектов Российской Федерации, возникающих при установлении нуждающимся в поддержке семьям ежемесячной денежной выплаты в случае рождения в них после 31 декабря 2012 г. третьего ребенка или последующих детей до достижения ребенком возраста 3 лет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постановление Правительства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2012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6.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и утверждение </w:t>
            </w:r>
            <w:proofErr w:type="gram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методики оценки эффективности оказания государственной социальной помощи</w:t>
            </w:r>
            <w:proofErr w:type="gram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на основе социального контракта различным категориям семей и детей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приказ Минтруда России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Росстат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7.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мер по обеспечению регулярности выплат алиментов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март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Минюст России ФССП России Минтруд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Минэкономразвития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8.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Стратегии развития индустрии детских товаров на период до 2020 года и плана мероприятий по ее реализации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акт Правительства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июнь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Минпромторг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Минсельхоз России Минздрав России Минтруд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Минэкономразвития России Минфин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Минрегион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Минкультуры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Минкомсвязь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Роспотребнадзор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9.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мер по реализации </w:t>
            </w:r>
            <w:proofErr w:type="gram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Рекомендаций Комитета министров Совета Европы</w:t>
            </w:r>
            <w:proofErr w:type="gram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о политике в поддержку позитивного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родительства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сентябрь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Фонд поддержки детей, находящихся в трудной жизненной ситуации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10.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Повышение доступности услуг для семей с детьми за счет развития и поддержки сектора профильных некоммерческих организаций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приказ Минэкономразвития России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Минэкономразвития России Минтруд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11.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Внедрение новых технологий и методов раннего выявления семейного неблагополучия и оказания поддержки семьям с детьми, находящимися в социально опасном положении и иной трудной жизненной ситуации, социально-психологической реабилитации детей, пострадавших от жестокого обращения и преступных посягательств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доклады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ежегодно, начиная с 2012 года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Минздрав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Фонд поддержки детей, находящихся в трудной жизненной ситуации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12.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Проведение ежегодной выставки-форума "Вместе - ради детей!" для выявления и распространения новых технологий и актуальных социальных практик по сокращению детского и семейного неблагополучия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доклады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ежегодно, начиная с 2012 года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Фонд поддержки детей, находящихся в трудной жизненной ситуации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13.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рекомендаций по реализации в субъектах Российской Федерации глобальной инициативы Детского фонда ООН (ЮНИСЕФ) "Города, доброжелательные к детям"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сентябрь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Минрегион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Минтруд России Минздрав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14.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Проведение ежегодного конкурса городов России, доброжелательных к детям, находящимся в трудной жизненной ситуации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доклады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ежегодно, начиная с 2012 года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Минрегион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Фонд поддержки детей, находящихся в трудной жизненной ситуации органы исполнительной власти субъектов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15.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Внедрение комплексной модели медико-социальной реабилитации родителей, страдающих алкогольной зависимостью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доклады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ежегодно, начиная с 2013 года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Минздрав России Фонд поддержки детей, находящихся в трудной жизненной ситуации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16.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Внедрение эффективных технологий и методов профилактики социального сиротства, включая социальный патронат в отношении семей с детьми, находящихся в социально опасном положении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Федерации, 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Минтруд России Фонд поддержки детей, находящихся в трудной жизненной ситуации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17.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Совершенствование системы федерального статистического наблюдения в области выявления, устройства и защиты прав детей-сирот и детей, оставшихся без попечения родителей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формы федерального статистического наблюдения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май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Минздрав России Минтруд России Росстат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18.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Совершенствование автоматизированной информационной системы государственного банка данных о детях, оставшихся без попечения родителей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приказ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январь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19.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Разработка и реализация системы мер по профилактике абортов, отказов от новорожденных, социальн</w:t>
            </w:r>
            <w:proofErr w:type="gram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о-</w:t>
            </w:r>
            <w:proofErr w:type="gram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и медико-психологическому сопровождению беременных женщин и матерей с детьми до 3 лет, находящихся в трудной жизненной ситуации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доклады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ежегодно, начиная с 2013 года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Минздрав России Минтруд России Фонд поддержки детей, находящихся в трудной жизненной ситуации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20.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Развитие и модернизация инфраструктуры социальных слу</w:t>
            </w:r>
            <w:proofErr w:type="gram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жб в сф</w:t>
            </w:r>
            <w:proofErr w:type="gram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ере поддержки семей с детьми, попавшими в кризисную ситуацию, в том числе пострадавшими от жестокого обращения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Минздрав России Фонд поддержки детей, находящихся в трудной жизненной ситуации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21.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Проведение мониторинга эффективности мер социальной поддержки семей, имеющих детей в возрасте до 3 лет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март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Минрегион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gridSpan w:val="5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II. Доступность качественного обучения и воспитания, культурное развитие и информационная безопасность детей    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22.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Создание дополнительных мест в дошкольных образовательных учреждениях, в том числе за счет использования возможностей негосударственного сектора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акты Правительства Российской Федерации, приказы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23.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Обеспечение поэтапного введения федеральных государственных образовательных стандартов общего образования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доклады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ноябрь 2013 г.     ноябрь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24.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специальных федеральных государственных образовательных стандартов и (или) специальных федеральных государственных требований для разных категорий детей с ограниченными возможностями здоровья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приказы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ноябрь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25.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Совершенствование контрольно-измерительных материалов и процедур общественного контроля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октябрь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Рособрнадзор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26.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Выполнение комплекса мер по реализации Концепции общенациональной системы выявления и развития молодых талантов, утвержденной Президентом Российской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Федерации 3 апреля 2012 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сроки, предусмотренные комплексом мер, утвержденным Заместителем Председателя Правительства Российской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Федерации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Голодец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О.Ю. 26 мая 2012 г. № 2405п-П8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Минкультуры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Минспорт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27.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комплекса мер по развитию системы дополнительного образования, направленных на увеличение охвата детей, обучающихся по дополнительным образовательным программам, в том числе создание региональных базовых учреждений дополнительного образования детей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сентябрь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28.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Государственная поддержка социально значимых телевизионных программ и радиопрограмм, документальных телевизионных фильмов, интернет-сайтов, печатных средств массовой информации, литературы для детей и молодежи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приказы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Роспечати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2013 - 2014 годы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Роспечать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29.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Производство не менее 10 фильмов и мультфильмов для детей ежегодно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соглашения Минкультуры России с Федеральным фондом социальной и экономической поддержки отечественной кинематографии и организациями кинематографии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2012-2013 годы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Минкультуры России Федеральный фонд социальной и экономической поддержки отечественной кинематографии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30.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Внесение в законодательство Российской Федерации изменений в части обеспечения конфиденциальности информации об участии в уголовном деле несовершеннолетних, а также об установлении дополнительных мер ответственности за распространение такой информации, в том числе в средствах массовой информации и информационно-телекоммуникационной сети "Интернет"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проект федерального закона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июнь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Минкомсвязь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Роскомнадзор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31.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методологии и систематизация исследований по вопросам рисков детства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Минздрав России Минтруд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Минкомсвязь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32.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стратегии развития воспитания в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распоряжение Правительства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Минкультуры России Минздрав России Минтруд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Минспорт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МВД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33.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Реализация комплекса мер по развитию детских музеев, библиотек и учреждений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культурно-досугового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типа для детей и подростков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2013 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Минкультуры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</w:tr>
      <w:tr w:rsidR="00766B7C" w:rsidRPr="00766B7C" w:rsidTr="00766B7C">
        <w:tc>
          <w:tcPr>
            <w:tcW w:w="0" w:type="auto"/>
            <w:gridSpan w:val="5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III. Совершенствование медицинской помощи детям и формирование основ здорового образа жизни    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34.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порядка прохождения несовершеннолетними медицинских осмотров, осуществления диспансерного наблюдения и оказания им медицинской помощи, в том числе при поступлении в образовательные учреждения и обучении в них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приказы Минздрава России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2012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Минздрав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35.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стандартов оказания медицинской помощи матерям и детям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приказы Минздрава России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Минздрав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36.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Завершение в рамках приоритетного национального проекта "Здоровье" программ по внедрению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пренатальной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(дородовой) диагностики нарушений развития ребенка в субъектах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постановление Правительства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Минздрав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37.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Развитие служб паллиативной помощи детям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приказ Минздрава России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Минздрав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38.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Мониторинг создания федерального регистра пациентов с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орфанными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заболеваниями, в том числе детей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доклады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ежегодно, начиная с 2013 года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Минздрав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39.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Подготовка рекомендаций субъектам Российской Федерации по расширению спектра предоставляемых услуг по реабилитации, оздоровлению и профилактике основных заболеваний в санаторно-курортных учреждениях и учреждениях социального обслуживания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40.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Организация обучения педагогических, медицинских, социальных работников и иных специалистов, работающих с детьми, находящимися в трудной жизненной ситуации, а также </w:t>
            </w:r>
            <w:proofErr w:type="gram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обучения родителей по вопросам</w:t>
            </w:r>
            <w:proofErr w:type="gram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профилактики суицидального поведения обучающихся, употребления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психоактивных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веществ, распространения ВИЧ-инфекции, жестокого обращения с детьми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август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Минздрав России Минтруд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41.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модульной программы подготовки, переподготовки и повышения квалификации управленческих и педагогических работников по вопросам обеспечения эффективного отдыха и оздоровления детей, организации каникулярного отдыха и оздоровления детей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42.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Внесение изменений в Федеральный закон "Об основных гарантиях прав ребенка в Российской Федерации" в части уточнения типов организаций отдыха и оздоровления детей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проект федерального закона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Минэкономразвития России Минфин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43.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Мониторинг проведения детской оздоровительной кампании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доклады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ежегодно, начиная с 2012 года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Минздрав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МВД России МЧС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44.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Мониторинг ситуации по вопросу сохранения, развития и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предотвращения перепрофилирования детских оздоровительных организаций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доклады в Правительство Российской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ежегодно, начиная с 2013 года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Минздрав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</w:tr>
      <w:tr w:rsidR="00766B7C" w:rsidRPr="00766B7C" w:rsidTr="00766B7C">
        <w:tc>
          <w:tcPr>
            <w:tcW w:w="0" w:type="auto"/>
            <w:gridSpan w:val="5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    IV. Равные возможности для детей, нуждающихся в особой заботе государства    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45.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Апробация и внедрение программ психологического обследования кандидатов в опекуны, попечители, усыновители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сентябрь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Минздрав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46.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Организация проведения диспансеризации пребывающих в стационарных учреждениях детей-сирот и детей, находящихся в трудной жизненной ситуации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приказ Минздрава России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май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Минздрав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47.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Внедрение эффективного механизма обеспечения жилыми помещениями детей-сирот и детей, оставшихся без попечения родителей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ноябрь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Минрегион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48.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Введение института социального сопровождения участковыми социальными работниками семей, имеющих детей-инвалидов и детей с ограниченными возможностями здоровья, в том числе разработка модельной программы социального сопровождения и реализация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пилотных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проектов не менее чем в 5 субъектах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Фонд поддержки детей, находящихся в трудной жизненной ситуации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49.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Совершенствование деятельности организаций для детей-сирот и детей, оставшихся без попечения родителей, в целях создания в них условий воспитания, приближенных к семейным, а также привлечение этих организаций к семейному устройству 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постинтернатной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адаптации детей-сирот и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детей, оставшихся без попечения родителей </w:t>
            </w:r>
            <w:proofErr w:type="gramEnd"/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март 2013 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50.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Внедрение новых технологий и методов работы по оказанию ранней помощи детям с ограниченными возможностями здоровья в возрасте до 3 лет, проведению коррекционной и реабилитационной работы с указанными детьми, психолого-педагогической, медико-социальной реабилитации детей-инвалидов и детей с ограниченными возможностями здоровья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доклады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ежегодно, начиная с 2012 года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Минздрав России ФСИН России Фонд поддержки детей, находящихся в трудной жизненной ситуации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51.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Дополнение классификаций и критериев установления инвалидности для детей кодификатором категорий инвалидности, дифференцированных по преимущественным видам помощи, в которых нуждается инвалид в повседневной жизни, с учетом положений Международной классификации функционирования, ограничений жизнедеятельности и здоровья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приказ Минтруда России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52.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Совершенствование механизма межведомственного взаимодействия федеральных учреждений медико-социальной экспертизы 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психолого-медико-педагогических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комиссий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приказы Минтруда России 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ноябрь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ФСИН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53.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Обновление санитарно-эпидемиологических требований к учреждениям для детей-сирот и детей, оставшихся без попечения родителей, детей с ограниченными возможностями здоровья, учреждениям дополнительного образования детей, организациям отдыха и оздоровления детей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приказы Минздрава России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август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Минздрав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54.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программ развития всероссийских детских центров "Орленок" и "Океан", предусматривающих организацию в них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безбарьерной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среды для детей с ограниченными возможностями здоровья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2012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</w:tr>
      <w:tr w:rsidR="00766B7C" w:rsidRPr="00766B7C" w:rsidTr="00766B7C">
        <w:tc>
          <w:tcPr>
            <w:tcW w:w="0" w:type="auto"/>
            <w:gridSpan w:val="5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V. Создание системы защиты и обеспечения прав и интересов детей и дружественного к ребенку правосудия    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55.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Ратификация Факультативного протокола к Конвенции о правах ребенка, касающегося торговли детьми, детской проституции и детской порнографии, и Конвенции Совета Европы о защите детей от сексуальной эксплуатации и сексуальных злоупотреблений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проекты федеральных законов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МВД России МИД России Минюст России Минздрав России Минтруд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56.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Подготовка предложений по ратификации Европейской конвенции об осуществлении прав детей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январь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МИД России МВД России Минздрав России Минтруд России Минюст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57.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Подготовка предложений по ратификации Конвенции Совета Европы о предотвращении и борьбе с насилием в отношении женщин и насилием в семье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МИД России МВД России Минздрав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Минюст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58.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разработка соответствующих федеральных законов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июнь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Минюст России МВД России Минэкономразвития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Минтруд России Минздрав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59.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сентябрь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Минюст России МВД России Минздрав России Минтруд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60.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Проведение мониторинга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правоприменения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в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Российской Федерации в части, касающейся выполнения положений основных международных документов ООН и Совета Европы, в части предупреждения преступности и отправления правосудия в отношении несовершеннолетних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доклад в Правительство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июль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Минюст России МВД России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Минэкономразвития России Минздрав России Минтруд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61.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Внедрение новых технологий и методов работы по профилактике правонарушений несовершеннолетних, в том числе повторных, обеспечению досудебного и судебного сопровождения несовершеннолетних, вступивших в конфликт с законом, а также несовершеннолетних, отбывающих или отбывших наказание в местах лишения и ограничения свободы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доклады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ежегодно, начиная с 2013 года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МВД России Минюст России Фонд поддержки детей, находящихся в трудной жизненной ситуации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62.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Развитие сети служб медиации в целях реализации восстановительного правосудия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сентябрь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Минюст России МВД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Минтруд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63.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Проведение в субъектах Российской Федерации мониторинга практики организации деятельности комиссий по делам несовершеннолетних и защите их прав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июль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МВД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64.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Организация служб школьной медиации в образовательных учреждениях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август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65.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Создание в Российской Федерации системы пробации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проект федерального закона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январь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Минюст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МВД России Минтруд России Минэкономразвития России Минфин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66.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Распространение на лиц, осужденных к лишению свободы в несовершеннолетнем возрасте и освободившихся в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возрасте от 18 до 23 лет, права на получение социальной поддержки, сопровождение 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постпенитенциарную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реабилитацию со стороны служб, осуществляющих эту работу в отношении несовершеннолетних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март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Минюст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Минтруд России МВД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67.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проект федерального закона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июль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Минюст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Минтруд России МВД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68.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Проведение общенациональной информационной кампании по противодействию жестокому обращению с детьми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доклады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ежегодно, начиная с 2012 года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Фонд поддержки детей, находящихся в трудной жизненной ситуации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69.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Оказание содействия в создании некоммерческого партнерства "Российский национальный мониторинговый центр помощи пропавшим и пострадавшим детям"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2012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МВД России Минтруд России Минздрав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Минюст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70.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Обеспечение деятельности единого общероссийского детского "телефона доверия"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доклады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ежегодно, начиная с 2012 года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Фонд поддержки детей, находящихся в трудной жизненной ситуации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gridSpan w:val="5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VI. Дети - участники реализации Национальной стратегии действий в интересах детей на 2012-2017 годы    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71.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Создание условий для развития деятельности молодежных и детских общественных объединений в целях расширения участия детей в общественной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жизни и принятии решений, затрагивающих их интересы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Росмолодежь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72.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Проведение Всероссийской акции "Я - гражданин России"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приказы </w:t>
            </w: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2013 - 2014 годы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73.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Проведение анализа законодательства и правоприменительной практики в области участия детей в принятии решений, затрагивающих их права и интересы во всех сферах жизнедеятельности, на основе норм международного права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июль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Минюст России </w:t>
            </w:r>
          </w:p>
        </w:tc>
      </w:tr>
      <w:tr w:rsidR="00766B7C" w:rsidRPr="00766B7C" w:rsidTr="00766B7C">
        <w:tc>
          <w:tcPr>
            <w:tcW w:w="0" w:type="auto"/>
            <w:gridSpan w:val="5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VII. Механизм реализации Национальной стратегии действий в интересах детей на 2012-2017 годы    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74.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Разработка системы индикаторов для мониторинга эффективности мероприятий по реализации Национальной стратегии действий в интересах детей на 2012 годы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приказ Росстата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2012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Росстат заинтересованные федеральные органы исполнительной власти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75.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Организация мониторинга эффективности мероприятий по реализации Национальной стратегии действий в интересах детей на 2012 годы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доклады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ежегодно, начиная с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2013 года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Росстат заинтересованные федеральные органы исполнительной власти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76.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Создание </w:t>
            </w:r>
            <w:proofErr w:type="spellStart"/>
            <w:proofErr w:type="gram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интернет-портала</w:t>
            </w:r>
            <w:proofErr w:type="spellEnd"/>
            <w:proofErr w:type="gram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по вопросам реализации Национальной стратегии действий в интересах детей на 2012-2017 годы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март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заинтересованные федеральные органы исполнительной власти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77.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Проведение мониторинга эффективности федеральных целевых и государственных программ в сфере защиты детства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март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России заинтересованные федеральные органы исполнительной власти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78.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Создание банка инновационных региональных программ, методов и технологий работы в сфере защиты прав детей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методические рекомендации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декабрь 2013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Фонд поддержки детей, находящихся в трудной жизненной ситуации органы исполнительной власти субъектов Российской Федерации </w:t>
            </w:r>
          </w:p>
        </w:tc>
      </w:tr>
      <w:tr w:rsidR="00766B7C" w:rsidRPr="00766B7C" w:rsidTr="00766B7C"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79.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Подготовка государственного доклада Российской Федерации о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реализации Конвенции о правах ребенка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государственный доклад Российской Федерации о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реализации Конвенции о правах ребенка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декабрь 2014 г. </w:t>
            </w:r>
          </w:p>
        </w:tc>
        <w:tc>
          <w:tcPr>
            <w:tcW w:w="0" w:type="auto"/>
            <w:hideMark/>
          </w:tcPr>
          <w:p w:rsidR="00766B7C" w:rsidRPr="00766B7C" w:rsidRDefault="00766B7C" w:rsidP="00766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Минтруд России заинтересованные федеральные органы </w:t>
            </w:r>
            <w:r w:rsidRPr="00766B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исполнительной власти </w:t>
            </w:r>
          </w:p>
        </w:tc>
      </w:tr>
    </w:tbl>
    <w:p w:rsidR="00BD1813" w:rsidRDefault="00766B7C">
      <w:r w:rsidRPr="00766B7C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  <w:r w:rsidRPr="00766B7C">
        <w:rPr>
          <w:rFonts w:ascii="Arial" w:eastAsia="Times New Roman" w:hAnsi="Arial" w:cs="Arial"/>
          <w:color w:val="000000"/>
          <w:sz w:val="21"/>
          <w:szCs w:val="21"/>
        </w:rPr>
        <w:br/>
        <w:t>ГАРАНТ</w:t>
      </w:r>
      <w:proofErr w:type="gramStart"/>
      <w:r w:rsidRPr="00766B7C">
        <w:rPr>
          <w:rFonts w:ascii="Arial" w:eastAsia="Times New Roman" w:hAnsi="Arial" w:cs="Arial"/>
          <w:color w:val="000000"/>
          <w:sz w:val="21"/>
          <w:szCs w:val="21"/>
        </w:rPr>
        <w:t>.Р</w:t>
      </w:r>
      <w:proofErr w:type="gramEnd"/>
      <w:r w:rsidRPr="00766B7C">
        <w:rPr>
          <w:rFonts w:ascii="Arial" w:eastAsia="Times New Roman" w:hAnsi="Arial" w:cs="Arial"/>
          <w:color w:val="000000"/>
          <w:sz w:val="21"/>
          <w:szCs w:val="21"/>
        </w:rPr>
        <w:t xml:space="preserve">У: </w:t>
      </w:r>
      <w:hyperlink r:id="rId8" w:anchor="1000#ixzz3M8OgxvKy" w:history="1">
        <w:r w:rsidRPr="00766B7C">
          <w:rPr>
            <w:rFonts w:ascii="Arial" w:eastAsia="Times New Roman" w:hAnsi="Arial" w:cs="Arial"/>
            <w:color w:val="003399"/>
            <w:sz w:val="21"/>
          </w:rPr>
          <w:t>http://www.garant.ru/products/ipo/prime/doc/70142628/#1000#ixzz3M8OgxvKy</w:t>
        </w:r>
      </w:hyperlink>
    </w:p>
    <w:sectPr w:rsidR="00BD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B7C"/>
    <w:rsid w:val="00766B7C"/>
    <w:rsid w:val="00BD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6B7C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</w:rPr>
  </w:style>
  <w:style w:type="paragraph" w:styleId="3">
    <w:name w:val="heading 3"/>
    <w:basedOn w:val="a"/>
    <w:link w:val="30"/>
    <w:uiPriority w:val="9"/>
    <w:qFormat/>
    <w:rsid w:val="00766B7C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B7C"/>
    <w:rPr>
      <w:rFonts w:ascii="Times New Roman" w:eastAsia="Times New Roman" w:hAnsi="Times New Roman" w:cs="Times New Roman"/>
      <w:b/>
      <w:bCs/>
      <w:color w:val="4D4D4D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766B7C"/>
    <w:rPr>
      <w:rFonts w:ascii="Times New Roman" w:eastAsia="Times New Roman" w:hAnsi="Times New Roman" w:cs="Times New Roman"/>
      <w:b/>
      <w:bCs/>
      <w:color w:val="333333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66B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766B7C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1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1426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1426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142628/" TargetMode="External"/><Relationship Id="rId5" Type="http://schemas.openxmlformats.org/officeDocument/2006/relationships/hyperlink" Target="http://www.garant.ru/products/ipo/prime/doc/7014262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arant.ru/products/ipo/prime/doc/7014262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4187</Words>
  <Characters>23867</Characters>
  <Application>Microsoft Office Word</Application>
  <DocSecurity>0</DocSecurity>
  <Lines>198</Lines>
  <Paragraphs>55</Paragraphs>
  <ScaleCrop>false</ScaleCrop>
  <Company/>
  <LinksUpToDate>false</LinksUpToDate>
  <CharactersWithSpaces>27999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2014-12-17T06:35:00Z</cp:lastPrinted>
  <dcterms:created xsi:type="dcterms:W3CDTF">2014-12-17T06:35:00Z</dcterms:created>
  <dcterms:modified xsi:type="dcterms:W3CDTF">2014-12-17T06:36:00Z</dcterms:modified>
</cp:coreProperties>
</file>