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53" w:rsidRPr="00527653" w:rsidRDefault="00527653" w:rsidP="00527653">
      <w:pPr>
        <w:jc w:val="right"/>
        <w:rPr>
          <w:rFonts w:ascii="Times New Roman" w:hAnsi="Times New Roman" w:cs="Times New Roman"/>
          <w:sz w:val="24"/>
          <w:szCs w:val="24"/>
        </w:rPr>
      </w:pPr>
      <w:r w:rsidRPr="00527653">
        <w:rPr>
          <w:rFonts w:ascii="Times New Roman" w:hAnsi="Times New Roman" w:cs="Times New Roman"/>
          <w:sz w:val="24"/>
          <w:szCs w:val="24"/>
        </w:rPr>
        <w:t>Утверждаю:</w:t>
      </w:r>
    </w:p>
    <w:p w:rsidR="00527653" w:rsidRPr="00527653" w:rsidRDefault="00432E2E" w:rsidP="005276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27653" w:rsidRPr="00527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им.В.Д.Кармацкого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7653" w:rsidRDefault="00527653" w:rsidP="005276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653">
        <w:rPr>
          <w:rFonts w:ascii="Times New Roman" w:hAnsi="Times New Roman" w:cs="Times New Roman"/>
          <w:sz w:val="24"/>
          <w:szCs w:val="24"/>
        </w:rPr>
        <w:t>_________________</w:t>
      </w:r>
      <w:r w:rsidR="00E11428">
        <w:rPr>
          <w:rFonts w:ascii="Times New Roman" w:hAnsi="Times New Roman" w:cs="Times New Roman"/>
          <w:sz w:val="24"/>
          <w:szCs w:val="24"/>
        </w:rPr>
        <w:t xml:space="preserve"> </w:t>
      </w:r>
      <w:r w:rsidR="00432E2E">
        <w:rPr>
          <w:rFonts w:ascii="Times New Roman" w:hAnsi="Times New Roman" w:cs="Times New Roman"/>
          <w:sz w:val="24"/>
          <w:szCs w:val="24"/>
        </w:rPr>
        <w:t>Т</w:t>
      </w:r>
      <w:r w:rsidRPr="00527653">
        <w:rPr>
          <w:rFonts w:ascii="Times New Roman" w:hAnsi="Times New Roman" w:cs="Times New Roman"/>
          <w:sz w:val="24"/>
          <w:szCs w:val="24"/>
        </w:rPr>
        <w:t>.М.</w:t>
      </w:r>
      <w:r w:rsidR="00432E2E">
        <w:rPr>
          <w:rFonts w:ascii="Times New Roman" w:hAnsi="Times New Roman" w:cs="Times New Roman"/>
          <w:sz w:val="24"/>
          <w:szCs w:val="24"/>
        </w:rPr>
        <w:t>Алферова</w:t>
      </w:r>
    </w:p>
    <w:p w:rsidR="009E2208" w:rsidRDefault="00F15FC2" w:rsidP="00712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D4">
        <w:rPr>
          <w:rFonts w:ascii="Times New Roman" w:hAnsi="Times New Roman" w:cs="Times New Roman"/>
          <w:b/>
          <w:sz w:val="24"/>
          <w:szCs w:val="24"/>
        </w:rPr>
        <w:t xml:space="preserve">Методический календарь  </w:t>
      </w:r>
      <w:r w:rsidR="007129D4">
        <w:rPr>
          <w:rFonts w:ascii="Times New Roman" w:hAnsi="Times New Roman" w:cs="Times New Roman"/>
          <w:b/>
          <w:sz w:val="24"/>
          <w:szCs w:val="24"/>
        </w:rPr>
        <w:t>мероприятий по подготовке к педагогическому совету</w:t>
      </w:r>
      <w:r w:rsidRPr="007129D4"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="00164855">
        <w:rPr>
          <w:rFonts w:ascii="Times New Roman" w:hAnsi="Times New Roman" w:cs="Times New Roman"/>
          <w:b/>
          <w:sz w:val="24"/>
          <w:szCs w:val="24"/>
        </w:rPr>
        <w:t>Проблемы и пути их решения по реализации ФГОС ООО</w:t>
      </w:r>
      <w:r w:rsidR="00D43C1F" w:rsidRPr="007129D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810"/>
        <w:gridCol w:w="7"/>
        <w:gridCol w:w="5670"/>
        <w:gridCol w:w="3686"/>
        <w:gridCol w:w="1701"/>
        <w:gridCol w:w="1559"/>
        <w:gridCol w:w="1417"/>
      </w:tblGrid>
      <w:tr w:rsidR="00805405" w:rsidTr="00805405">
        <w:tc>
          <w:tcPr>
            <w:tcW w:w="817" w:type="dxa"/>
            <w:gridSpan w:val="2"/>
          </w:tcPr>
          <w:p w:rsidR="007F1BED" w:rsidRDefault="007F1BED" w:rsidP="0071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7F1BED" w:rsidRDefault="007F1BED" w:rsidP="0071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3686" w:type="dxa"/>
          </w:tcPr>
          <w:p w:rsidR="007F1BED" w:rsidRDefault="007F1BED" w:rsidP="0071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1701" w:type="dxa"/>
          </w:tcPr>
          <w:p w:rsidR="007F1BED" w:rsidRDefault="007F1BED" w:rsidP="0071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F1BED" w:rsidRDefault="007F1BED" w:rsidP="0071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7F1BED" w:rsidRDefault="007F1BED" w:rsidP="0071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E05A2" w:rsidTr="00805405">
        <w:tc>
          <w:tcPr>
            <w:tcW w:w="817" w:type="dxa"/>
            <w:gridSpan w:val="2"/>
          </w:tcPr>
          <w:p w:rsidR="00CE05A2" w:rsidRDefault="00CE05A2" w:rsidP="0071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5"/>
          </w:tcPr>
          <w:p w:rsidR="00CE05A2" w:rsidRDefault="00CE05A2" w:rsidP="0074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открытых уроков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7F1BED" w:rsidRPr="00F86853" w:rsidRDefault="007F1BED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1BED" w:rsidRPr="00F86853" w:rsidRDefault="00F86853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8685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</w:t>
            </w:r>
            <w:r w:rsidR="002D3B90">
              <w:rPr>
                <w:rFonts w:ascii="Times New Roman" w:hAnsi="Times New Roman" w:cs="Times New Roman"/>
                <w:sz w:val="24"/>
                <w:szCs w:val="24"/>
              </w:rPr>
              <w:t xml:space="preserve"> между ОУ</w:t>
            </w:r>
          </w:p>
        </w:tc>
        <w:tc>
          <w:tcPr>
            <w:tcW w:w="3686" w:type="dxa"/>
          </w:tcPr>
          <w:p w:rsidR="007F1BED" w:rsidRPr="00F86853" w:rsidRDefault="00F86853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педагогов на использование эффективных современных технологий обучения, повышение профессионального мастерства</w:t>
            </w:r>
          </w:p>
        </w:tc>
        <w:tc>
          <w:tcPr>
            <w:tcW w:w="1701" w:type="dxa"/>
          </w:tcPr>
          <w:p w:rsidR="007F1BED" w:rsidRDefault="00F86853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19-23.09.2016</w:t>
            </w:r>
          </w:p>
          <w:p w:rsidR="008C2BA8" w:rsidRDefault="008C2BA8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10-20.10.2016</w:t>
            </w:r>
          </w:p>
          <w:p w:rsidR="005A5C35" w:rsidRDefault="005A5C3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21-25.11.2016</w:t>
            </w:r>
          </w:p>
          <w:p w:rsidR="005A5C35" w:rsidRPr="00F86853" w:rsidRDefault="005A5C3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5-9.12.2016</w:t>
            </w:r>
          </w:p>
        </w:tc>
        <w:tc>
          <w:tcPr>
            <w:tcW w:w="1559" w:type="dxa"/>
          </w:tcPr>
          <w:p w:rsidR="007F1BED" w:rsidRPr="00F86853" w:rsidRDefault="002B494D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7F1BED" w:rsidRPr="00432E2E" w:rsidRDefault="00F86853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2E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CC4825" w:rsidTr="00805405">
        <w:tc>
          <w:tcPr>
            <w:tcW w:w="817" w:type="dxa"/>
            <w:gridSpan w:val="2"/>
          </w:tcPr>
          <w:p w:rsidR="00CC4825" w:rsidRPr="00F86853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5"/>
          </w:tcPr>
          <w:p w:rsidR="00CC4825" w:rsidRPr="00F86853" w:rsidRDefault="00CC4825" w:rsidP="00CC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25">
              <w:rPr>
                <w:rFonts w:ascii="Times New Roman" w:hAnsi="Times New Roman" w:cs="Times New Roman"/>
                <w:b/>
                <w:sz w:val="24"/>
                <w:szCs w:val="24"/>
              </w:rPr>
              <w:t>20-минутки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773569" w:rsidRPr="00F86853" w:rsidRDefault="00773569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3569" w:rsidRPr="00773569" w:rsidRDefault="00773569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69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проведенных уроков</w:t>
            </w:r>
          </w:p>
        </w:tc>
        <w:tc>
          <w:tcPr>
            <w:tcW w:w="3686" w:type="dxa"/>
          </w:tcPr>
          <w:p w:rsidR="00773569" w:rsidRDefault="00773569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анализа учебного занятия</w:t>
            </w:r>
            <w:r w:rsidR="002D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3569" w:rsidRDefault="00773569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19-23.09.2016</w:t>
            </w:r>
          </w:p>
          <w:p w:rsidR="00773569" w:rsidRDefault="00773569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10-20.10.2016</w:t>
            </w:r>
          </w:p>
          <w:p w:rsidR="005A5C35" w:rsidRDefault="005A5C35" w:rsidP="005A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21-25.11.2016</w:t>
            </w:r>
          </w:p>
          <w:p w:rsidR="005A5C35" w:rsidRPr="00F86853" w:rsidRDefault="005A5C35" w:rsidP="005A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5-9.12.2016</w:t>
            </w:r>
          </w:p>
        </w:tc>
        <w:tc>
          <w:tcPr>
            <w:tcW w:w="1559" w:type="dxa"/>
          </w:tcPr>
          <w:p w:rsidR="00773569" w:rsidRPr="00F86853" w:rsidRDefault="00773569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773569" w:rsidRPr="00F86853" w:rsidRDefault="00773569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1A4F1B" w:rsidTr="00805405">
        <w:tc>
          <w:tcPr>
            <w:tcW w:w="817" w:type="dxa"/>
            <w:gridSpan w:val="2"/>
          </w:tcPr>
          <w:p w:rsidR="001A4F1B" w:rsidRDefault="00432E2E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F1B" w:rsidRPr="002B4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5"/>
          </w:tcPr>
          <w:p w:rsidR="001A4F1B" w:rsidRPr="00CE05A2" w:rsidRDefault="001A4F1B" w:rsidP="0074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A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45-минутки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F16481" w:rsidRPr="002B494D" w:rsidRDefault="00F16481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6481" w:rsidRPr="002B494D" w:rsidRDefault="00F16481" w:rsidP="003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учению учащихся через внеурочную деятельность, формирование здорового образа жизни</w:t>
            </w:r>
          </w:p>
        </w:tc>
        <w:tc>
          <w:tcPr>
            <w:tcW w:w="3686" w:type="dxa"/>
            <w:vMerge w:val="restart"/>
          </w:tcPr>
          <w:p w:rsidR="00F16481" w:rsidRPr="002B494D" w:rsidRDefault="00F16481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педагогов</w:t>
            </w:r>
          </w:p>
        </w:tc>
        <w:tc>
          <w:tcPr>
            <w:tcW w:w="1701" w:type="dxa"/>
          </w:tcPr>
          <w:p w:rsidR="00F16481" w:rsidRPr="002B494D" w:rsidRDefault="00F16481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559" w:type="dxa"/>
          </w:tcPr>
          <w:p w:rsidR="00F16481" w:rsidRPr="00F86853" w:rsidRDefault="00F16481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F16481" w:rsidRPr="00F86853" w:rsidRDefault="00F16481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F16481" w:rsidRPr="002B494D" w:rsidRDefault="00F16481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6481" w:rsidRDefault="00F16481" w:rsidP="003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и технологический инструментарий педагога, работающего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слабомотивированными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3686" w:type="dxa"/>
            <w:vMerge/>
          </w:tcPr>
          <w:p w:rsidR="00F16481" w:rsidRDefault="00F16481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81" w:rsidRDefault="00F16481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1.11.2016</w:t>
            </w:r>
          </w:p>
        </w:tc>
        <w:tc>
          <w:tcPr>
            <w:tcW w:w="1559" w:type="dxa"/>
          </w:tcPr>
          <w:p w:rsidR="00F16481" w:rsidRPr="00F86853" w:rsidRDefault="00F16481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F16481" w:rsidRPr="00F86853" w:rsidRDefault="00F16481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F16481" w:rsidRPr="002B494D" w:rsidRDefault="00F16481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6481" w:rsidRDefault="00F16481" w:rsidP="003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формирования УУД учащихся</w:t>
            </w:r>
          </w:p>
        </w:tc>
        <w:tc>
          <w:tcPr>
            <w:tcW w:w="3686" w:type="dxa"/>
            <w:vMerge/>
          </w:tcPr>
          <w:p w:rsidR="00F16481" w:rsidRDefault="00F16481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81" w:rsidRDefault="00F16481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1559" w:type="dxa"/>
          </w:tcPr>
          <w:p w:rsidR="00F16481" w:rsidRPr="00F86853" w:rsidRDefault="00F16481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F16481" w:rsidRPr="00F86853" w:rsidRDefault="00F16481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F16481" w:rsidRPr="002B494D" w:rsidRDefault="00F16481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6481" w:rsidRDefault="00F16481" w:rsidP="003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 урока, отслеживания усвоения материала на различных этапах урока</w:t>
            </w:r>
          </w:p>
        </w:tc>
        <w:tc>
          <w:tcPr>
            <w:tcW w:w="3686" w:type="dxa"/>
            <w:vMerge/>
          </w:tcPr>
          <w:p w:rsidR="00F16481" w:rsidRDefault="00F16481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481" w:rsidRDefault="00F16481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559" w:type="dxa"/>
          </w:tcPr>
          <w:p w:rsidR="00F16481" w:rsidRPr="00F86853" w:rsidRDefault="00F16481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F16481" w:rsidRPr="00F86853" w:rsidRDefault="00F16481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CE05A2" w:rsidTr="00805405">
        <w:tc>
          <w:tcPr>
            <w:tcW w:w="817" w:type="dxa"/>
            <w:gridSpan w:val="2"/>
          </w:tcPr>
          <w:p w:rsidR="00CE05A2" w:rsidRPr="002B494D" w:rsidRDefault="00432E2E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5"/>
          </w:tcPr>
          <w:p w:rsidR="00CE05A2" w:rsidRPr="00CE05A2" w:rsidRDefault="00CE05A2" w:rsidP="0074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5A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6D47B2" w:rsidRPr="002B494D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7B2" w:rsidRPr="002B494D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задачи и формы внеурочной деятельности. Развитие позитивного отношения к базовым общественным ценностям для формирования здорового образа жизни</w:t>
            </w:r>
          </w:p>
        </w:tc>
        <w:tc>
          <w:tcPr>
            <w:tcW w:w="3686" w:type="dxa"/>
            <w:vMerge w:val="restart"/>
          </w:tcPr>
          <w:p w:rsidR="006D47B2" w:rsidRPr="002B494D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собственного педагогического опыта</w:t>
            </w:r>
          </w:p>
        </w:tc>
        <w:tc>
          <w:tcPr>
            <w:tcW w:w="1701" w:type="dxa"/>
          </w:tcPr>
          <w:p w:rsidR="006D47B2" w:rsidRPr="002B494D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559" w:type="dxa"/>
          </w:tcPr>
          <w:p w:rsidR="006D47B2" w:rsidRPr="00F86853" w:rsidRDefault="006D47B2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6D47B2" w:rsidRPr="00F86853" w:rsidRDefault="006D47B2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6D47B2" w:rsidRPr="002B494D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7B2" w:rsidRPr="002B494D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и модели непрерывного психолого-педагогического сопровождения обучающихся и их родителей, внедрение современных методик работы. Психология взаимоотношений педагога и ученика. Формы работы и сотрудничества служб школьной медиации с ведомствами системы профилактики</w:t>
            </w:r>
          </w:p>
        </w:tc>
        <w:tc>
          <w:tcPr>
            <w:tcW w:w="3686" w:type="dxa"/>
            <w:vMerge/>
          </w:tcPr>
          <w:p w:rsidR="006D47B2" w:rsidRPr="002B494D" w:rsidRDefault="006D47B2" w:rsidP="0046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7B2" w:rsidRPr="002B494D" w:rsidRDefault="006D47B2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559" w:type="dxa"/>
          </w:tcPr>
          <w:p w:rsidR="006D47B2" w:rsidRPr="00F86853" w:rsidRDefault="006D47B2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6D47B2" w:rsidRPr="00F86853" w:rsidRDefault="006D47B2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6D47B2" w:rsidRPr="002B494D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7B2" w:rsidRPr="002B494D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высокомотивированных детей. Деятельность учителя по программе «Одаренные дети»</w:t>
            </w:r>
          </w:p>
        </w:tc>
        <w:tc>
          <w:tcPr>
            <w:tcW w:w="3686" w:type="dxa"/>
            <w:vMerge/>
          </w:tcPr>
          <w:p w:rsidR="006D47B2" w:rsidRPr="002B494D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7B2" w:rsidRPr="002B494D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1.11.2016</w:t>
            </w:r>
          </w:p>
        </w:tc>
        <w:tc>
          <w:tcPr>
            <w:tcW w:w="1559" w:type="dxa"/>
          </w:tcPr>
          <w:p w:rsidR="006D47B2" w:rsidRPr="00F86853" w:rsidRDefault="006D47B2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6D47B2" w:rsidRPr="00F86853" w:rsidRDefault="006D47B2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6D47B2" w:rsidRPr="002B494D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7B2" w:rsidRPr="002B494D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работы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слабомотивированными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детьми. Использование современных образовательных технологий в учебном процессе, в том числе как средство повышения качества математического образования</w:t>
            </w:r>
          </w:p>
        </w:tc>
        <w:tc>
          <w:tcPr>
            <w:tcW w:w="3686" w:type="dxa"/>
            <w:vMerge/>
          </w:tcPr>
          <w:p w:rsidR="006D47B2" w:rsidRPr="002B494D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7B2" w:rsidRPr="002B494D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1.11.2016</w:t>
            </w:r>
          </w:p>
        </w:tc>
        <w:tc>
          <w:tcPr>
            <w:tcW w:w="1559" w:type="dxa"/>
          </w:tcPr>
          <w:p w:rsidR="006D47B2" w:rsidRPr="00F86853" w:rsidRDefault="006D47B2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6D47B2" w:rsidRPr="00F86853" w:rsidRDefault="006D47B2" w:rsidP="0046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6D47B2" w:rsidRPr="002B494D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7B2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обучения детей с ОВЗ, инклюзивное образование. Переход на ФГОС ОВЗ</w:t>
            </w:r>
          </w:p>
        </w:tc>
        <w:tc>
          <w:tcPr>
            <w:tcW w:w="3686" w:type="dxa"/>
            <w:vMerge/>
          </w:tcPr>
          <w:p w:rsidR="006D47B2" w:rsidRPr="002B494D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7B2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1559" w:type="dxa"/>
          </w:tcPr>
          <w:p w:rsidR="006D47B2" w:rsidRPr="00F86853" w:rsidRDefault="006D47B2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6D47B2" w:rsidRPr="00F86853" w:rsidRDefault="006D47B2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6D47B2" w:rsidRPr="002B494D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7B2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подход, алгоритм его практического применения</w:t>
            </w:r>
          </w:p>
        </w:tc>
        <w:tc>
          <w:tcPr>
            <w:tcW w:w="3686" w:type="dxa"/>
            <w:vMerge/>
          </w:tcPr>
          <w:p w:rsidR="006D47B2" w:rsidRPr="002B494D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7B2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1559" w:type="dxa"/>
          </w:tcPr>
          <w:p w:rsidR="006D47B2" w:rsidRPr="00F86853" w:rsidRDefault="006D47B2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6D47B2" w:rsidRPr="00F86853" w:rsidRDefault="006D47B2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6D47B2" w:rsidRPr="002B494D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47B2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современного урока в рамках внедрения ФГОС, в том числе внедрение технологий интенсивной командной работы обучающихся</w:t>
            </w:r>
          </w:p>
        </w:tc>
        <w:tc>
          <w:tcPr>
            <w:tcW w:w="3686" w:type="dxa"/>
            <w:vMerge/>
          </w:tcPr>
          <w:p w:rsidR="006D47B2" w:rsidRPr="002B494D" w:rsidRDefault="006D47B2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7B2" w:rsidRDefault="006D47B2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559" w:type="dxa"/>
          </w:tcPr>
          <w:p w:rsidR="006D47B2" w:rsidRPr="00F86853" w:rsidRDefault="006D47B2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6D47B2" w:rsidRPr="00F86853" w:rsidRDefault="006D47B2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BD1FDF" w:rsidTr="00805405">
        <w:tc>
          <w:tcPr>
            <w:tcW w:w="817" w:type="dxa"/>
            <w:gridSpan w:val="2"/>
          </w:tcPr>
          <w:p w:rsidR="00BD1FDF" w:rsidRPr="002B494D" w:rsidRDefault="00BD1FDF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33" w:type="dxa"/>
            <w:gridSpan w:val="5"/>
          </w:tcPr>
          <w:p w:rsidR="00BD1FDF" w:rsidRPr="004E5DDA" w:rsidRDefault="004E5DDA" w:rsidP="00BD1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Методического абонемента в рамках </w:t>
            </w:r>
            <w:proofErr w:type="spellStart"/>
            <w:r w:rsidRPr="004E5DDA">
              <w:rPr>
                <w:rFonts w:ascii="Times New Roman" w:hAnsi="Times New Roman" w:cs="Times New Roman"/>
                <w:b/>
                <w:sz w:val="24"/>
                <w:szCs w:val="24"/>
              </w:rPr>
              <w:t>зачетно-накопительной</w:t>
            </w:r>
            <w:proofErr w:type="spellEnd"/>
            <w:r w:rsidRPr="004E5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BD1FDF" w:rsidRDefault="00BD1FDF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D1FDF" w:rsidRDefault="001A0C91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включению в методический абонемент</w:t>
            </w:r>
          </w:p>
        </w:tc>
        <w:tc>
          <w:tcPr>
            <w:tcW w:w="3686" w:type="dxa"/>
          </w:tcPr>
          <w:p w:rsidR="00BD1FDF" w:rsidRPr="002B494D" w:rsidRDefault="00F86F99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комплексного образовательного маршрута коллектива ОУ и плана мероприятий для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по востребованным темам</w:t>
            </w:r>
          </w:p>
        </w:tc>
        <w:tc>
          <w:tcPr>
            <w:tcW w:w="1701" w:type="dxa"/>
          </w:tcPr>
          <w:p w:rsidR="00BD1FDF" w:rsidRDefault="001A0C91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27.10.2016</w:t>
            </w:r>
          </w:p>
        </w:tc>
        <w:tc>
          <w:tcPr>
            <w:tcW w:w="1559" w:type="dxa"/>
          </w:tcPr>
          <w:p w:rsidR="00BD1FDF" w:rsidRDefault="001A0C91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8F63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РУМО</w:t>
            </w:r>
          </w:p>
        </w:tc>
        <w:tc>
          <w:tcPr>
            <w:tcW w:w="1417" w:type="dxa"/>
          </w:tcPr>
          <w:p w:rsidR="00BD1FDF" w:rsidRPr="00F86853" w:rsidRDefault="001A0C91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C2BA8" w:rsidTr="00805405">
        <w:tc>
          <w:tcPr>
            <w:tcW w:w="817" w:type="dxa"/>
            <w:gridSpan w:val="2"/>
          </w:tcPr>
          <w:p w:rsidR="008C2BA8" w:rsidRPr="002B494D" w:rsidRDefault="00BD1FDF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C2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5"/>
          </w:tcPr>
          <w:p w:rsidR="008C2BA8" w:rsidRPr="008C2BA8" w:rsidRDefault="008C2BA8" w:rsidP="0074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A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совета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8C2BA8" w:rsidRPr="002B494D" w:rsidRDefault="008C2BA8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2BA8" w:rsidRPr="002B494D" w:rsidRDefault="006D0BF7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выработке навыков чтения, вычислительных навыков</w:t>
            </w:r>
          </w:p>
        </w:tc>
        <w:tc>
          <w:tcPr>
            <w:tcW w:w="3686" w:type="dxa"/>
          </w:tcPr>
          <w:p w:rsidR="008C2BA8" w:rsidRPr="002B494D" w:rsidRDefault="008E6659" w:rsidP="008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 педагогической практики по подготовке к ГИА (ОГЭ, ЕГЭ). Результаты ГИА 2016г.</w:t>
            </w:r>
          </w:p>
        </w:tc>
        <w:tc>
          <w:tcPr>
            <w:tcW w:w="1701" w:type="dxa"/>
          </w:tcPr>
          <w:p w:rsidR="008C2BA8" w:rsidRPr="002B494D" w:rsidRDefault="006D0BF7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3.11.2016</w:t>
            </w:r>
          </w:p>
        </w:tc>
        <w:tc>
          <w:tcPr>
            <w:tcW w:w="1559" w:type="dxa"/>
          </w:tcPr>
          <w:p w:rsidR="008C2BA8" w:rsidRPr="002B494D" w:rsidRDefault="0088425C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417" w:type="dxa"/>
          </w:tcPr>
          <w:p w:rsidR="008C2BA8" w:rsidRPr="002B494D" w:rsidRDefault="00664606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79393C" w:rsidRPr="002B494D" w:rsidRDefault="0079393C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393C" w:rsidRPr="00C058AE" w:rsidRDefault="0079393C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задач методической работы школы за 1 полугодие</w:t>
            </w:r>
          </w:p>
        </w:tc>
        <w:tc>
          <w:tcPr>
            <w:tcW w:w="3686" w:type="dxa"/>
          </w:tcPr>
          <w:p w:rsidR="0079393C" w:rsidRPr="00C058AE" w:rsidRDefault="0079393C" w:rsidP="008E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реализации задач методической работы в школе за 1 полугодие</w:t>
            </w:r>
          </w:p>
        </w:tc>
        <w:tc>
          <w:tcPr>
            <w:tcW w:w="1701" w:type="dxa"/>
          </w:tcPr>
          <w:p w:rsidR="0079393C" w:rsidRDefault="00E8414D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9393C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1559" w:type="dxa"/>
          </w:tcPr>
          <w:p w:rsidR="0079393C" w:rsidRPr="002B494D" w:rsidRDefault="0079393C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417" w:type="dxa"/>
          </w:tcPr>
          <w:p w:rsidR="0079393C" w:rsidRPr="002B494D" w:rsidRDefault="0079393C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68318F" w:rsidTr="00805405">
        <w:tc>
          <w:tcPr>
            <w:tcW w:w="810" w:type="dxa"/>
          </w:tcPr>
          <w:p w:rsidR="0068318F" w:rsidRPr="00CA6845" w:rsidRDefault="00BD1FDF" w:rsidP="0068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0" w:type="dxa"/>
            <w:gridSpan w:val="6"/>
          </w:tcPr>
          <w:p w:rsidR="0068318F" w:rsidRPr="008E6659" w:rsidRDefault="0068318F" w:rsidP="0074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5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ШМО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F05" w:rsidRPr="002B494D" w:rsidRDefault="00830F05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по работе с одаренными детьми</w:t>
            </w:r>
          </w:p>
        </w:tc>
        <w:tc>
          <w:tcPr>
            <w:tcW w:w="3686" w:type="dxa"/>
            <w:vMerge w:val="restart"/>
          </w:tcPr>
          <w:p w:rsidR="00830F05" w:rsidRPr="002B494D" w:rsidRDefault="00830F05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через непосредственное участие в организации и проведении мероприятий по теме ЕМД</w:t>
            </w:r>
          </w:p>
        </w:tc>
        <w:tc>
          <w:tcPr>
            <w:tcW w:w="1701" w:type="dxa"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1.11.2016</w:t>
            </w:r>
          </w:p>
        </w:tc>
        <w:tc>
          <w:tcPr>
            <w:tcW w:w="1559" w:type="dxa"/>
            <w:vMerge w:val="restart"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17" w:type="dxa"/>
            <w:vMerge w:val="restart"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F05" w:rsidRPr="002B494D" w:rsidRDefault="00830F05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классов, русского языка и литературы, иностранного языка, истории и обществознания, географии, математики, информатики, химии, биологии, физики, технологии, физической культуры и ОБЖ, ШМО «Пятиклассник»</w:t>
            </w:r>
            <w:proofErr w:type="gramEnd"/>
          </w:p>
        </w:tc>
        <w:tc>
          <w:tcPr>
            <w:tcW w:w="3686" w:type="dxa"/>
            <w:vMerge/>
          </w:tcPr>
          <w:p w:rsidR="00830F05" w:rsidRPr="002B494D" w:rsidRDefault="00830F05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3.11.2016</w:t>
            </w:r>
          </w:p>
        </w:tc>
        <w:tc>
          <w:tcPr>
            <w:tcW w:w="1559" w:type="dxa"/>
            <w:vMerge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05" w:rsidTr="00805405">
        <w:tc>
          <w:tcPr>
            <w:tcW w:w="817" w:type="dxa"/>
            <w:gridSpan w:val="2"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F05" w:rsidRDefault="00830F05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географии</w:t>
            </w:r>
          </w:p>
        </w:tc>
        <w:tc>
          <w:tcPr>
            <w:tcW w:w="3686" w:type="dxa"/>
            <w:vMerge/>
          </w:tcPr>
          <w:p w:rsidR="00830F05" w:rsidRPr="002B494D" w:rsidRDefault="00830F05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F05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12.11.2016</w:t>
            </w:r>
          </w:p>
        </w:tc>
        <w:tc>
          <w:tcPr>
            <w:tcW w:w="1559" w:type="dxa"/>
          </w:tcPr>
          <w:p w:rsidR="00830F05" w:rsidRPr="002B494D" w:rsidRDefault="00830F05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17" w:type="dxa"/>
          </w:tcPr>
          <w:p w:rsidR="00830F05" w:rsidRPr="002B494D" w:rsidRDefault="00830F05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F05" w:rsidRDefault="00830F05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F1">
              <w:rPr>
                <w:rFonts w:ascii="Times New Roman" w:hAnsi="Times New Roman" w:cs="Times New Roman"/>
                <w:sz w:val="24"/>
                <w:szCs w:val="24"/>
              </w:rPr>
              <w:t>ШМО по работе с детьми с ОВЗ</w:t>
            </w:r>
          </w:p>
        </w:tc>
        <w:tc>
          <w:tcPr>
            <w:tcW w:w="3686" w:type="dxa"/>
            <w:vMerge/>
          </w:tcPr>
          <w:p w:rsidR="00830F05" w:rsidRPr="002B494D" w:rsidRDefault="00830F05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F05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26.11.2016</w:t>
            </w:r>
          </w:p>
        </w:tc>
        <w:tc>
          <w:tcPr>
            <w:tcW w:w="1559" w:type="dxa"/>
          </w:tcPr>
          <w:p w:rsidR="00830F05" w:rsidRPr="002B494D" w:rsidRDefault="00830F05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17" w:type="dxa"/>
          </w:tcPr>
          <w:p w:rsidR="00830F05" w:rsidRPr="002B494D" w:rsidRDefault="00830F05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830F05" w:rsidRPr="002B494D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0F05" w:rsidRPr="002C14F1" w:rsidRDefault="00830F05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  <w:tc>
          <w:tcPr>
            <w:tcW w:w="3686" w:type="dxa"/>
            <w:vMerge/>
          </w:tcPr>
          <w:p w:rsidR="00830F05" w:rsidRPr="002B494D" w:rsidRDefault="00830F05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F05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559" w:type="dxa"/>
          </w:tcPr>
          <w:p w:rsidR="00830F05" w:rsidRPr="002B494D" w:rsidRDefault="00830F05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417" w:type="dxa"/>
          </w:tcPr>
          <w:p w:rsidR="00830F05" w:rsidRPr="002B494D" w:rsidRDefault="00830F05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C058AE" w:rsidTr="00805405">
        <w:tc>
          <w:tcPr>
            <w:tcW w:w="817" w:type="dxa"/>
            <w:gridSpan w:val="2"/>
          </w:tcPr>
          <w:p w:rsidR="00C058AE" w:rsidRPr="002B494D" w:rsidRDefault="00BD1FDF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5"/>
          </w:tcPr>
          <w:p w:rsidR="00C058AE" w:rsidRPr="00C058AE" w:rsidRDefault="00C058AE" w:rsidP="00C0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ПС</w:t>
            </w:r>
          </w:p>
        </w:tc>
      </w:tr>
      <w:tr w:rsidR="00805405" w:rsidTr="00805405">
        <w:tc>
          <w:tcPr>
            <w:tcW w:w="817" w:type="dxa"/>
            <w:gridSpan w:val="2"/>
          </w:tcPr>
          <w:p w:rsidR="004D46D7" w:rsidRPr="002B494D" w:rsidRDefault="004D46D7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46D7" w:rsidRPr="004D46D7" w:rsidRDefault="00BD1FDF" w:rsidP="00BD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пути их решения по реализации ФГОС ООО</w:t>
            </w:r>
          </w:p>
        </w:tc>
        <w:tc>
          <w:tcPr>
            <w:tcW w:w="3686" w:type="dxa"/>
          </w:tcPr>
          <w:p w:rsidR="004D46D7" w:rsidRPr="002B494D" w:rsidRDefault="00EA1EFA" w:rsidP="00F86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педагогов, формирование позитивного отношения учителей к внедрению ФГОС в основной школе</w:t>
            </w:r>
          </w:p>
        </w:tc>
        <w:tc>
          <w:tcPr>
            <w:tcW w:w="1701" w:type="dxa"/>
          </w:tcPr>
          <w:p w:rsidR="004D46D7" w:rsidRDefault="00830F05" w:rsidP="007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1559" w:type="dxa"/>
          </w:tcPr>
          <w:p w:rsidR="004D46D7" w:rsidRPr="00F86853" w:rsidRDefault="004D46D7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</w:tcPr>
          <w:p w:rsidR="004D46D7" w:rsidRPr="00F86853" w:rsidRDefault="004D46D7" w:rsidP="009B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3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</w:tbl>
    <w:p w:rsidR="007F1BED" w:rsidRPr="007129D4" w:rsidRDefault="007F1BED" w:rsidP="00C24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1BED" w:rsidRPr="007129D4" w:rsidSect="00F86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FC2"/>
    <w:rsid w:val="000232FD"/>
    <w:rsid w:val="000D0C65"/>
    <w:rsid w:val="0013420B"/>
    <w:rsid w:val="00134E4F"/>
    <w:rsid w:val="00164855"/>
    <w:rsid w:val="001A0C91"/>
    <w:rsid w:val="001A4F1B"/>
    <w:rsid w:val="002B494D"/>
    <w:rsid w:val="002C14F1"/>
    <w:rsid w:val="002D3B90"/>
    <w:rsid w:val="002D5528"/>
    <w:rsid w:val="00355F1A"/>
    <w:rsid w:val="00373930"/>
    <w:rsid w:val="00397EF2"/>
    <w:rsid w:val="003D40FE"/>
    <w:rsid w:val="00432E2E"/>
    <w:rsid w:val="004D46D7"/>
    <w:rsid w:val="004E5DDA"/>
    <w:rsid w:val="00527653"/>
    <w:rsid w:val="005A5C35"/>
    <w:rsid w:val="005D1BD2"/>
    <w:rsid w:val="00607191"/>
    <w:rsid w:val="00664606"/>
    <w:rsid w:val="0068318F"/>
    <w:rsid w:val="006853A8"/>
    <w:rsid w:val="006D0BF7"/>
    <w:rsid w:val="006D47B2"/>
    <w:rsid w:val="007129D4"/>
    <w:rsid w:val="00743A94"/>
    <w:rsid w:val="00773569"/>
    <w:rsid w:val="0079393C"/>
    <w:rsid w:val="00796414"/>
    <w:rsid w:val="007E1FF4"/>
    <w:rsid w:val="007F1BED"/>
    <w:rsid w:val="007F28E8"/>
    <w:rsid w:val="007F7138"/>
    <w:rsid w:val="00805405"/>
    <w:rsid w:val="00830F05"/>
    <w:rsid w:val="00845DAD"/>
    <w:rsid w:val="0088425C"/>
    <w:rsid w:val="008C2BA8"/>
    <w:rsid w:val="008E6659"/>
    <w:rsid w:val="008F6361"/>
    <w:rsid w:val="00971584"/>
    <w:rsid w:val="009E2208"/>
    <w:rsid w:val="00A33020"/>
    <w:rsid w:val="00A877FD"/>
    <w:rsid w:val="00BD1FDF"/>
    <w:rsid w:val="00C058AE"/>
    <w:rsid w:val="00C24A1B"/>
    <w:rsid w:val="00CA6845"/>
    <w:rsid w:val="00CC4825"/>
    <w:rsid w:val="00CE05A2"/>
    <w:rsid w:val="00D43C1F"/>
    <w:rsid w:val="00D6783B"/>
    <w:rsid w:val="00E11428"/>
    <w:rsid w:val="00E8414D"/>
    <w:rsid w:val="00EA1EFA"/>
    <w:rsid w:val="00EC6288"/>
    <w:rsid w:val="00EE6A2A"/>
    <w:rsid w:val="00F01DB7"/>
    <w:rsid w:val="00F15FC2"/>
    <w:rsid w:val="00F16481"/>
    <w:rsid w:val="00F86853"/>
    <w:rsid w:val="00F8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2016-11-11T08:40:00Z</cp:lastPrinted>
  <dcterms:created xsi:type="dcterms:W3CDTF">2016-11-10T09:44:00Z</dcterms:created>
  <dcterms:modified xsi:type="dcterms:W3CDTF">2016-11-11T10:35:00Z</dcterms:modified>
</cp:coreProperties>
</file>