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7B" w:rsidRPr="00321010" w:rsidRDefault="0097537B" w:rsidP="009753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Эпиграф: </w:t>
      </w:r>
      <w:r w:rsidRPr="00321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наши замыслы превращаются</w:t>
      </w:r>
    </w:p>
    <w:p w:rsidR="0097537B" w:rsidRPr="00321010" w:rsidRDefault="0097537B" w:rsidP="009753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прах, если нет у ученика желания учиться.</w:t>
      </w:r>
    </w:p>
    <w:p w:rsidR="002F71A0" w:rsidRDefault="002F71A0" w:rsidP="002F71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7CD0" w:rsidRPr="002F71A0" w:rsidRDefault="00D47CD0" w:rsidP="002F71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 </w:t>
      </w:r>
      <w:r w:rsidR="002F71A0" w:rsidRPr="002F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подготовки и проведения педагогического совета по теме</w:t>
      </w:r>
      <w:r w:rsidR="002F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47CD0" w:rsidRDefault="00D47CD0" w:rsidP="002F71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2F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Мотивация учебной деятельности через организацию интегрированных уроков</w:t>
      </w:r>
      <w:r w:rsidRPr="002F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2F71A0" w:rsidRDefault="002F71A0" w:rsidP="002F7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59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16.12.2017</w:t>
      </w:r>
    </w:p>
    <w:p w:rsidR="0097540A" w:rsidRDefault="0097540A" w:rsidP="002F7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38BB" w:rsidRPr="002F71A0" w:rsidRDefault="00B838BB" w:rsidP="002F7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8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Аромашевская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СОШ им.В.Д.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Кармацкого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2F71A0" w:rsidRDefault="002F71A0" w:rsidP="00D47C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537B" w:rsidRPr="0034438F" w:rsidRDefault="00D47CD0" w:rsidP="00D47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5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="0034438F" w:rsidRPr="0034438F">
        <w:rPr>
          <w:rFonts w:ascii="Times New Roman" w:hAnsi="Times New Roman" w:cs="Times New Roman"/>
          <w:color w:val="000000"/>
          <w:sz w:val="24"/>
          <w:szCs w:val="24"/>
        </w:rPr>
        <w:t xml:space="preserve">обобщить опыт работы учителей школы по мотивации </w:t>
      </w:r>
      <w:proofErr w:type="gramStart"/>
      <w:r w:rsidR="0034438F" w:rsidRPr="0034438F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="0034438F" w:rsidRPr="00344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38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4438F" w:rsidRPr="0034438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34438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4438F" w:rsidRPr="0034438F">
        <w:rPr>
          <w:rFonts w:ascii="Times New Roman" w:hAnsi="Times New Roman" w:cs="Times New Roman"/>
          <w:color w:val="000000"/>
          <w:sz w:val="24"/>
          <w:szCs w:val="24"/>
        </w:rPr>
        <w:t>щихся на уроке и созданию условий для ее реализации; определить методы, формы и приемы формирования учебной мотивации обучающихся</w:t>
      </w:r>
      <w:r w:rsidR="003443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537B" w:rsidRPr="0034438F" w:rsidRDefault="0097537B" w:rsidP="00D47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7CD0" w:rsidRPr="0097537B" w:rsidRDefault="0097537B" w:rsidP="00D47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47CD0" w:rsidRPr="00975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D47CD0" w:rsidRPr="00BA701D" w:rsidRDefault="00BA701D" w:rsidP="00C274A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практические вопросы организации мотиваций учебной деятельности</w:t>
      </w:r>
      <w:r w:rsidR="00CE3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CD0" w:rsidRDefault="00BA701D" w:rsidP="0066654A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86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E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D47CD0"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</w:t>
      </w:r>
      <w:r w:rsidR="00CE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</w:t>
      </w:r>
      <w:r w:rsidR="00D47CD0"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мотивации и анализ </w:t>
      </w:r>
      <w:r w:rsidR="0064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диагностических процедур</w:t>
      </w:r>
      <w:r w:rsidR="00CE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971" w:rsidRDefault="00647971" w:rsidP="0066654A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мотивы учения</w:t>
      </w:r>
      <w:r w:rsidR="00CE3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417" w:rsidRPr="004C1417" w:rsidRDefault="00605AC9" w:rsidP="0066654A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C1417" w:rsidRPr="004C1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условиями учебной мотивации современного школьника</w:t>
      </w:r>
      <w:r w:rsidR="00CE3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CD0" w:rsidRPr="00C274A7" w:rsidRDefault="00D47CD0" w:rsidP="00666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Этапы проведения педсовета:</w:t>
      </w:r>
    </w:p>
    <w:p w:rsidR="00D47CD0" w:rsidRPr="00C274A7" w:rsidRDefault="00D47CD0" w:rsidP="00666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этап </w:t>
      </w:r>
      <w:r w:rsidR="0080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рабочих групп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</w:t>
      </w:r>
      <w:r w:rsidR="00A8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педсовету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(планирование проведения педсовета, изучение теоретических основ вопроса, подготовка диагностических методик, работа в творческих группах). </w:t>
      </w:r>
    </w:p>
    <w:p w:rsidR="00A86BC9" w:rsidRDefault="00D47CD0" w:rsidP="00666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этап 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участников образовательного процесса по проблеме педагогического совета (анкетирование и о</w:t>
      </w:r>
      <w:r w:rsidR="00A8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бработка полученных результатов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47CD0" w:rsidRPr="00C274A7" w:rsidRDefault="00D47CD0" w:rsidP="00666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3-й этап 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материалов в форме открытых уроков, </w:t>
      </w:r>
      <w:r w:rsidR="0066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стендовых уроков, 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рекомендаций. </w:t>
      </w:r>
    </w:p>
    <w:p w:rsidR="0066654A" w:rsidRDefault="00D47CD0" w:rsidP="00666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4-й этап 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подбор и обсуждение материалов по теме педагогического совета на заседаниях </w:t>
      </w:r>
      <w:r w:rsidR="0066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школьных 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объединений. </w:t>
      </w:r>
    </w:p>
    <w:p w:rsidR="00D47CD0" w:rsidRPr="00C274A7" w:rsidRDefault="0066654A" w:rsidP="00666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D47CD0" w:rsidRPr="00C2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-й этап </w:t>
      </w:r>
      <w:r w:rsidR="00D47CD0"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проведение педагогического совета и принятие решений. </w:t>
      </w:r>
    </w:p>
    <w:p w:rsidR="00796B41" w:rsidRDefault="00D47CD0" w:rsidP="00796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подготовки педсовета:</w:t>
      </w:r>
    </w:p>
    <w:p w:rsidR="00796B41" w:rsidRDefault="00796B41" w:rsidP="00796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D0" w:rsidRDefault="00D47CD0" w:rsidP="00796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Деятельность творческих групп по подготовке </w:t>
      </w:r>
      <w:r w:rsidR="00331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Pr="00331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педс</w:t>
      </w:r>
      <w:r w:rsidR="00331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овету</w:t>
      </w:r>
    </w:p>
    <w:p w:rsidR="0097540A" w:rsidRPr="00796B41" w:rsidRDefault="0097540A" w:rsidP="00796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4992" w:type="dxa"/>
        <w:tblLook w:val="04A0"/>
      </w:tblPr>
      <w:tblGrid>
        <w:gridCol w:w="766"/>
        <w:gridCol w:w="3311"/>
        <w:gridCol w:w="2835"/>
        <w:gridCol w:w="2694"/>
        <w:gridCol w:w="2551"/>
        <w:gridCol w:w="2835"/>
      </w:tblGrid>
      <w:tr w:rsidR="0097540A" w:rsidTr="0097540A">
        <w:trPr>
          <w:trHeight w:val="1253"/>
        </w:trPr>
        <w:tc>
          <w:tcPr>
            <w:tcW w:w="766" w:type="dxa"/>
            <w:vAlign w:val="bottom"/>
          </w:tcPr>
          <w:p w:rsidR="007655F1" w:rsidRPr="00451C79" w:rsidRDefault="007655F1" w:rsidP="001668FD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311" w:type="dxa"/>
          </w:tcPr>
          <w:p w:rsidR="007655F1" w:rsidRPr="00451C79" w:rsidRDefault="007655F1" w:rsidP="001668FD">
            <w:pPr>
              <w:spacing w:before="375" w:after="45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Вопрос для группы</w:t>
            </w:r>
          </w:p>
        </w:tc>
        <w:tc>
          <w:tcPr>
            <w:tcW w:w="2835" w:type="dxa"/>
          </w:tcPr>
          <w:p w:rsidR="007655F1" w:rsidRPr="00451C79" w:rsidRDefault="007655F1" w:rsidP="001668FD">
            <w:pPr>
              <w:spacing w:before="375" w:after="45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деятельности группы</w:t>
            </w:r>
          </w:p>
        </w:tc>
        <w:tc>
          <w:tcPr>
            <w:tcW w:w="2694" w:type="dxa"/>
          </w:tcPr>
          <w:p w:rsidR="007655F1" w:rsidRPr="00451C79" w:rsidRDefault="007655F1" w:rsidP="001668FD">
            <w:pPr>
              <w:spacing w:before="375" w:after="45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«Продукт» деятельности группы</w:t>
            </w:r>
          </w:p>
        </w:tc>
        <w:tc>
          <w:tcPr>
            <w:tcW w:w="2551" w:type="dxa"/>
          </w:tcPr>
          <w:p w:rsidR="007655F1" w:rsidRPr="00451C79" w:rsidRDefault="007655F1" w:rsidP="001668FD">
            <w:pPr>
              <w:spacing w:before="375" w:after="45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представления «продукта»</w:t>
            </w:r>
          </w:p>
        </w:tc>
        <w:tc>
          <w:tcPr>
            <w:tcW w:w="2835" w:type="dxa"/>
          </w:tcPr>
          <w:p w:rsidR="007655F1" w:rsidRPr="007B0C47" w:rsidRDefault="007655F1" w:rsidP="001668FD">
            <w:pPr>
              <w:spacing w:before="375" w:after="45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540A" w:rsidTr="0097540A">
        <w:trPr>
          <w:trHeight w:val="2126"/>
        </w:trPr>
        <w:tc>
          <w:tcPr>
            <w:tcW w:w="766" w:type="dxa"/>
          </w:tcPr>
          <w:p w:rsidR="007655F1" w:rsidRPr="00451C79" w:rsidRDefault="007655F1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72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11" w:type="dxa"/>
          </w:tcPr>
          <w:p w:rsidR="007655F1" w:rsidRPr="00451C79" w:rsidRDefault="007655F1" w:rsidP="008A4F45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отражена проблема формирования мотивации учения детей в педагогике и психологии?</w:t>
            </w:r>
          </w:p>
        </w:tc>
        <w:tc>
          <w:tcPr>
            <w:tcW w:w="2835" w:type="dxa"/>
          </w:tcPr>
          <w:p w:rsidR="007655F1" w:rsidRPr="00451C79" w:rsidRDefault="007655F1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 педагогической литературе точек зрения на проблему</w:t>
            </w:r>
          </w:p>
        </w:tc>
        <w:tc>
          <w:tcPr>
            <w:tcW w:w="2694" w:type="dxa"/>
          </w:tcPr>
          <w:p w:rsidR="007655F1" w:rsidRPr="00451C79" w:rsidRDefault="007655F1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Библиографический список по вопросу педсовета, обзор имеющейся информации (библиотека, Интернет)</w:t>
            </w:r>
          </w:p>
        </w:tc>
        <w:tc>
          <w:tcPr>
            <w:tcW w:w="2551" w:type="dxa"/>
          </w:tcPr>
          <w:p w:rsidR="007655F1" w:rsidRPr="00451C79" w:rsidRDefault="007655F1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списка литературы, обзор имеющейся информации</w:t>
            </w:r>
          </w:p>
        </w:tc>
        <w:tc>
          <w:tcPr>
            <w:tcW w:w="2835" w:type="dxa"/>
          </w:tcPr>
          <w:p w:rsidR="007655F1" w:rsidRDefault="00CA784E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Т.А., педагог-библиотекарь;</w:t>
            </w:r>
          </w:p>
          <w:p w:rsidR="00CA784E" w:rsidRPr="00C274A7" w:rsidRDefault="00CA784E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А.Г., руководитель ШМО учителей иностранного языка</w:t>
            </w:r>
          </w:p>
        </w:tc>
      </w:tr>
      <w:tr w:rsidR="00F721B5" w:rsidTr="0097540A">
        <w:trPr>
          <w:trHeight w:val="2126"/>
        </w:trPr>
        <w:tc>
          <w:tcPr>
            <w:tcW w:w="766" w:type="dxa"/>
          </w:tcPr>
          <w:p w:rsidR="00F721B5" w:rsidRPr="00451C79" w:rsidRDefault="00F721B5" w:rsidP="005A479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311" w:type="dxa"/>
          </w:tcPr>
          <w:p w:rsidR="00F721B5" w:rsidRPr="00451C79" w:rsidRDefault="00F721B5" w:rsidP="005A479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педагогические технологии эффективны для формирования мотивации?</w:t>
            </w:r>
          </w:p>
        </w:tc>
        <w:tc>
          <w:tcPr>
            <w:tcW w:w="2835" w:type="dxa"/>
          </w:tcPr>
          <w:p w:rsidR="00F721B5" w:rsidRPr="00451C79" w:rsidRDefault="00F721B5" w:rsidP="005A479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ткрытые уроки и их обсуждение</w:t>
            </w:r>
          </w:p>
        </w:tc>
        <w:tc>
          <w:tcPr>
            <w:tcW w:w="2694" w:type="dxa"/>
          </w:tcPr>
          <w:p w:rsidR="00F721B5" w:rsidRPr="00451C79" w:rsidRDefault="00F721B5" w:rsidP="005A479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Пакет эффективных </w:t>
            </w:r>
            <w:proofErr w:type="spellStart"/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педтехнологий</w:t>
            </w:r>
            <w:proofErr w:type="spellEnd"/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</w:t>
            </w:r>
            <w:hyperlink r:id="rId5" w:tooltip="Методические рекомендации" w:history="1">
              <w:r w:rsidRPr="00451C79">
                <w:rPr>
                  <w:rFonts w:ascii="Times New Roman" w:eastAsia="Times New Roman" w:hAnsi="Times New Roman" w:cs="Times New Roman"/>
                  <w:lang w:eastAsia="ru-RU"/>
                </w:rPr>
                <w:t>методических рекомендаций</w:t>
              </w:r>
            </w:hyperlink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формированию мотивации</w:t>
            </w:r>
          </w:p>
        </w:tc>
        <w:tc>
          <w:tcPr>
            <w:tcW w:w="2551" w:type="dxa"/>
          </w:tcPr>
          <w:p w:rsidR="00F721B5" w:rsidRPr="00451C79" w:rsidRDefault="00F721B5" w:rsidP="005A479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(постановка проблемы); презентация пакета технологий и методических материалов; предложения по дальнейшей работе коллектива над вопросом группы</w:t>
            </w:r>
          </w:p>
        </w:tc>
        <w:tc>
          <w:tcPr>
            <w:tcW w:w="2835" w:type="dxa"/>
          </w:tcPr>
          <w:p w:rsidR="00F721B5" w:rsidRPr="00C274A7" w:rsidRDefault="00F721B5" w:rsidP="005A479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Володина Т.И., руководители ШМО учителей истории и обществознания</w:t>
            </w:r>
          </w:p>
        </w:tc>
      </w:tr>
      <w:tr w:rsidR="00F721B5" w:rsidTr="0097540A">
        <w:tc>
          <w:tcPr>
            <w:tcW w:w="766" w:type="dxa"/>
          </w:tcPr>
          <w:p w:rsidR="00F721B5" w:rsidRPr="00451C79" w:rsidRDefault="00F721B5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311" w:type="dxa"/>
          </w:tcPr>
          <w:p w:rsidR="00F721B5" w:rsidRPr="00451C79" w:rsidRDefault="00F721B5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 уровень учебной мотивации у наших учащихся?</w:t>
            </w:r>
          </w:p>
        </w:tc>
        <w:tc>
          <w:tcPr>
            <w:tcW w:w="2835" w:type="dxa"/>
          </w:tcPr>
          <w:p w:rsidR="00F721B5" w:rsidRPr="00451C79" w:rsidRDefault="00F721B5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иагностики уровня мотивации; проведение диагностических процедур; анализ данных</w:t>
            </w:r>
          </w:p>
        </w:tc>
        <w:tc>
          <w:tcPr>
            <w:tcW w:w="2694" w:type="dxa"/>
          </w:tcPr>
          <w:p w:rsidR="00F721B5" w:rsidRDefault="00F721B5" w:rsidP="008A4F4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об уровне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мотивации </w:t>
            </w:r>
          </w:p>
          <w:p w:rsidR="00F721B5" w:rsidRPr="00451C79" w:rsidRDefault="00F721B5" w:rsidP="008A4F4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</w:tcPr>
          <w:p w:rsidR="00F721B5" w:rsidRPr="00451C79" w:rsidRDefault="00F721B5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Графическое представление результатов диагностики; сообщение основных выводов, проблем</w:t>
            </w:r>
          </w:p>
        </w:tc>
        <w:tc>
          <w:tcPr>
            <w:tcW w:w="2835" w:type="dxa"/>
          </w:tcPr>
          <w:p w:rsidR="00F721B5" w:rsidRPr="00C274A7" w:rsidRDefault="00F721B5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руководитель ШМО классных руководителей</w:t>
            </w:r>
          </w:p>
        </w:tc>
      </w:tr>
      <w:tr w:rsidR="00F721B5" w:rsidTr="0097540A">
        <w:trPr>
          <w:trHeight w:val="1799"/>
        </w:trPr>
        <w:tc>
          <w:tcPr>
            <w:tcW w:w="766" w:type="dxa"/>
          </w:tcPr>
          <w:p w:rsidR="00F721B5" w:rsidRPr="00451C79" w:rsidRDefault="00F721B5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311" w:type="dxa"/>
          </w:tcPr>
          <w:p w:rsidR="00F721B5" w:rsidRPr="00451C79" w:rsidRDefault="00F721B5" w:rsidP="005F3875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может сделать учитель для формирования учебной мотивац</w:t>
            </w:r>
            <w:proofErr w:type="gramStart"/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у у</w:t>
            </w:r>
            <w:proofErr w:type="gramEnd"/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чеников?</w:t>
            </w:r>
          </w:p>
        </w:tc>
        <w:tc>
          <w:tcPr>
            <w:tcW w:w="2835" w:type="dxa"/>
          </w:tcPr>
          <w:p w:rsidR="00F721B5" w:rsidRPr="00451C79" w:rsidRDefault="00F721B5" w:rsidP="0097540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Анкетирование педагогов.</w:t>
            </w:r>
          </w:p>
          <w:p w:rsidR="00F721B5" w:rsidRPr="00451C79" w:rsidRDefault="00F721B5" w:rsidP="0097540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Определить действия учителя по созданию мотивационной сферы</w:t>
            </w:r>
            <w:r w:rsidRPr="00451C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C79">
              <w:rPr>
                <w:rFonts w:ascii="Times New Roman" w:eastAsia="Times New Roman" w:hAnsi="Times New Roman" w:cs="Times New Roman"/>
                <w:bCs/>
                <w:lang w:eastAsia="ru-RU"/>
              </w:rPr>
              <w:t>учащихся</w:t>
            </w:r>
          </w:p>
        </w:tc>
        <w:tc>
          <w:tcPr>
            <w:tcW w:w="2694" w:type="dxa"/>
          </w:tcPr>
          <w:p w:rsidR="00F721B5" w:rsidRPr="00451C79" w:rsidRDefault="00F721B5" w:rsidP="0097540A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Памятки для педагогов по формированию учебной мотивации</w:t>
            </w:r>
          </w:p>
        </w:tc>
        <w:tc>
          <w:tcPr>
            <w:tcW w:w="2551" w:type="dxa"/>
          </w:tcPr>
          <w:p w:rsidR="00F721B5" w:rsidRPr="00451C79" w:rsidRDefault="00F721B5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(постановка проблемы); презентация памяток, предложения по дальнейшей работе коллектива над вопросом группы</w:t>
            </w:r>
          </w:p>
        </w:tc>
        <w:tc>
          <w:tcPr>
            <w:tcW w:w="2835" w:type="dxa"/>
          </w:tcPr>
          <w:p w:rsidR="00F721B5" w:rsidRDefault="00F721B5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Г.Р., руководитель ШМО учителей биологии</w:t>
            </w:r>
          </w:p>
          <w:p w:rsidR="00F721B5" w:rsidRPr="00C274A7" w:rsidRDefault="00F721B5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руководитель ШМО учителей литературы</w:t>
            </w:r>
          </w:p>
        </w:tc>
      </w:tr>
      <w:tr w:rsidR="006C358C" w:rsidTr="0097540A">
        <w:trPr>
          <w:trHeight w:val="2542"/>
        </w:trPr>
        <w:tc>
          <w:tcPr>
            <w:tcW w:w="766" w:type="dxa"/>
          </w:tcPr>
          <w:p w:rsidR="006C358C" w:rsidRPr="00451C79" w:rsidRDefault="006C358C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311" w:type="dxa"/>
          </w:tcPr>
          <w:p w:rsidR="006C358C" w:rsidRPr="002C4AAC" w:rsidRDefault="006C358C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  <w:r w:rsidR="00D709A2"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B4C89"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заседании ПС </w:t>
            </w:r>
            <w:r w:rsidR="00D709A2"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мотивационной сферы»</w:t>
            </w:r>
          </w:p>
        </w:tc>
        <w:tc>
          <w:tcPr>
            <w:tcW w:w="2835" w:type="dxa"/>
          </w:tcPr>
          <w:p w:rsidR="006054C0" w:rsidRPr="002C4AAC" w:rsidRDefault="006054C0" w:rsidP="006054C0">
            <w:pPr>
              <w:jc w:val="both"/>
              <w:rPr>
                <w:rFonts w:ascii="Times New Roman" w:hAnsi="Times New Roman" w:cs="Times New Roman"/>
              </w:rPr>
            </w:pPr>
            <w:r w:rsidRPr="002C4AAC">
              <w:rPr>
                <w:rFonts w:ascii="Times New Roman" w:hAnsi="Times New Roman" w:cs="Times New Roman"/>
              </w:rPr>
              <w:t>Каждой группе предлагается своё задание: из предложенных установок и действий учителя выбрать те, которые будут способствовать формированию одного из компоне</w:t>
            </w:r>
            <w:r w:rsidR="004B4C89" w:rsidRPr="002C4AAC">
              <w:rPr>
                <w:rFonts w:ascii="Times New Roman" w:hAnsi="Times New Roman" w:cs="Times New Roman"/>
              </w:rPr>
              <w:t>нтов мотивационной сферы учения,</w:t>
            </w:r>
            <w:r w:rsidRPr="002C4AAC">
              <w:rPr>
                <w:rFonts w:ascii="Times New Roman" w:hAnsi="Times New Roman" w:cs="Times New Roman"/>
              </w:rPr>
              <w:t xml:space="preserve"> выписав эти утверждения мар</w:t>
            </w:r>
            <w:r w:rsidR="004B4C89" w:rsidRPr="002C4AAC">
              <w:rPr>
                <w:rFonts w:ascii="Times New Roman" w:hAnsi="Times New Roman" w:cs="Times New Roman"/>
              </w:rPr>
              <w:t>кером на отчётный лист (ватман)</w:t>
            </w:r>
            <w:r w:rsidRPr="002C4AAC">
              <w:rPr>
                <w:rFonts w:ascii="Times New Roman" w:hAnsi="Times New Roman" w:cs="Times New Roman"/>
              </w:rPr>
              <w:t xml:space="preserve"> </w:t>
            </w:r>
          </w:p>
          <w:p w:rsidR="006054C0" w:rsidRPr="002C4AAC" w:rsidRDefault="006054C0" w:rsidP="006054C0">
            <w:pPr>
              <w:rPr>
                <w:rFonts w:ascii="Times New Roman" w:hAnsi="Times New Roman" w:cs="Times New Roman"/>
              </w:rPr>
            </w:pPr>
            <w:r w:rsidRPr="002C4AAC">
              <w:rPr>
                <w:rFonts w:ascii="Times New Roman" w:hAnsi="Times New Roman" w:cs="Times New Roman"/>
              </w:rPr>
              <w:t> </w:t>
            </w:r>
          </w:p>
          <w:p w:rsidR="006C358C" w:rsidRPr="002C4AAC" w:rsidRDefault="006C358C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6C358C" w:rsidRPr="002C4AAC" w:rsidRDefault="006054C0" w:rsidP="0097540A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AAC">
              <w:rPr>
                <w:rFonts w:ascii="Times New Roman" w:hAnsi="Times New Roman" w:cs="Times New Roman"/>
              </w:rPr>
              <w:t>Портрет современного выпускника начальной</w:t>
            </w:r>
            <w:r w:rsidR="004B4C89" w:rsidRPr="002C4AAC">
              <w:rPr>
                <w:rFonts w:ascii="Times New Roman" w:hAnsi="Times New Roman" w:cs="Times New Roman"/>
              </w:rPr>
              <w:t>, основной</w:t>
            </w:r>
            <w:r w:rsidRPr="002C4AAC">
              <w:rPr>
                <w:rFonts w:ascii="Times New Roman" w:hAnsi="Times New Roman" w:cs="Times New Roman"/>
              </w:rPr>
              <w:t xml:space="preserve"> или средней школы</w:t>
            </w:r>
          </w:p>
        </w:tc>
        <w:tc>
          <w:tcPr>
            <w:tcW w:w="2551" w:type="dxa"/>
          </w:tcPr>
          <w:p w:rsidR="006C358C" w:rsidRPr="002C4AAC" w:rsidRDefault="004B4C89" w:rsidP="0097540A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AAC">
              <w:rPr>
                <w:rFonts w:ascii="Times New Roman" w:hAnsi="Times New Roman" w:cs="Times New Roman"/>
              </w:rPr>
              <w:t>После окончания работы каждая группа прикрепляет подготовленный отчётный лист на стенд и представляет свой портрет</w:t>
            </w:r>
          </w:p>
        </w:tc>
        <w:tc>
          <w:tcPr>
            <w:tcW w:w="2835" w:type="dxa"/>
          </w:tcPr>
          <w:p w:rsidR="006C358C" w:rsidRPr="002C4AAC" w:rsidRDefault="004B4C89" w:rsidP="00C4058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И.А., старший методист</w:t>
            </w:r>
          </w:p>
          <w:p w:rsidR="004B4C89" w:rsidRPr="002C4AAC" w:rsidRDefault="004B4C89" w:rsidP="00C4058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Сысунина</w:t>
            </w:r>
            <w:proofErr w:type="spellEnd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методист НОО</w:t>
            </w:r>
          </w:p>
          <w:p w:rsidR="004B4C89" w:rsidRPr="002C4AAC" w:rsidRDefault="004B4C89" w:rsidP="00C4058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В.В., методист СОО</w:t>
            </w:r>
          </w:p>
          <w:p w:rsidR="004B4C89" w:rsidRPr="002C4AAC" w:rsidRDefault="00E76F37" w:rsidP="00C4058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Скипина</w:t>
            </w:r>
            <w:proofErr w:type="spellEnd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С.Н., руководитель ШМО учителей математики</w:t>
            </w:r>
          </w:p>
          <w:p w:rsidR="00E76F37" w:rsidRPr="002C4AAC" w:rsidRDefault="00E76F37" w:rsidP="00C4058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Очилбоева</w:t>
            </w:r>
            <w:proofErr w:type="spellEnd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Е.П., руководитель ШМО учителей информатики</w:t>
            </w:r>
          </w:p>
          <w:p w:rsidR="00E76F37" w:rsidRPr="002C4AAC" w:rsidRDefault="00E76F37" w:rsidP="00C4058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Плесовских</w:t>
            </w:r>
            <w:proofErr w:type="spellEnd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Г.В., руководитель ШМО учителей технологии и искусства</w:t>
            </w:r>
          </w:p>
          <w:p w:rsidR="00E76F37" w:rsidRPr="002C4AAC" w:rsidRDefault="00E76F37" w:rsidP="00C4058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Вдович</w:t>
            </w:r>
            <w:proofErr w:type="spellEnd"/>
            <w:r w:rsidRPr="002C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С.А., руководитель ШМО «Пятиклассник»</w:t>
            </w:r>
          </w:p>
        </w:tc>
      </w:tr>
      <w:tr w:rsidR="006C358C" w:rsidTr="0097540A">
        <w:tc>
          <w:tcPr>
            <w:tcW w:w="766" w:type="dxa"/>
          </w:tcPr>
          <w:p w:rsidR="006C358C" w:rsidRPr="00451C79" w:rsidRDefault="006C358C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311" w:type="dxa"/>
          </w:tcPr>
          <w:p w:rsidR="006C358C" w:rsidRPr="00451C79" w:rsidRDefault="006C358C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положительный опыт формирования мотивации накоплен школой?</w:t>
            </w:r>
          </w:p>
        </w:tc>
        <w:tc>
          <w:tcPr>
            <w:tcW w:w="2835" w:type="dxa"/>
          </w:tcPr>
          <w:p w:rsidR="006C358C" w:rsidRPr="00451C79" w:rsidRDefault="006C358C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имеющегося опыта формирования мотивации; оформление наработанного материала</w:t>
            </w:r>
          </w:p>
        </w:tc>
        <w:tc>
          <w:tcPr>
            <w:tcW w:w="2694" w:type="dxa"/>
          </w:tcPr>
          <w:p w:rsidR="006C358C" w:rsidRPr="00451C79" w:rsidRDefault="006C358C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школы, информирующий об имеющемся опыте по формированию учебной мотивации </w:t>
            </w:r>
          </w:p>
        </w:tc>
        <w:tc>
          <w:tcPr>
            <w:tcW w:w="2551" w:type="dxa"/>
          </w:tcPr>
          <w:p w:rsidR="006C358C" w:rsidRPr="00451C79" w:rsidRDefault="006C358C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</w:t>
            </w: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положительного опыта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педагогов </w:t>
            </w:r>
            <w:r w:rsidRPr="00451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формированию учебной мотивации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сайте школы</w:t>
            </w:r>
          </w:p>
        </w:tc>
        <w:tc>
          <w:tcPr>
            <w:tcW w:w="2835" w:type="dxa"/>
          </w:tcPr>
          <w:p w:rsidR="006C358C" w:rsidRPr="00C274A7" w:rsidRDefault="006C358C" w:rsidP="0097540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И.А., методисты</w:t>
            </w:r>
          </w:p>
        </w:tc>
      </w:tr>
    </w:tbl>
    <w:p w:rsidR="007655F1" w:rsidRPr="003312A8" w:rsidRDefault="007655F1" w:rsidP="00975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0202" w:rsidRPr="00C274A7" w:rsidRDefault="00AE0202">
      <w:pPr>
        <w:rPr>
          <w:rFonts w:ascii="Times New Roman" w:hAnsi="Times New Roman" w:cs="Times New Roman"/>
          <w:sz w:val="24"/>
          <w:szCs w:val="24"/>
        </w:rPr>
      </w:pPr>
    </w:p>
    <w:sectPr w:rsidR="00AE0202" w:rsidRPr="00C274A7" w:rsidSect="00D47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CD0"/>
    <w:rsid w:val="002C4AAC"/>
    <w:rsid w:val="002F126A"/>
    <w:rsid w:val="002F71A0"/>
    <w:rsid w:val="00321010"/>
    <w:rsid w:val="003312A8"/>
    <w:rsid w:val="0034438F"/>
    <w:rsid w:val="003C0DC3"/>
    <w:rsid w:val="003D595C"/>
    <w:rsid w:val="00451C79"/>
    <w:rsid w:val="0048496D"/>
    <w:rsid w:val="004B4C89"/>
    <w:rsid w:val="004C1417"/>
    <w:rsid w:val="00505E71"/>
    <w:rsid w:val="00553180"/>
    <w:rsid w:val="005B22D1"/>
    <w:rsid w:val="005F3875"/>
    <w:rsid w:val="006054C0"/>
    <w:rsid w:val="00605AC9"/>
    <w:rsid w:val="00647971"/>
    <w:rsid w:val="00663E04"/>
    <w:rsid w:val="0066654A"/>
    <w:rsid w:val="006C358C"/>
    <w:rsid w:val="007655F1"/>
    <w:rsid w:val="00796B41"/>
    <w:rsid w:val="007B0C47"/>
    <w:rsid w:val="00803AE3"/>
    <w:rsid w:val="0083288A"/>
    <w:rsid w:val="008920A9"/>
    <w:rsid w:val="008A4F45"/>
    <w:rsid w:val="008B138A"/>
    <w:rsid w:val="008B6648"/>
    <w:rsid w:val="00916C5D"/>
    <w:rsid w:val="0097537B"/>
    <w:rsid w:val="0097540A"/>
    <w:rsid w:val="00A86BC9"/>
    <w:rsid w:val="00AE0202"/>
    <w:rsid w:val="00AE0E75"/>
    <w:rsid w:val="00B838BB"/>
    <w:rsid w:val="00BA5849"/>
    <w:rsid w:val="00BA701D"/>
    <w:rsid w:val="00C274A7"/>
    <w:rsid w:val="00CA784E"/>
    <w:rsid w:val="00CE3ACC"/>
    <w:rsid w:val="00D47CD0"/>
    <w:rsid w:val="00D709A2"/>
    <w:rsid w:val="00DF164F"/>
    <w:rsid w:val="00E76F37"/>
    <w:rsid w:val="00E93AFE"/>
    <w:rsid w:val="00ED5547"/>
    <w:rsid w:val="00F25D34"/>
    <w:rsid w:val="00F721B5"/>
    <w:rsid w:val="00FC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CD0"/>
    <w:rPr>
      <w:color w:val="0000FF"/>
      <w:u w:val="single"/>
    </w:rPr>
  </w:style>
  <w:style w:type="table" w:styleId="a5">
    <w:name w:val="Table Grid"/>
    <w:basedOn w:val="a1"/>
    <w:uiPriority w:val="59"/>
    <w:rsid w:val="0076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etodicheskie_rekomend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FAB2-80A7-43A2-84F5-CB4D4BAC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2017-11-21T11:39:00Z</cp:lastPrinted>
  <dcterms:created xsi:type="dcterms:W3CDTF">2017-11-21T03:39:00Z</dcterms:created>
  <dcterms:modified xsi:type="dcterms:W3CDTF">2017-11-24T04:29:00Z</dcterms:modified>
</cp:coreProperties>
</file>